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389E0F1" w14:textId="77777777" w:rsidR="00392561" w:rsidRPr="00392561" w:rsidRDefault="00392561" w:rsidP="00392561">
      <w:pPr>
        <w:spacing w:after="16" w:line="303" w:lineRule="auto"/>
        <w:ind w:left="862" w:hanging="720"/>
        <w:jc w:val="both"/>
        <w:rPr>
          <w:rFonts w:ascii="Times New Roman" w:eastAsia="Times New Roman" w:hAnsi="Times New Roman" w:cs="Times New Roman"/>
          <w:color w:val="000000"/>
          <w:sz w:val="24"/>
          <w:szCs w:val="24"/>
          <w:lang w:eastAsia="uk-UA"/>
        </w:rPr>
      </w:pPr>
    </w:p>
    <w:p w14:paraId="5B87396B" w14:textId="77777777" w:rsidR="00392561" w:rsidRPr="00392561" w:rsidRDefault="00392561" w:rsidP="00392561">
      <w:pPr>
        <w:keepNext/>
        <w:keepLines/>
        <w:spacing w:after="88"/>
        <w:ind w:left="239" w:right="1005"/>
        <w:jc w:val="right"/>
        <w:outlineLvl w:val="0"/>
        <w:rPr>
          <w:rFonts w:ascii="Times New Roman" w:eastAsia="Times New Roman" w:hAnsi="Times New Roman" w:cs="Times New Roman"/>
          <w:color w:val="000000"/>
          <w:sz w:val="24"/>
          <w:szCs w:val="24"/>
          <w:lang w:eastAsia="uk-UA"/>
        </w:rPr>
      </w:pPr>
    </w:p>
    <w:p w14:paraId="6DB29CBA" w14:textId="3F6E077A" w:rsidR="00392561" w:rsidRPr="00392561" w:rsidRDefault="00392561" w:rsidP="00392561">
      <w:pPr>
        <w:rPr>
          <w:rFonts w:ascii="Times New Roman" w:eastAsia="Times New Roman" w:hAnsi="Times New Roman" w:cs="Times New Roman"/>
          <w:color w:val="000000"/>
          <w:sz w:val="24"/>
          <w:szCs w:val="24"/>
          <w:lang w:eastAsia="uk-UA"/>
        </w:rPr>
      </w:pPr>
    </w:p>
    <w:p w14:paraId="712E3FAF" w14:textId="77777777" w:rsidR="00392561" w:rsidRPr="00392561" w:rsidRDefault="00392561" w:rsidP="00392561">
      <w:pPr>
        <w:widowControl w:val="0"/>
        <w:autoSpaceDE w:val="0"/>
        <w:autoSpaceDN w:val="0"/>
        <w:spacing w:before="73" w:after="0" w:line="480" w:lineRule="auto"/>
        <w:ind w:left="4970" w:hanging="3032"/>
        <w:rPr>
          <w:rFonts w:ascii="Times New Roman" w:eastAsia="Times New Roman" w:hAnsi="Times New Roman" w:cs="Times New Roman"/>
          <w:b/>
          <w:color w:val="0000FF"/>
          <w:spacing w:val="-2"/>
          <w:sz w:val="24"/>
        </w:rPr>
      </w:pPr>
      <w:r w:rsidRPr="00392561">
        <w:rPr>
          <w:rFonts w:ascii="Times New Roman" w:eastAsia="Times New Roman" w:hAnsi="Times New Roman" w:cs="Times New Roman"/>
          <w:noProof/>
          <w:lang w:eastAsia="uk-UA"/>
        </w:rPr>
        <w:drawing>
          <wp:anchor distT="0" distB="0" distL="0" distR="0" simplePos="0" relativeHeight="251659264" behindDoc="0" locked="0" layoutInCell="1" allowOverlap="1" wp14:anchorId="1C04A28E" wp14:editId="78DCF0EF">
            <wp:simplePos x="0" y="0"/>
            <wp:positionH relativeFrom="page">
              <wp:posOffset>701675</wp:posOffset>
            </wp:positionH>
            <wp:positionV relativeFrom="paragraph">
              <wp:posOffset>46355</wp:posOffset>
            </wp:positionV>
            <wp:extent cx="691515" cy="925195"/>
            <wp:effectExtent l="0" t="0" r="0" b="8255"/>
            <wp:wrapNone/>
            <wp:docPr id="6" name="Рисунок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1"/>
                    <pic:cNvPicPr>
                      <a:picLocks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91515" cy="925195"/>
                    </a:xfrm>
                    <a:prstGeom prst="rect">
                      <a:avLst/>
                    </a:prstGeom>
                    <a:noFill/>
                    <a:ln>
                      <a:noFill/>
                    </a:ln>
                  </pic:spPr>
                </pic:pic>
              </a:graphicData>
            </a:graphic>
            <wp14:sizeRelH relativeFrom="page">
              <wp14:pctWidth>0</wp14:pctWidth>
            </wp14:sizeRelH>
            <wp14:sizeRelV relativeFrom="page">
              <wp14:pctHeight>0</wp14:pctHeight>
            </wp14:sizeRelV>
          </wp:anchor>
        </w:drawing>
      </w:r>
      <w:r w:rsidRPr="00392561">
        <w:rPr>
          <w:rFonts w:ascii="Times New Roman" w:eastAsia="Times New Roman" w:hAnsi="Times New Roman" w:cs="Times New Roman"/>
          <w:b/>
          <w:color w:val="0000FF"/>
          <w:sz w:val="24"/>
        </w:rPr>
        <w:t>Вінницький</w:t>
      </w:r>
      <w:r w:rsidRPr="00392561">
        <w:rPr>
          <w:rFonts w:ascii="Times New Roman" w:eastAsia="Times New Roman" w:hAnsi="Times New Roman" w:cs="Times New Roman"/>
          <w:b/>
          <w:color w:val="0000FF"/>
          <w:spacing w:val="-7"/>
          <w:sz w:val="24"/>
        </w:rPr>
        <w:t xml:space="preserve"> </w:t>
      </w:r>
      <w:r w:rsidRPr="00392561">
        <w:rPr>
          <w:rFonts w:ascii="Times New Roman" w:eastAsia="Times New Roman" w:hAnsi="Times New Roman" w:cs="Times New Roman"/>
          <w:b/>
          <w:color w:val="0000FF"/>
          <w:sz w:val="24"/>
        </w:rPr>
        <w:t>національний</w:t>
      </w:r>
      <w:r w:rsidRPr="00392561">
        <w:rPr>
          <w:rFonts w:ascii="Times New Roman" w:eastAsia="Times New Roman" w:hAnsi="Times New Roman" w:cs="Times New Roman"/>
          <w:b/>
          <w:color w:val="0000FF"/>
          <w:spacing w:val="-7"/>
          <w:sz w:val="24"/>
        </w:rPr>
        <w:t xml:space="preserve"> </w:t>
      </w:r>
      <w:r w:rsidRPr="00392561">
        <w:rPr>
          <w:rFonts w:ascii="Times New Roman" w:eastAsia="Times New Roman" w:hAnsi="Times New Roman" w:cs="Times New Roman"/>
          <w:b/>
          <w:color w:val="0000FF"/>
          <w:sz w:val="24"/>
        </w:rPr>
        <w:t>медичний</w:t>
      </w:r>
      <w:r w:rsidRPr="00392561">
        <w:rPr>
          <w:rFonts w:ascii="Times New Roman" w:eastAsia="Times New Roman" w:hAnsi="Times New Roman" w:cs="Times New Roman"/>
          <w:b/>
          <w:color w:val="0000FF"/>
          <w:spacing w:val="-7"/>
          <w:sz w:val="24"/>
        </w:rPr>
        <w:t xml:space="preserve"> </w:t>
      </w:r>
      <w:r w:rsidRPr="00392561">
        <w:rPr>
          <w:rFonts w:ascii="Times New Roman" w:eastAsia="Times New Roman" w:hAnsi="Times New Roman" w:cs="Times New Roman"/>
          <w:b/>
          <w:color w:val="0000FF"/>
          <w:sz w:val="24"/>
        </w:rPr>
        <w:t>університет</w:t>
      </w:r>
      <w:r w:rsidRPr="00392561">
        <w:rPr>
          <w:rFonts w:ascii="Times New Roman" w:eastAsia="Times New Roman" w:hAnsi="Times New Roman" w:cs="Times New Roman"/>
          <w:b/>
          <w:color w:val="0000FF"/>
          <w:spacing w:val="-6"/>
          <w:sz w:val="24"/>
        </w:rPr>
        <w:t xml:space="preserve"> </w:t>
      </w:r>
      <w:r w:rsidRPr="00392561">
        <w:rPr>
          <w:rFonts w:ascii="Times New Roman" w:eastAsia="Times New Roman" w:hAnsi="Times New Roman" w:cs="Times New Roman"/>
          <w:b/>
          <w:color w:val="0000FF"/>
          <w:sz w:val="24"/>
        </w:rPr>
        <w:t>ім.</w:t>
      </w:r>
      <w:r w:rsidRPr="00392561">
        <w:rPr>
          <w:rFonts w:ascii="Times New Roman" w:eastAsia="Times New Roman" w:hAnsi="Times New Roman" w:cs="Times New Roman"/>
          <w:b/>
          <w:color w:val="0000FF"/>
          <w:spacing w:val="-6"/>
          <w:sz w:val="24"/>
        </w:rPr>
        <w:t xml:space="preserve"> </w:t>
      </w:r>
      <w:r w:rsidRPr="00392561">
        <w:rPr>
          <w:rFonts w:ascii="Times New Roman" w:eastAsia="Times New Roman" w:hAnsi="Times New Roman" w:cs="Times New Roman"/>
          <w:b/>
          <w:color w:val="0000FF"/>
          <w:sz w:val="24"/>
        </w:rPr>
        <w:t>М. І.</w:t>
      </w:r>
      <w:r w:rsidRPr="00392561">
        <w:rPr>
          <w:rFonts w:ascii="Times New Roman" w:eastAsia="Times New Roman" w:hAnsi="Times New Roman" w:cs="Times New Roman"/>
          <w:b/>
          <w:color w:val="0000FF"/>
          <w:spacing w:val="-6"/>
          <w:sz w:val="24"/>
        </w:rPr>
        <w:t xml:space="preserve"> </w:t>
      </w:r>
      <w:r w:rsidRPr="00392561">
        <w:rPr>
          <w:rFonts w:ascii="Times New Roman" w:eastAsia="Times New Roman" w:hAnsi="Times New Roman" w:cs="Times New Roman"/>
          <w:b/>
          <w:color w:val="0000FF"/>
          <w:sz w:val="24"/>
        </w:rPr>
        <w:t xml:space="preserve">Пирогова </w:t>
      </w:r>
      <w:r w:rsidRPr="00392561">
        <w:rPr>
          <w:rFonts w:ascii="Times New Roman" w:eastAsia="Times New Roman" w:hAnsi="Times New Roman" w:cs="Times New Roman"/>
          <w:b/>
          <w:color w:val="0000FF"/>
          <w:spacing w:val="-2"/>
          <w:sz w:val="24"/>
        </w:rPr>
        <w:t>СИЛАБУС</w:t>
      </w:r>
    </w:p>
    <w:p w14:paraId="164E0BD8" w14:textId="77777777" w:rsidR="00392561" w:rsidRPr="00392561" w:rsidRDefault="00392561" w:rsidP="00392561">
      <w:pPr>
        <w:widowControl w:val="0"/>
        <w:autoSpaceDE w:val="0"/>
        <w:autoSpaceDN w:val="0"/>
        <w:spacing w:before="73" w:after="0" w:line="480" w:lineRule="auto"/>
        <w:ind w:left="4970" w:hanging="3032"/>
        <w:rPr>
          <w:rFonts w:ascii="Times New Roman" w:eastAsia="Times New Roman" w:hAnsi="Times New Roman" w:cs="Times New Roman"/>
          <w:b/>
          <w:sz w:val="24"/>
        </w:rPr>
      </w:pPr>
    </w:p>
    <w:p w14:paraId="4B292D44" w14:textId="77777777" w:rsidR="00392561" w:rsidRPr="00392561" w:rsidRDefault="00392561" w:rsidP="00392561">
      <w:pPr>
        <w:widowControl w:val="0"/>
        <w:autoSpaceDE w:val="0"/>
        <w:autoSpaceDN w:val="0"/>
        <w:spacing w:after="0" w:line="20" w:lineRule="exact"/>
        <w:ind w:left="2797"/>
        <w:rPr>
          <w:rFonts w:ascii="Times New Roman" w:eastAsia="Times New Roman" w:hAnsi="Times New Roman" w:cs="Times New Roman"/>
          <w:sz w:val="2"/>
          <w:szCs w:val="24"/>
        </w:rPr>
      </w:pPr>
      <w:r w:rsidRPr="00392561">
        <w:rPr>
          <w:rFonts w:ascii="Times New Roman" w:eastAsia="Times New Roman" w:hAnsi="Times New Roman" w:cs="Times New Roman"/>
          <w:noProof/>
          <w:sz w:val="24"/>
          <w:szCs w:val="24"/>
          <w:lang w:eastAsia="uk-UA"/>
        </w:rPr>
        <mc:AlternateContent>
          <mc:Choice Requires="wpg">
            <w:drawing>
              <wp:inline distT="0" distB="0" distL="0" distR="0" wp14:anchorId="4F13E860" wp14:editId="49C685EA">
                <wp:extent cx="4267200" cy="10160"/>
                <wp:effectExtent l="0" t="0" r="0" b="0"/>
                <wp:docPr id="4" name="Групувати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267200" cy="10160"/>
                          <a:chOff x="0" y="0"/>
                          <a:chExt cx="4267200" cy="10160"/>
                        </a:xfrm>
                      </wpg:grpSpPr>
                      <wps:wsp>
                        <wps:cNvPr id="5" name="Graphic 3"/>
                        <wps:cNvSpPr/>
                        <wps:spPr>
                          <a:xfrm>
                            <a:off x="0" y="4800"/>
                            <a:ext cx="4267200" cy="1270"/>
                          </a:xfrm>
                          <a:custGeom>
                            <a:avLst/>
                            <a:gdLst/>
                            <a:ahLst/>
                            <a:cxnLst/>
                            <a:rect l="l" t="t" r="r" b="b"/>
                            <a:pathLst>
                              <a:path w="4267200">
                                <a:moveTo>
                                  <a:pt x="0" y="0"/>
                                </a:moveTo>
                                <a:lnTo>
                                  <a:pt x="4267200" y="0"/>
                                </a:lnTo>
                              </a:path>
                            </a:pathLst>
                          </a:custGeom>
                          <a:ln w="9601">
                            <a:solidFill>
                              <a:srgbClr val="0000FE"/>
                            </a:solidFill>
                            <a:prstDash val="solid"/>
                          </a:ln>
                        </wps:spPr>
                        <wps:bodyPr wrap="square" lIns="0" tIns="0" rIns="0" bIns="0" rtlCol="0">
                          <a:prstTxWarp prst="textNoShape">
                            <a:avLst/>
                          </a:prstTxWarp>
                          <a:noAutofit/>
                        </wps:bodyPr>
                      </wps:wsp>
                    </wpg:wgp>
                  </a:graphicData>
                </a:graphic>
              </wp:inline>
            </w:drawing>
          </mc:Choice>
          <mc:Fallback xmlns:w16du="http://schemas.microsoft.com/office/word/2023/wordml/word16du" xmlns:w16sdtfl="http://schemas.microsoft.com/office/word/2024/wordml/sdtformatlo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426D3D6B" id="Групувати 4" o:spid="_x0000_s1026" style="width:336pt;height:.8pt;mso-position-horizontal-relative:char;mso-position-vertical-relative:line" coordsize="42672,1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">
                <v:shape id="Graphic 3" o:spid="_x0000_s1027" style="position:absolute;top:48;width:42672;height:12;visibility:visible;mso-wrap-style:square;v-text-anchor:top" coordsize="426720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" path="m,l4267200,e" filled="f" strokecolor="#0000fe" strokeweight=".26669mm">
                  <v:path arrowok="t"/>
                </v:shape>
                <w10:anchorlock/>
              </v:group>
            </w:pict>
          </mc:Fallback>
        </mc:AlternateContent>
      </w:r>
    </w:p>
    <w:p w14:paraId="05BA74B4" w14:textId="77777777" w:rsidR="00392561" w:rsidRPr="00392561" w:rsidRDefault="00392561" w:rsidP="00392561">
      <w:pPr>
        <w:widowControl w:val="0"/>
        <w:autoSpaceDE w:val="0"/>
        <w:autoSpaceDN w:val="0"/>
        <w:spacing w:before="256" w:after="0" w:line="240" w:lineRule="auto"/>
        <w:rPr>
          <w:rFonts w:ascii="Times New Roman" w:eastAsia="Times New Roman" w:hAnsi="Times New Roman" w:cs="Times New Roman"/>
          <w:b/>
          <w:sz w:val="24"/>
          <w:szCs w:val="24"/>
        </w:rPr>
      </w:pPr>
    </w:p>
    <w:p w14:paraId="5D1BDF8D" w14:textId="2620BE6E" w:rsidR="00392561" w:rsidRPr="00392561" w:rsidRDefault="00392561" w:rsidP="00A42379">
      <w:pPr>
        <w:widowControl w:val="0"/>
        <w:autoSpaceDE w:val="0"/>
        <w:autoSpaceDN w:val="0"/>
        <w:spacing w:after="0" w:line="240" w:lineRule="auto"/>
        <w:ind w:left="142"/>
        <w:rPr>
          <w:rFonts w:ascii="Times New Roman" w:eastAsia="Times New Roman" w:hAnsi="Times New Roman" w:cs="Times New Roman"/>
          <w:b/>
          <w:sz w:val="24"/>
        </w:rPr>
      </w:pPr>
      <w:r w:rsidRPr="00392561">
        <w:rPr>
          <w:rFonts w:ascii="Times New Roman" w:eastAsia="Times New Roman" w:hAnsi="Times New Roman" w:cs="Times New Roman"/>
          <w:b/>
          <w:color w:val="0000FF"/>
          <w:sz w:val="24"/>
        </w:rPr>
        <w:t>Дисципліна</w:t>
      </w:r>
      <w:r w:rsidRPr="00392561">
        <w:rPr>
          <w:rFonts w:ascii="Times New Roman" w:eastAsia="Times New Roman" w:hAnsi="Times New Roman" w:cs="Times New Roman"/>
          <w:b/>
          <w:color w:val="0000FF"/>
          <w:spacing w:val="-6"/>
          <w:sz w:val="24"/>
        </w:rPr>
        <w:t xml:space="preserve"> </w:t>
      </w:r>
      <w:r w:rsidRPr="00392561">
        <w:rPr>
          <w:rFonts w:ascii="Times New Roman" w:eastAsia="Times New Roman" w:hAnsi="Times New Roman" w:cs="Times New Roman"/>
          <w:b/>
          <w:color w:val="0000FF"/>
          <w:sz w:val="24"/>
        </w:rPr>
        <w:t>з</w:t>
      </w:r>
      <w:r w:rsidRPr="00392561">
        <w:rPr>
          <w:rFonts w:ascii="Times New Roman" w:eastAsia="Times New Roman" w:hAnsi="Times New Roman" w:cs="Times New Roman"/>
          <w:b/>
          <w:color w:val="0000FF"/>
          <w:spacing w:val="-3"/>
          <w:sz w:val="24"/>
        </w:rPr>
        <w:t xml:space="preserve"> </w:t>
      </w:r>
      <w:proofErr w:type="spellStart"/>
      <w:r w:rsidR="00750478">
        <w:rPr>
          <w:rFonts w:ascii="Times New Roman" w:eastAsia="Times New Roman" w:hAnsi="Times New Roman" w:cs="Times New Roman"/>
          <w:b/>
          <w:color w:val="0000FF"/>
          <w:sz w:val="24"/>
        </w:rPr>
        <w:t>підготовк</w:t>
      </w:r>
      <w:proofErr w:type="spellEnd"/>
      <w:r w:rsidR="00750478">
        <w:rPr>
          <w:rFonts w:ascii="Times New Roman" w:eastAsia="Times New Roman" w:hAnsi="Times New Roman" w:cs="Times New Roman"/>
          <w:b/>
          <w:color w:val="0000FF"/>
          <w:sz w:val="24"/>
          <w:lang w:val="ru-RU"/>
        </w:rPr>
        <w:t>и</w:t>
      </w:r>
      <w:r w:rsidR="00750478">
        <w:rPr>
          <w:rFonts w:ascii="Times New Roman" w:eastAsia="Times New Roman" w:hAnsi="Times New Roman" w:cs="Times New Roman"/>
          <w:b/>
          <w:color w:val="0000FF"/>
          <w:sz w:val="24"/>
        </w:rPr>
        <w:t xml:space="preserve"> </w:t>
      </w:r>
      <w:r w:rsidR="00750478">
        <w:rPr>
          <w:rFonts w:ascii="Times New Roman" w:eastAsia="Times New Roman" w:hAnsi="Times New Roman" w:cs="Times New Roman"/>
          <w:b/>
          <w:color w:val="0000FF"/>
          <w:sz w:val="24"/>
          <w:szCs w:val="24"/>
        </w:rPr>
        <w:t>магістра</w:t>
      </w:r>
      <w:r w:rsidRPr="00392561">
        <w:rPr>
          <w:rFonts w:ascii="Times New Roman" w:eastAsia="Times New Roman" w:hAnsi="Times New Roman" w:cs="Times New Roman"/>
          <w:b/>
          <w:color w:val="0000FF"/>
          <w:spacing w:val="-2"/>
          <w:sz w:val="24"/>
        </w:rPr>
        <w:t>:</w:t>
      </w:r>
    </w:p>
    <w:p w14:paraId="115C0CFA" w14:textId="08A59328" w:rsidR="00392561" w:rsidRPr="00392561" w:rsidRDefault="00392561" w:rsidP="00750478">
      <w:pPr>
        <w:widowControl w:val="0"/>
        <w:autoSpaceDE w:val="0"/>
        <w:autoSpaceDN w:val="0"/>
        <w:spacing w:after="0" w:line="240" w:lineRule="auto"/>
        <w:ind w:left="142"/>
        <w:jc w:val="center"/>
        <w:outlineLvl w:val="0"/>
        <w:rPr>
          <w:rFonts w:ascii="Times New Roman" w:eastAsia="Times New Roman" w:hAnsi="Times New Roman" w:cs="Times New Roman"/>
          <w:b/>
          <w:bCs/>
          <w:sz w:val="24"/>
          <w:szCs w:val="24"/>
        </w:rPr>
      </w:pPr>
      <w:r w:rsidRPr="00392561">
        <w:rPr>
          <w:rFonts w:ascii="Times New Roman" w:eastAsia="Times New Roman" w:hAnsi="Times New Roman" w:cs="Times New Roman"/>
          <w:b/>
          <w:bCs/>
          <w:color w:val="0000FF"/>
          <w:sz w:val="24"/>
          <w:szCs w:val="24"/>
        </w:rPr>
        <w:t>_______________</w:t>
      </w:r>
      <w:r w:rsidR="00E14A9E">
        <w:rPr>
          <w:rFonts w:ascii="Times New Roman" w:eastAsia="Times New Roman" w:hAnsi="Times New Roman" w:cs="Times New Roman"/>
          <w:b/>
          <w:bCs/>
          <w:color w:val="0000FF"/>
          <w:sz w:val="24"/>
          <w:szCs w:val="24"/>
        </w:rPr>
        <w:t>Радіологія</w:t>
      </w:r>
      <w:r w:rsidRPr="00392561">
        <w:rPr>
          <w:rFonts w:ascii="Times New Roman" w:eastAsia="Times New Roman" w:hAnsi="Times New Roman" w:cs="Times New Roman"/>
          <w:b/>
          <w:bCs/>
          <w:color w:val="0000FF"/>
          <w:sz w:val="24"/>
          <w:szCs w:val="24"/>
        </w:rPr>
        <w:t>__________________________</w:t>
      </w:r>
    </w:p>
    <w:p w14:paraId="136A83C0" w14:textId="77777777" w:rsidR="00392561" w:rsidRPr="00392561" w:rsidRDefault="00392561" w:rsidP="00392561">
      <w:pPr>
        <w:widowControl w:val="0"/>
        <w:autoSpaceDE w:val="0"/>
        <w:autoSpaceDN w:val="0"/>
        <w:spacing w:before="46" w:after="0" w:line="240" w:lineRule="auto"/>
        <w:rPr>
          <w:rFonts w:ascii="Times New Roman" w:eastAsia="Times New Roman" w:hAnsi="Times New Roman" w:cs="Times New Roman"/>
          <w:b/>
          <w:sz w:val="20"/>
          <w:szCs w:val="24"/>
        </w:rPr>
      </w:pPr>
    </w:p>
    <w:tbl>
      <w:tblPr>
        <w:tblW w:w="9794" w:type="dxa"/>
        <w:tblInd w:w="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3949"/>
        <w:gridCol w:w="5845"/>
      </w:tblGrid>
      <w:tr w:rsidR="00392561" w:rsidRPr="00392561" w14:paraId="40AE9444" w14:textId="77777777" w:rsidTr="00F03E4D">
        <w:trPr>
          <w:trHeight w:val="305"/>
        </w:trPr>
        <w:tc>
          <w:tcPr>
            <w:tcW w:w="3949" w:type="dxa"/>
          </w:tcPr>
          <w:p w14:paraId="784D27AD" w14:textId="77777777" w:rsidR="00392561" w:rsidRPr="00392561" w:rsidRDefault="00392561" w:rsidP="00392561">
            <w:pPr>
              <w:widowControl w:val="0"/>
              <w:autoSpaceDE w:val="0"/>
              <w:autoSpaceDN w:val="0"/>
              <w:spacing w:before="15" w:after="0" w:line="271" w:lineRule="exact"/>
              <w:ind w:left="25"/>
              <w:rPr>
                <w:rFonts w:ascii="Times New Roman" w:eastAsia="Times New Roman" w:hAnsi="Times New Roman" w:cs="Times New Roman"/>
                <w:b/>
                <w:sz w:val="24"/>
              </w:rPr>
            </w:pPr>
            <w:r w:rsidRPr="00392561">
              <w:rPr>
                <w:rFonts w:ascii="Times New Roman" w:eastAsia="Times New Roman" w:hAnsi="Times New Roman" w:cs="Times New Roman"/>
                <w:b/>
                <w:spacing w:val="-2"/>
                <w:sz w:val="24"/>
              </w:rPr>
              <w:t xml:space="preserve"> Спеціальність</w:t>
            </w:r>
          </w:p>
        </w:tc>
        <w:tc>
          <w:tcPr>
            <w:tcW w:w="5845" w:type="dxa"/>
          </w:tcPr>
          <w:p w14:paraId="42F80A43" w14:textId="59CEE5AE" w:rsidR="00392561" w:rsidRPr="00392561" w:rsidRDefault="00E14A9E" w:rsidP="00392561">
            <w:pPr>
              <w:widowControl w:val="0"/>
              <w:autoSpaceDE w:val="0"/>
              <w:autoSpaceDN w:val="0"/>
              <w:spacing w:before="15" w:after="0" w:line="271" w:lineRule="exact"/>
              <w:ind w:left="25"/>
              <w:rPr>
                <w:rFonts w:ascii="Times New Roman" w:eastAsia="Times New Roman" w:hAnsi="Times New Roman" w:cs="Times New Roman"/>
                <w:sz w:val="24"/>
              </w:rPr>
            </w:pPr>
            <w:r>
              <w:rPr>
                <w:rFonts w:ascii="Times New Roman" w:eastAsia="Times New Roman" w:hAnsi="Times New Roman" w:cs="Times New Roman"/>
                <w:sz w:val="24"/>
              </w:rPr>
              <w:t xml:space="preserve"> 228 Педіатрія </w:t>
            </w:r>
          </w:p>
        </w:tc>
      </w:tr>
      <w:tr w:rsidR="00392561" w:rsidRPr="00392561" w14:paraId="1E5EB09F" w14:textId="77777777" w:rsidTr="00F03E4D">
        <w:trPr>
          <w:trHeight w:val="305"/>
        </w:trPr>
        <w:tc>
          <w:tcPr>
            <w:tcW w:w="3949" w:type="dxa"/>
          </w:tcPr>
          <w:p w14:paraId="047ACC13" w14:textId="77777777" w:rsidR="00392561" w:rsidRPr="00392561" w:rsidRDefault="00392561" w:rsidP="00392561">
            <w:pPr>
              <w:widowControl w:val="0"/>
              <w:autoSpaceDE w:val="0"/>
              <w:autoSpaceDN w:val="0"/>
              <w:spacing w:before="15" w:after="0" w:line="271" w:lineRule="exact"/>
              <w:ind w:left="85"/>
              <w:rPr>
                <w:rFonts w:ascii="Times New Roman" w:eastAsia="Times New Roman" w:hAnsi="Times New Roman" w:cs="Times New Roman"/>
                <w:b/>
                <w:sz w:val="24"/>
              </w:rPr>
            </w:pPr>
            <w:r w:rsidRPr="00392561">
              <w:rPr>
                <w:rFonts w:ascii="Times New Roman" w:eastAsia="Times New Roman" w:hAnsi="Times New Roman" w:cs="Times New Roman"/>
                <w:b/>
                <w:sz w:val="24"/>
                <w:szCs w:val="24"/>
              </w:rPr>
              <w:t>Освітня програма</w:t>
            </w:r>
          </w:p>
        </w:tc>
        <w:tc>
          <w:tcPr>
            <w:tcW w:w="5845" w:type="dxa"/>
          </w:tcPr>
          <w:p w14:paraId="75F3A06F" w14:textId="5D895F85" w:rsidR="00392561" w:rsidRPr="00392561" w:rsidRDefault="00E354FA" w:rsidP="00392561">
            <w:pPr>
              <w:widowControl w:val="0"/>
              <w:autoSpaceDE w:val="0"/>
              <w:autoSpaceDN w:val="0"/>
              <w:spacing w:before="15" w:after="0" w:line="271" w:lineRule="exact"/>
              <w:ind w:left="85"/>
              <w:rPr>
                <w:rFonts w:ascii="Times New Roman" w:eastAsia="Times New Roman" w:hAnsi="Times New Roman" w:cs="Times New Roman"/>
                <w:b/>
                <w:sz w:val="24"/>
                <w:szCs w:val="24"/>
              </w:rPr>
            </w:pPr>
            <w:r>
              <w:rPr>
                <w:rFonts w:ascii="Times New Roman" w:eastAsia="Times New Roman" w:hAnsi="Times New Roman" w:cs="Times New Roman"/>
                <w:b/>
                <w:sz w:val="24"/>
                <w:szCs w:val="24"/>
              </w:rPr>
              <w:t>ОПП Педіатрія</w:t>
            </w:r>
            <w:bookmarkStart w:id="0" w:name="_GoBack"/>
            <w:bookmarkEnd w:id="0"/>
          </w:p>
        </w:tc>
      </w:tr>
      <w:tr w:rsidR="00392561" w:rsidRPr="00392561" w14:paraId="0B069FC7" w14:textId="77777777" w:rsidTr="00F03E4D">
        <w:trPr>
          <w:trHeight w:val="306"/>
        </w:trPr>
        <w:tc>
          <w:tcPr>
            <w:tcW w:w="3949" w:type="dxa"/>
          </w:tcPr>
          <w:p w14:paraId="31AA85A0" w14:textId="77777777" w:rsidR="00392561" w:rsidRPr="00392561" w:rsidRDefault="00392561" w:rsidP="00392561">
            <w:pPr>
              <w:widowControl w:val="0"/>
              <w:autoSpaceDE w:val="0"/>
              <w:autoSpaceDN w:val="0"/>
              <w:spacing w:before="15" w:after="0" w:line="271" w:lineRule="exact"/>
              <w:ind w:left="85"/>
              <w:rPr>
                <w:rFonts w:ascii="Times New Roman" w:eastAsia="Times New Roman" w:hAnsi="Times New Roman" w:cs="Times New Roman"/>
                <w:b/>
                <w:sz w:val="24"/>
              </w:rPr>
            </w:pPr>
            <w:r w:rsidRPr="00392561">
              <w:rPr>
                <w:rFonts w:ascii="Times New Roman" w:eastAsia="Times New Roman" w:hAnsi="Times New Roman" w:cs="Times New Roman"/>
                <w:b/>
                <w:sz w:val="24"/>
              </w:rPr>
              <w:t>Рівень</w:t>
            </w:r>
            <w:r w:rsidRPr="00392561">
              <w:rPr>
                <w:rFonts w:ascii="Times New Roman" w:eastAsia="Times New Roman" w:hAnsi="Times New Roman" w:cs="Times New Roman"/>
                <w:b/>
                <w:spacing w:val="-1"/>
                <w:sz w:val="24"/>
              </w:rPr>
              <w:t xml:space="preserve"> </w:t>
            </w:r>
            <w:r w:rsidRPr="00392561">
              <w:rPr>
                <w:rFonts w:ascii="Times New Roman" w:eastAsia="Times New Roman" w:hAnsi="Times New Roman" w:cs="Times New Roman"/>
                <w:b/>
                <w:sz w:val="24"/>
              </w:rPr>
              <w:t>вищої</w:t>
            </w:r>
            <w:r w:rsidRPr="00392561">
              <w:rPr>
                <w:rFonts w:ascii="Times New Roman" w:eastAsia="Times New Roman" w:hAnsi="Times New Roman" w:cs="Times New Roman"/>
                <w:b/>
                <w:spacing w:val="-1"/>
                <w:sz w:val="24"/>
              </w:rPr>
              <w:t xml:space="preserve"> </w:t>
            </w:r>
            <w:r w:rsidRPr="00392561">
              <w:rPr>
                <w:rFonts w:ascii="Times New Roman" w:eastAsia="Times New Roman" w:hAnsi="Times New Roman" w:cs="Times New Roman"/>
                <w:b/>
                <w:spacing w:val="-2"/>
                <w:sz w:val="24"/>
              </w:rPr>
              <w:t>освіти</w:t>
            </w:r>
          </w:p>
        </w:tc>
        <w:tc>
          <w:tcPr>
            <w:tcW w:w="5845" w:type="dxa"/>
          </w:tcPr>
          <w:p w14:paraId="75D51800" w14:textId="6CE78F95" w:rsidR="00392561" w:rsidRPr="00392561" w:rsidRDefault="00E14A9E" w:rsidP="00392561">
            <w:pPr>
              <w:widowControl w:val="0"/>
              <w:autoSpaceDE w:val="0"/>
              <w:autoSpaceDN w:val="0"/>
              <w:spacing w:before="15" w:after="0" w:line="271" w:lineRule="exact"/>
              <w:ind w:left="85"/>
              <w:rPr>
                <w:rFonts w:ascii="Times New Roman" w:eastAsia="Times New Roman" w:hAnsi="Times New Roman" w:cs="Times New Roman"/>
                <w:sz w:val="24"/>
              </w:rPr>
            </w:pPr>
            <w:r>
              <w:rPr>
                <w:rFonts w:ascii="Times New Roman" w:eastAsia="Times New Roman" w:hAnsi="Times New Roman" w:cs="Times New Roman"/>
                <w:sz w:val="24"/>
              </w:rPr>
              <w:t xml:space="preserve">Другий (магістерський) </w:t>
            </w:r>
          </w:p>
        </w:tc>
      </w:tr>
      <w:tr w:rsidR="00392561" w:rsidRPr="00392561" w14:paraId="4B2BBC67" w14:textId="77777777" w:rsidTr="00F03E4D">
        <w:trPr>
          <w:trHeight w:val="305"/>
        </w:trPr>
        <w:tc>
          <w:tcPr>
            <w:tcW w:w="3949" w:type="dxa"/>
          </w:tcPr>
          <w:p w14:paraId="182C5ECD" w14:textId="77777777" w:rsidR="00392561" w:rsidRPr="00392561" w:rsidRDefault="00392561" w:rsidP="00392561">
            <w:pPr>
              <w:widowControl w:val="0"/>
              <w:autoSpaceDE w:val="0"/>
              <w:autoSpaceDN w:val="0"/>
              <w:spacing w:before="15" w:after="0" w:line="271" w:lineRule="exact"/>
              <w:ind w:left="85"/>
              <w:rPr>
                <w:rFonts w:ascii="Times New Roman" w:eastAsia="Times New Roman" w:hAnsi="Times New Roman" w:cs="Times New Roman"/>
                <w:b/>
                <w:sz w:val="24"/>
              </w:rPr>
            </w:pPr>
            <w:r w:rsidRPr="00392561">
              <w:rPr>
                <w:rFonts w:ascii="Times New Roman" w:eastAsia="Times New Roman" w:hAnsi="Times New Roman" w:cs="Times New Roman"/>
                <w:b/>
                <w:sz w:val="24"/>
              </w:rPr>
              <w:t>Навчальний</w:t>
            </w:r>
            <w:r w:rsidRPr="00392561">
              <w:rPr>
                <w:rFonts w:ascii="Times New Roman" w:eastAsia="Times New Roman" w:hAnsi="Times New Roman" w:cs="Times New Roman"/>
                <w:b/>
                <w:spacing w:val="-4"/>
                <w:sz w:val="24"/>
              </w:rPr>
              <w:t xml:space="preserve"> </w:t>
            </w:r>
            <w:r w:rsidRPr="00392561">
              <w:rPr>
                <w:rFonts w:ascii="Times New Roman" w:eastAsia="Times New Roman" w:hAnsi="Times New Roman" w:cs="Times New Roman"/>
                <w:b/>
                <w:spacing w:val="-5"/>
                <w:sz w:val="24"/>
              </w:rPr>
              <w:t>рік</w:t>
            </w:r>
          </w:p>
        </w:tc>
        <w:tc>
          <w:tcPr>
            <w:tcW w:w="5845" w:type="dxa"/>
          </w:tcPr>
          <w:p w14:paraId="793D9937" w14:textId="18789C26" w:rsidR="00392561" w:rsidRPr="00392561" w:rsidRDefault="00392561" w:rsidP="00392561">
            <w:pPr>
              <w:widowControl w:val="0"/>
              <w:autoSpaceDE w:val="0"/>
              <w:autoSpaceDN w:val="0"/>
              <w:spacing w:before="15" w:after="0" w:line="271" w:lineRule="exact"/>
              <w:ind w:left="85"/>
              <w:rPr>
                <w:rFonts w:ascii="Times New Roman" w:eastAsia="Times New Roman" w:hAnsi="Times New Roman" w:cs="Times New Roman"/>
                <w:sz w:val="24"/>
              </w:rPr>
            </w:pPr>
            <w:r w:rsidRPr="00392561">
              <w:rPr>
                <w:rFonts w:ascii="Times New Roman" w:eastAsia="Times New Roman" w:hAnsi="Times New Roman" w:cs="Times New Roman"/>
                <w:sz w:val="24"/>
              </w:rPr>
              <w:t>202</w:t>
            </w:r>
            <w:r w:rsidR="00E14A9E">
              <w:rPr>
                <w:rFonts w:ascii="Times New Roman" w:eastAsia="Times New Roman" w:hAnsi="Times New Roman" w:cs="Times New Roman"/>
                <w:sz w:val="24"/>
              </w:rPr>
              <w:t>6</w:t>
            </w:r>
            <w:r w:rsidRPr="00392561">
              <w:rPr>
                <w:rFonts w:ascii="Times New Roman" w:eastAsia="Times New Roman" w:hAnsi="Times New Roman" w:cs="Times New Roman"/>
                <w:sz w:val="24"/>
              </w:rPr>
              <w:t xml:space="preserve">- </w:t>
            </w:r>
            <w:r w:rsidRPr="00392561">
              <w:rPr>
                <w:rFonts w:ascii="Times New Roman" w:eastAsia="Times New Roman" w:hAnsi="Times New Roman" w:cs="Times New Roman"/>
                <w:spacing w:val="-4"/>
                <w:sz w:val="24"/>
              </w:rPr>
              <w:t>202</w:t>
            </w:r>
            <w:r w:rsidR="00E14A9E">
              <w:rPr>
                <w:rFonts w:ascii="Times New Roman" w:eastAsia="Times New Roman" w:hAnsi="Times New Roman" w:cs="Times New Roman"/>
                <w:spacing w:val="-4"/>
                <w:sz w:val="24"/>
              </w:rPr>
              <w:t>7</w:t>
            </w:r>
          </w:p>
        </w:tc>
      </w:tr>
      <w:tr w:rsidR="00392561" w:rsidRPr="00392561" w14:paraId="2AC03119" w14:textId="77777777" w:rsidTr="00F03E4D">
        <w:trPr>
          <w:trHeight w:val="582"/>
        </w:trPr>
        <w:tc>
          <w:tcPr>
            <w:tcW w:w="3949" w:type="dxa"/>
          </w:tcPr>
          <w:p w14:paraId="67E7AB22" w14:textId="77777777" w:rsidR="00392561" w:rsidRPr="00392561" w:rsidRDefault="00392561" w:rsidP="00392561">
            <w:pPr>
              <w:widowControl w:val="0"/>
              <w:autoSpaceDE w:val="0"/>
              <w:autoSpaceDN w:val="0"/>
              <w:spacing w:before="15" w:after="0" w:line="240" w:lineRule="auto"/>
              <w:ind w:left="85"/>
              <w:rPr>
                <w:rFonts w:ascii="Times New Roman" w:eastAsia="Times New Roman" w:hAnsi="Times New Roman" w:cs="Times New Roman"/>
                <w:b/>
                <w:sz w:val="24"/>
              </w:rPr>
            </w:pPr>
            <w:r w:rsidRPr="00392561">
              <w:rPr>
                <w:rFonts w:ascii="Times New Roman" w:eastAsia="Times New Roman" w:hAnsi="Times New Roman" w:cs="Times New Roman"/>
                <w:b/>
                <w:sz w:val="24"/>
              </w:rPr>
              <w:t>Статус</w:t>
            </w:r>
            <w:r w:rsidRPr="00392561">
              <w:rPr>
                <w:rFonts w:ascii="Times New Roman" w:eastAsia="Times New Roman" w:hAnsi="Times New Roman" w:cs="Times New Roman"/>
                <w:b/>
                <w:spacing w:val="-1"/>
                <w:sz w:val="24"/>
              </w:rPr>
              <w:t xml:space="preserve"> </w:t>
            </w:r>
            <w:r w:rsidRPr="00392561">
              <w:rPr>
                <w:rFonts w:ascii="Times New Roman" w:eastAsia="Times New Roman" w:hAnsi="Times New Roman" w:cs="Times New Roman"/>
                <w:b/>
                <w:spacing w:val="-2"/>
                <w:sz w:val="24"/>
              </w:rPr>
              <w:t>дисципліни</w:t>
            </w:r>
          </w:p>
          <w:p w14:paraId="3D9D30E3" w14:textId="77777777" w:rsidR="00392561" w:rsidRPr="00392561" w:rsidRDefault="00392561" w:rsidP="00392561">
            <w:pPr>
              <w:widowControl w:val="0"/>
              <w:autoSpaceDE w:val="0"/>
              <w:autoSpaceDN w:val="0"/>
              <w:spacing w:after="0" w:line="271" w:lineRule="exact"/>
              <w:ind w:left="25"/>
              <w:rPr>
                <w:rFonts w:ascii="Times New Roman" w:eastAsia="Times New Roman" w:hAnsi="Times New Roman" w:cs="Times New Roman"/>
                <w:sz w:val="24"/>
              </w:rPr>
            </w:pPr>
            <w:r w:rsidRPr="00392561">
              <w:rPr>
                <w:rFonts w:ascii="Times New Roman" w:eastAsia="Times New Roman" w:hAnsi="Times New Roman" w:cs="Times New Roman"/>
                <w:spacing w:val="-2"/>
                <w:sz w:val="24"/>
              </w:rPr>
              <w:t>(обов’язкова/ вибіркова)</w:t>
            </w:r>
          </w:p>
        </w:tc>
        <w:tc>
          <w:tcPr>
            <w:tcW w:w="5845" w:type="dxa"/>
          </w:tcPr>
          <w:p w14:paraId="52693FC4" w14:textId="76E80745" w:rsidR="00392561" w:rsidRPr="00392561" w:rsidRDefault="00E14A9E" w:rsidP="00392561">
            <w:pPr>
              <w:widowControl w:val="0"/>
              <w:autoSpaceDE w:val="0"/>
              <w:autoSpaceDN w:val="0"/>
              <w:spacing w:before="15" w:after="0" w:line="240" w:lineRule="auto"/>
              <w:ind w:left="85"/>
              <w:rPr>
                <w:rFonts w:ascii="Times New Roman" w:eastAsia="Times New Roman" w:hAnsi="Times New Roman" w:cs="Times New Roman"/>
                <w:sz w:val="24"/>
              </w:rPr>
            </w:pPr>
            <w:r>
              <w:rPr>
                <w:rFonts w:ascii="Times New Roman" w:eastAsia="Times New Roman" w:hAnsi="Times New Roman" w:cs="Times New Roman"/>
                <w:sz w:val="24"/>
              </w:rPr>
              <w:t>обов’язкова</w:t>
            </w:r>
          </w:p>
        </w:tc>
      </w:tr>
      <w:tr w:rsidR="00392561" w:rsidRPr="00392561" w14:paraId="01AB68CC" w14:textId="77777777" w:rsidTr="00F03E4D">
        <w:trPr>
          <w:trHeight w:val="305"/>
        </w:trPr>
        <w:tc>
          <w:tcPr>
            <w:tcW w:w="3949" w:type="dxa"/>
          </w:tcPr>
          <w:p w14:paraId="2A285F54" w14:textId="77777777" w:rsidR="00392561" w:rsidRPr="00392561" w:rsidRDefault="00392561" w:rsidP="00392561">
            <w:pPr>
              <w:widowControl w:val="0"/>
              <w:autoSpaceDE w:val="0"/>
              <w:autoSpaceDN w:val="0"/>
              <w:spacing w:before="15" w:after="0" w:line="271" w:lineRule="exact"/>
              <w:ind w:left="85"/>
              <w:rPr>
                <w:rFonts w:ascii="Times New Roman" w:eastAsia="Times New Roman" w:hAnsi="Times New Roman" w:cs="Times New Roman"/>
                <w:b/>
                <w:sz w:val="24"/>
              </w:rPr>
            </w:pPr>
            <w:r w:rsidRPr="00392561">
              <w:rPr>
                <w:rFonts w:ascii="Times New Roman" w:eastAsia="Times New Roman" w:hAnsi="Times New Roman" w:cs="Times New Roman"/>
                <w:b/>
                <w:sz w:val="24"/>
              </w:rPr>
              <w:t xml:space="preserve">Мова </w:t>
            </w:r>
            <w:r w:rsidRPr="00392561">
              <w:rPr>
                <w:rFonts w:ascii="Times New Roman" w:eastAsia="Times New Roman" w:hAnsi="Times New Roman" w:cs="Times New Roman"/>
                <w:b/>
                <w:spacing w:val="-2"/>
                <w:sz w:val="24"/>
              </w:rPr>
              <w:t>викладання</w:t>
            </w:r>
          </w:p>
        </w:tc>
        <w:tc>
          <w:tcPr>
            <w:tcW w:w="5845" w:type="dxa"/>
          </w:tcPr>
          <w:p w14:paraId="69DDEBC9" w14:textId="0F3CC90C" w:rsidR="00392561" w:rsidRPr="00392561" w:rsidRDefault="00392561" w:rsidP="00392561">
            <w:pPr>
              <w:widowControl w:val="0"/>
              <w:autoSpaceDE w:val="0"/>
              <w:autoSpaceDN w:val="0"/>
              <w:spacing w:before="15" w:after="0" w:line="271" w:lineRule="exact"/>
              <w:ind w:left="85"/>
              <w:rPr>
                <w:rFonts w:ascii="Times New Roman" w:eastAsia="Times New Roman" w:hAnsi="Times New Roman" w:cs="Times New Roman"/>
                <w:sz w:val="24"/>
              </w:rPr>
            </w:pPr>
            <w:r w:rsidRPr="00392561">
              <w:rPr>
                <w:rFonts w:ascii="Times New Roman" w:eastAsia="Times New Roman" w:hAnsi="Times New Roman" w:cs="Times New Roman"/>
                <w:sz w:val="24"/>
              </w:rPr>
              <w:t>українська</w:t>
            </w:r>
          </w:p>
        </w:tc>
      </w:tr>
      <w:tr w:rsidR="00392561" w:rsidRPr="00392561" w14:paraId="5EDCB7B9" w14:textId="77777777" w:rsidTr="00F03E4D">
        <w:trPr>
          <w:trHeight w:val="306"/>
        </w:trPr>
        <w:tc>
          <w:tcPr>
            <w:tcW w:w="3949" w:type="dxa"/>
          </w:tcPr>
          <w:p w14:paraId="27E0075E" w14:textId="77777777" w:rsidR="00392561" w:rsidRPr="00392561" w:rsidRDefault="00392561" w:rsidP="00392561">
            <w:pPr>
              <w:widowControl w:val="0"/>
              <w:autoSpaceDE w:val="0"/>
              <w:autoSpaceDN w:val="0"/>
              <w:spacing w:before="15" w:after="0" w:line="271" w:lineRule="exact"/>
              <w:ind w:left="85"/>
              <w:rPr>
                <w:rFonts w:ascii="Times New Roman" w:eastAsia="Times New Roman" w:hAnsi="Times New Roman" w:cs="Times New Roman"/>
                <w:b/>
                <w:sz w:val="24"/>
              </w:rPr>
            </w:pPr>
            <w:r w:rsidRPr="00392561">
              <w:rPr>
                <w:rFonts w:ascii="Times New Roman" w:eastAsia="Times New Roman" w:hAnsi="Times New Roman" w:cs="Times New Roman"/>
                <w:b/>
                <w:sz w:val="24"/>
              </w:rPr>
              <w:t>Загальне</w:t>
            </w:r>
            <w:r w:rsidRPr="00392561">
              <w:rPr>
                <w:rFonts w:ascii="Times New Roman" w:eastAsia="Times New Roman" w:hAnsi="Times New Roman" w:cs="Times New Roman"/>
                <w:b/>
                <w:spacing w:val="-1"/>
                <w:sz w:val="24"/>
              </w:rPr>
              <w:t xml:space="preserve"> </w:t>
            </w:r>
            <w:r w:rsidRPr="00392561">
              <w:rPr>
                <w:rFonts w:ascii="Times New Roman" w:eastAsia="Times New Roman" w:hAnsi="Times New Roman" w:cs="Times New Roman"/>
                <w:b/>
                <w:spacing w:val="-2"/>
                <w:sz w:val="24"/>
              </w:rPr>
              <w:t>навантаження</w:t>
            </w:r>
          </w:p>
        </w:tc>
        <w:tc>
          <w:tcPr>
            <w:tcW w:w="5845" w:type="dxa"/>
          </w:tcPr>
          <w:p w14:paraId="58876FE6" w14:textId="5BCB2697" w:rsidR="00392561" w:rsidRPr="00392561" w:rsidRDefault="00E14A9E" w:rsidP="00392561">
            <w:pPr>
              <w:widowControl w:val="0"/>
              <w:autoSpaceDE w:val="0"/>
              <w:autoSpaceDN w:val="0"/>
              <w:spacing w:before="15" w:after="0" w:line="271" w:lineRule="exact"/>
              <w:ind w:left="85"/>
              <w:rPr>
                <w:rFonts w:ascii="Times New Roman" w:eastAsia="Times New Roman" w:hAnsi="Times New Roman" w:cs="Times New Roman"/>
                <w:sz w:val="24"/>
              </w:rPr>
            </w:pPr>
            <w:r>
              <w:rPr>
                <w:rFonts w:ascii="Times New Roman" w:eastAsia="Times New Roman" w:hAnsi="Times New Roman" w:cs="Times New Roman"/>
                <w:sz w:val="24"/>
              </w:rPr>
              <w:t>4</w:t>
            </w:r>
            <w:r w:rsidR="007D1FF1">
              <w:rPr>
                <w:rFonts w:ascii="Times New Roman" w:eastAsia="Times New Roman" w:hAnsi="Times New Roman" w:cs="Times New Roman"/>
                <w:sz w:val="24"/>
              </w:rPr>
              <w:t>,0</w:t>
            </w:r>
            <w:r w:rsidR="00283337">
              <w:rPr>
                <w:rFonts w:ascii="Times New Roman" w:eastAsia="Times New Roman" w:hAnsi="Times New Roman" w:cs="Times New Roman"/>
                <w:sz w:val="24"/>
              </w:rPr>
              <w:t xml:space="preserve"> кредити</w:t>
            </w:r>
            <w:r w:rsidR="00FD3061">
              <w:rPr>
                <w:rFonts w:ascii="Times New Roman" w:eastAsia="Times New Roman" w:hAnsi="Times New Roman" w:cs="Times New Roman"/>
                <w:sz w:val="24"/>
              </w:rPr>
              <w:t xml:space="preserve"> (120 годин) </w:t>
            </w:r>
          </w:p>
        </w:tc>
      </w:tr>
      <w:tr w:rsidR="00392561" w:rsidRPr="00392561" w14:paraId="1F132DE4" w14:textId="77777777" w:rsidTr="00F03E4D">
        <w:trPr>
          <w:trHeight w:val="305"/>
        </w:trPr>
        <w:tc>
          <w:tcPr>
            <w:tcW w:w="3949" w:type="dxa"/>
          </w:tcPr>
          <w:p w14:paraId="548126FF" w14:textId="77777777" w:rsidR="00392561" w:rsidRPr="00392561" w:rsidRDefault="00392561" w:rsidP="00392561">
            <w:pPr>
              <w:widowControl w:val="0"/>
              <w:autoSpaceDE w:val="0"/>
              <w:autoSpaceDN w:val="0"/>
              <w:spacing w:before="15" w:after="0" w:line="271" w:lineRule="exact"/>
              <w:ind w:left="85"/>
              <w:rPr>
                <w:rFonts w:ascii="Times New Roman" w:eastAsia="Times New Roman" w:hAnsi="Times New Roman" w:cs="Times New Roman"/>
                <w:b/>
                <w:sz w:val="24"/>
              </w:rPr>
            </w:pPr>
            <w:r w:rsidRPr="00392561">
              <w:rPr>
                <w:rFonts w:ascii="Times New Roman" w:eastAsia="Times New Roman" w:hAnsi="Times New Roman" w:cs="Times New Roman"/>
                <w:b/>
                <w:sz w:val="24"/>
              </w:rPr>
              <w:t>Курс</w:t>
            </w:r>
            <w:r w:rsidRPr="00392561">
              <w:rPr>
                <w:rFonts w:ascii="Times New Roman" w:eastAsia="Times New Roman" w:hAnsi="Times New Roman" w:cs="Times New Roman"/>
                <w:b/>
                <w:spacing w:val="-3"/>
                <w:sz w:val="24"/>
              </w:rPr>
              <w:t xml:space="preserve"> </w:t>
            </w:r>
            <w:r w:rsidRPr="00392561">
              <w:rPr>
                <w:rFonts w:ascii="Times New Roman" w:eastAsia="Times New Roman" w:hAnsi="Times New Roman" w:cs="Times New Roman"/>
                <w:b/>
                <w:sz w:val="24"/>
              </w:rPr>
              <w:t>/</w:t>
            </w:r>
            <w:r w:rsidRPr="00392561">
              <w:rPr>
                <w:rFonts w:ascii="Times New Roman" w:eastAsia="Times New Roman" w:hAnsi="Times New Roman" w:cs="Times New Roman"/>
                <w:b/>
                <w:spacing w:val="-1"/>
                <w:sz w:val="24"/>
              </w:rPr>
              <w:t xml:space="preserve"> </w:t>
            </w:r>
            <w:r w:rsidRPr="00392561">
              <w:rPr>
                <w:rFonts w:ascii="Times New Roman" w:eastAsia="Times New Roman" w:hAnsi="Times New Roman" w:cs="Times New Roman"/>
                <w:b/>
                <w:spacing w:val="-2"/>
                <w:sz w:val="24"/>
              </w:rPr>
              <w:t>семестр</w:t>
            </w:r>
          </w:p>
        </w:tc>
        <w:tc>
          <w:tcPr>
            <w:tcW w:w="5845" w:type="dxa"/>
          </w:tcPr>
          <w:p w14:paraId="79C1E8F6" w14:textId="0BDEEF1D" w:rsidR="00392561" w:rsidRPr="00392561" w:rsidRDefault="00E14A9E" w:rsidP="00392561">
            <w:pPr>
              <w:widowControl w:val="0"/>
              <w:autoSpaceDE w:val="0"/>
              <w:autoSpaceDN w:val="0"/>
              <w:spacing w:before="15" w:after="0" w:line="271" w:lineRule="exact"/>
              <w:ind w:left="85"/>
              <w:rPr>
                <w:rFonts w:ascii="Times New Roman" w:eastAsia="Times New Roman" w:hAnsi="Times New Roman" w:cs="Times New Roman"/>
                <w:sz w:val="24"/>
              </w:rPr>
            </w:pPr>
            <w:r>
              <w:rPr>
                <w:rFonts w:ascii="Times New Roman" w:eastAsia="Times New Roman" w:hAnsi="Times New Roman" w:cs="Times New Roman"/>
                <w:sz w:val="24"/>
              </w:rPr>
              <w:t xml:space="preserve">3 курс, 5-6 семестр </w:t>
            </w:r>
          </w:p>
        </w:tc>
      </w:tr>
      <w:tr w:rsidR="00392561" w:rsidRPr="00392561" w14:paraId="44A9BB42" w14:textId="77777777" w:rsidTr="00F03E4D">
        <w:trPr>
          <w:trHeight w:val="811"/>
        </w:trPr>
        <w:tc>
          <w:tcPr>
            <w:tcW w:w="3949" w:type="dxa"/>
          </w:tcPr>
          <w:p w14:paraId="3DD43582" w14:textId="11C8DA9B" w:rsidR="00392561" w:rsidRPr="00392561" w:rsidRDefault="00392561" w:rsidP="00392561">
            <w:pPr>
              <w:widowControl w:val="0"/>
              <w:autoSpaceDE w:val="0"/>
              <w:autoSpaceDN w:val="0"/>
              <w:spacing w:after="0" w:line="240" w:lineRule="auto"/>
              <w:ind w:left="85"/>
              <w:rPr>
                <w:rFonts w:ascii="Times New Roman" w:eastAsia="Times New Roman" w:hAnsi="Times New Roman" w:cs="Times New Roman"/>
                <w:b/>
                <w:spacing w:val="-5"/>
                <w:sz w:val="24"/>
              </w:rPr>
            </w:pPr>
            <w:r w:rsidRPr="00392561">
              <w:rPr>
                <w:rFonts w:ascii="Times New Roman" w:eastAsia="Times New Roman" w:hAnsi="Times New Roman" w:cs="Times New Roman"/>
                <w:b/>
                <w:sz w:val="24"/>
              </w:rPr>
              <w:t>Укладач</w:t>
            </w:r>
            <w:r w:rsidRPr="00392561">
              <w:rPr>
                <w:rFonts w:ascii="Times New Roman" w:eastAsia="Times New Roman" w:hAnsi="Times New Roman" w:cs="Times New Roman"/>
                <w:b/>
                <w:spacing w:val="-4"/>
                <w:sz w:val="24"/>
              </w:rPr>
              <w:t xml:space="preserve"> </w:t>
            </w:r>
          </w:p>
          <w:p w14:paraId="1115801D" w14:textId="77777777" w:rsidR="00392561" w:rsidRPr="00392561" w:rsidRDefault="00392561" w:rsidP="00392561">
            <w:pPr>
              <w:widowControl w:val="0"/>
              <w:autoSpaceDE w:val="0"/>
              <w:autoSpaceDN w:val="0"/>
              <w:spacing w:after="0" w:line="240" w:lineRule="auto"/>
              <w:ind w:left="85"/>
              <w:rPr>
                <w:rFonts w:ascii="Times New Roman" w:eastAsia="Times New Roman" w:hAnsi="Times New Roman" w:cs="Times New Roman"/>
                <w:sz w:val="24"/>
              </w:rPr>
            </w:pPr>
          </w:p>
        </w:tc>
        <w:tc>
          <w:tcPr>
            <w:tcW w:w="5845" w:type="dxa"/>
          </w:tcPr>
          <w:p w14:paraId="23457273" w14:textId="77777777" w:rsidR="00F03E4D" w:rsidRDefault="00F03E4D" w:rsidP="00F03E4D">
            <w:pPr>
              <w:widowControl w:val="0"/>
              <w:autoSpaceDE w:val="0"/>
              <w:autoSpaceDN w:val="0"/>
              <w:spacing w:before="10" w:after="0" w:line="270" w:lineRule="atLeast"/>
              <w:ind w:right="709"/>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rPr>
              <w:t>Дар</w:t>
            </w:r>
            <w:r>
              <w:rPr>
                <w:rFonts w:ascii="Times New Roman" w:eastAsia="Times New Roman" w:hAnsi="Times New Roman" w:cs="Times New Roman"/>
                <w:sz w:val="24"/>
                <w:szCs w:val="24"/>
                <w:lang w:val="en-US"/>
              </w:rPr>
              <w:t>’</w:t>
            </w:r>
            <w:r>
              <w:rPr>
                <w:rFonts w:ascii="Times New Roman" w:eastAsia="Times New Roman" w:hAnsi="Times New Roman" w:cs="Times New Roman"/>
                <w:sz w:val="24"/>
                <w:szCs w:val="24"/>
                <w:lang w:val="ru-RU"/>
              </w:rPr>
              <w:t>я КОБЗІНА-ДІДУХ, ассистент</w:t>
            </w:r>
          </w:p>
          <w:p w14:paraId="00E0A1BF" w14:textId="74E57EFC" w:rsidR="00392561" w:rsidRPr="00392561" w:rsidRDefault="00392561" w:rsidP="00E14A9E">
            <w:pPr>
              <w:widowControl w:val="0"/>
              <w:autoSpaceDE w:val="0"/>
              <w:autoSpaceDN w:val="0"/>
              <w:spacing w:before="10" w:after="0" w:line="270" w:lineRule="atLeast"/>
              <w:ind w:right="709"/>
              <w:rPr>
                <w:rFonts w:ascii="Times New Roman" w:eastAsia="Times New Roman" w:hAnsi="Times New Roman" w:cs="Times New Roman"/>
                <w:sz w:val="24"/>
              </w:rPr>
            </w:pPr>
          </w:p>
        </w:tc>
      </w:tr>
      <w:tr w:rsidR="00392561" w:rsidRPr="00392561" w14:paraId="6D06DBEB" w14:textId="77777777" w:rsidTr="00F03E4D">
        <w:trPr>
          <w:trHeight w:val="822"/>
        </w:trPr>
        <w:tc>
          <w:tcPr>
            <w:tcW w:w="3949" w:type="dxa"/>
          </w:tcPr>
          <w:p w14:paraId="3E81A686" w14:textId="77777777" w:rsidR="00392561" w:rsidRPr="00392561" w:rsidRDefault="00392561" w:rsidP="00392561">
            <w:pPr>
              <w:widowControl w:val="0"/>
              <w:autoSpaceDE w:val="0"/>
              <w:autoSpaceDN w:val="0"/>
              <w:spacing w:after="0" w:line="240" w:lineRule="auto"/>
              <w:ind w:left="85"/>
              <w:rPr>
                <w:rFonts w:ascii="Times New Roman" w:eastAsia="Times New Roman" w:hAnsi="Times New Roman" w:cs="Times New Roman"/>
                <w:b/>
                <w:spacing w:val="-2"/>
                <w:sz w:val="24"/>
              </w:rPr>
            </w:pPr>
            <w:r w:rsidRPr="00392561">
              <w:rPr>
                <w:rFonts w:ascii="Times New Roman" w:eastAsia="Times New Roman" w:hAnsi="Times New Roman" w:cs="Times New Roman"/>
                <w:b/>
                <w:sz w:val="24"/>
              </w:rPr>
              <w:t>Викладач</w:t>
            </w:r>
            <w:r w:rsidRPr="00392561">
              <w:rPr>
                <w:rFonts w:ascii="Times New Roman" w:eastAsia="Times New Roman" w:hAnsi="Times New Roman" w:cs="Times New Roman"/>
                <w:b/>
                <w:spacing w:val="-3"/>
                <w:sz w:val="24"/>
              </w:rPr>
              <w:t xml:space="preserve"> </w:t>
            </w:r>
            <w:r w:rsidRPr="00392561">
              <w:rPr>
                <w:rFonts w:ascii="Times New Roman" w:eastAsia="Times New Roman" w:hAnsi="Times New Roman" w:cs="Times New Roman"/>
                <w:b/>
                <w:sz w:val="24"/>
              </w:rPr>
              <w:t>(і),</w:t>
            </w:r>
            <w:r w:rsidRPr="00392561">
              <w:rPr>
                <w:rFonts w:ascii="Times New Roman" w:eastAsia="Times New Roman" w:hAnsi="Times New Roman" w:cs="Times New Roman"/>
                <w:b/>
                <w:spacing w:val="-1"/>
                <w:sz w:val="24"/>
              </w:rPr>
              <w:t xml:space="preserve"> </w:t>
            </w:r>
            <w:r w:rsidRPr="00392561">
              <w:rPr>
                <w:rFonts w:ascii="Times New Roman" w:eastAsia="Times New Roman" w:hAnsi="Times New Roman" w:cs="Times New Roman"/>
                <w:b/>
                <w:sz w:val="24"/>
              </w:rPr>
              <w:t>гостьові</w:t>
            </w:r>
            <w:r w:rsidRPr="00392561">
              <w:rPr>
                <w:rFonts w:ascii="Times New Roman" w:eastAsia="Times New Roman" w:hAnsi="Times New Roman" w:cs="Times New Roman"/>
                <w:b/>
                <w:spacing w:val="-1"/>
                <w:sz w:val="24"/>
              </w:rPr>
              <w:t xml:space="preserve"> </w:t>
            </w:r>
            <w:r w:rsidRPr="00392561">
              <w:rPr>
                <w:rFonts w:ascii="Times New Roman" w:eastAsia="Times New Roman" w:hAnsi="Times New Roman" w:cs="Times New Roman"/>
                <w:b/>
                <w:spacing w:val="-2"/>
                <w:sz w:val="24"/>
              </w:rPr>
              <w:t>лектори</w:t>
            </w:r>
          </w:p>
          <w:p w14:paraId="0EDE35EE" w14:textId="77777777" w:rsidR="00392561" w:rsidRPr="00392561" w:rsidRDefault="00392561" w:rsidP="00392561">
            <w:pPr>
              <w:widowControl w:val="0"/>
              <w:autoSpaceDE w:val="0"/>
              <w:autoSpaceDN w:val="0"/>
              <w:spacing w:after="0" w:line="240" w:lineRule="auto"/>
              <w:ind w:left="85"/>
              <w:rPr>
                <w:rFonts w:ascii="Times New Roman" w:eastAsia="Times New Roman" w:hAnsi="Times New Roman" w:cs="Times New Roman"/>
                <w:b/>
                <w:sz w:val="24"/>
              </w:rPr>
            </w:pPr>
          </w:p>
        </w:tc>
        <w:tc>
          <w:tcPr>
            <w:tcW w:w="5845" w:type="dxa"/>
          </w:tcPr>
          <w:p w14:paraId="501F0A81" w14:textId="77777777" w:rsidR="00F03E4D" w:rsidRDefault="00F03E4D" w:rsidP="00F03E4D">
            <w:pPr>
              <w:widowControl w:val="0"/>
              <w:autoSpaceDE w:val="0"/>
              <w:autoSpaceDN w:val="0"/>
              <w:spacing w:before="10" w:after="0" w:line="270" w:lineRule="atLeast"/>
              <w:ind w:right="709"/>
              <w:rPr>
                <w:rFonts w:ascii="Times New Roman" w:eastAsia="Times New Roman" w:hAnsi="Times New Roman" w:cs="Times New Roman"/>
                <w:sz w:val="24"/>
              </w:rPr>
            </w:pPr>
            <w:r>
              <w:rPr>
                <w:rFonts w:ascii="Times New Roman" w:eastAsia="Times New Roman" w:hAnsi="Times New Roman" w:cs="Times New Roman"/>
                <w:sz w:val="24"/>
              </w:rPr>
              <w:t xml:space="preserve">Світлана КОЛЯДЕНКО, </w:t>
            </w:r>
            <w:proofErr w:type="spellStart"/>
            <w:r>
              <w:rPr>
                <w:rFonts w:ascii="Times New Roman" w:eastAsia="Times New Roman" w:hAnsi="Times New Roman" w:cs="Times New Roman"/>
                <w:sz w:val="24"/>
              </w:rPr>
              <w:t>к.мед.н</w:t>
            </w:r>
            <w:proofErr w:type="spellEnd"/>
            <w:r>
              <w:rPr>
                <w:rFonts w:ascii="Times New Roman" w:eastAsia="Times New Roman" w:hAnsi="Times New Roman" w:cs="Times New Roman"/>
                <w:sz w:val="24"/>
              </w:rPr>
              <w:t>., доцент</w:t>
            </w:r>
          </w:p>
          <w:p w14:paraId="51E2E934" w14:textId="77777777" w:rsidR="00F03E4D" w:rsidRDefault="00F03E4D" w:rsidP="00F03E4D">
            <w:pPr>
              <w:widowControl w:val="0"/>
              <w:autoSpaceDE w:val="0"/>
              <w:autoSpaceDN w:val="0"/>
              <w:spacing w:before="10" w:after="0" w:line="270" w:lineRule="atLeast"/>
              <w:ind w:right="709"/>
              <w:rPr>
                <w:rFonts w:ascii="Times New Roman" w:eastAsia="Times New Roman" w:hAnsi="Times New Roman" w:cs="Times New Roman"/>
                <w:sz w:val="24"/>
                <w:szCs w:val="24"/>
              </w:rPr>
            </w:pPr>
            <w:r w:rsidRPr="00D16852">
              <w:rPr>
                <w:rFonts w:ascii="Times New Roman" w:eastAsia="Times New Roman" w:hAnsi="Times New Roman" w:cs="Times New Roman"/>
                <w:sz w:val="24"/>
                <w:szCs w:val="24"/>
              </w:rPr>
              <w:t>Ольга КОСТЮЧЕНКО-ФАЙФОР,PhD, асистент</w:t>
            </w:r>
          </w:p>
          <w:p w14:paraId="7DC7975E" w14:textId="4543ABB5" w:rsidR="00392561" w:rsidRPr="00D9319F" w:rsidRDefault="00392561" w:rsidP="00E14A9E">
            <w:pPr>
              <w:widowControl w:val="0"/>
              <w:autoSpaceDE w:val="0"/>
              <w:autoSpaceDN w:val="0"/>
              <w:spacing w:before="10" w:after="0" w:line="270" w:lineRule="atLeast"/>
              <w:ind w:right="709"/>
              <w:rPr>
                <w:rFonts w:ascii="Times New Roman" w:eastAsia="Times New Roman" w:hAnsi="Times New Roman" w:cs="Times New Roman"/>
                <w:sz w:val="24"/>
                <w:szCs w:val="24"/>
              </w:rPr>
            </w:pPr>
          </w:p>
        </w:tc>
      </w:tr>
      <w:tr w:rsidR="00392561" w:rsidRPr="00392561" w14:paraId="403CADBC" w14:textId="77777777" w:rsidTr="00F03E4D">
        <w:trPr>
          <w:trHeight w:val="976"/>
        </w:trPr>
        <w:tc>
          <w:tcPr>
            <w:tcW w:w="3949" w:type="dxa"/>
          </w:tcPr>
          <w:p w14:paraId="3B2FC06E" w14:textId="77777777" w:rsidR="00392561" w:rsidRPr="00392561" w:rsidRDefault="00392561" w:rsidP="00392561">
            <w:pPr>
              <w:widowControl w:val="0"/>
              <w:autoSpaceDE w:val="0"/>
              <w:autoSpaceDN w:val="0"/>
              <w:spacing w:after="0" w:line="240" w:lineRule="auto"/>
              <w:ind w:left="85"/>
              <w:rPr>
                <w:rFonts w:ascii="Times New Roman" w:eastAsia="Times New Roman" w:hAnsi="Times New Roman" w:cs="Times New Roman"/>
                <w:b/>
                <w:spacing w:val="-2"/>
                <w:sz w:val="24"/>
              </w:rPr>
            </w:pPr>
            <w:r w:rsidRPr="00392561">
              <w:rPr>
                <w:rFonts w:ascii="Times New Roman" w:eastAsia="Times New Roman" w:hAnsi="Times New Roman" w:cs="Times New Roman"/>
                <w:b/>
                <w:sz w:val="24"/>
              </w:rPr>
              <w:t>Місце</w:t>
            </w:r>
            <w:r w:rsidRPr="00392561">
              <w:rPr>
                <w:rFonts w:ascii="Times New Roman" w:eastAsia="Times New Roman" w:hAnsi="Times New Roman" w:cs="Times New Roman"/>
                <w:b/>
                <w:spacing w:val="-3"/>
                <w:sz w:val="24"/>
              </w:rPr>
              <w:t xml:space="preserve"> </w:t>
            </w:r>
            <w:r w:rsidRPr="00392561">
              <w:rPr>
                <w:rFonts w:ascii="Times New Roman" w:eastAsia="Times New Roman" w:hAnsi="Times New Roman" w:cs="Times New Roman"/>
                <w:b/>
                <w:sz w:val="24"/>
              </w:rPr>
              <w:t>проведення,</w:t>
            </w:r>
            <w:r w:rsidRPr="00392561">
              <w:rPr>
                <w:rFonts w:ascii="Times New Roman" w:eastAsia="Times New Roman" w:hAnsi="Times New Roman" w:cs="Times New Roman"/>
                <w:b/>
                <w:spacing w:val="-3"/>
                <w:sz w:val="24"/>
              </w:rPr>
              <w:t xml:space="preserve"> </w:t>
            </w:r>
            <w:r w:rsidRPr="00392561">
              <w:rPr>
                <w:rFonts w:ascii="Times New Roman" w:eastAsia="Times New Roman" w:hAnsi="Times New Roman" w:cs="Times New Roman"/>
                <w:b/>
                <w:spacing w:val="-2"/>
                <w:sz w:val="24"/>
              </w:rPr>
              <w:t>контакти</w:t>
            </w:r>
          </w:p>
          <w:p w14:paraId="31F611C1" w14:textId="77777777" w:rsidR="00392561" w:rsidRPr="00392561" w:rsidRDefault="00392561" w:rsidP="00392561">
            <w:pPr>
              <w:widowControl w:val="0"/>
              <w:autoSpaceDE w:val="0"/>
              <w:autoSpaceDN w:val="0"/>
              <w:spacing w:after="0" w:line="240" w:lineRule="auto"/>
              <w:ind w:left="85"/>
              <w:rPr>
                <w:rFonts w:ascii="Times New Roman" w:eastAsia="Times New Roman" w:hAnsi="Times New Roman" w:cs="Times New Roman"/>
                <w:b/>
                <w:sz w:val="24"/>
              </w:rPr>
            </w:pPr>
          </w:p>
        </w:tc>
        <w:tc>
          <w:tcPr>
            <w:tcW w:w="5845" w:type="dxa"/>
          </w:tcPr>
          <w:p w14:paraId="28977BD4" w14:textId="77777777" w:rsidR="00F03E4D" w:rsidRDefault="00E14A9E" w:rsidP="00283337">
            <w:pPr>
              <w:widowControl w:val="0"/>
              <w:tabs>
                <w:tab w:val="left" w:pos="875"/>
              </w:tabs>
              <w:autoSpaceDE w:val="0"/>
              <w:autoSpaceDN w:val="0"/>
              <w:spacing w:after="0" w:line="240" w:lineRule="auto"/>
              <w:ind w:left="24"/>
              <w:rPr>
                <w:rFonts w:ascii="Times New Roman" w:eastAsia="Times New Roman" w:hAnsi="Times New Roman" w:cs="Times New Roman"/>
                <w:spacing w:val="-2"/>
                <w:sz w:val="24"/>
                <w:szCs w:val="24"/>
                <w:lang w:val="en-US"/>
              </w:rPr>
            </w:pPr>
            <w:r>
              <w:rPr>
                <w:rFonts w:ascii="Times New Roman" w:eastAsia="Times New Roman" w:hAnsi="Times New Roman" w:cs="Times New Roman"/>
                <w:spacing w:val="-2"/>
                <w:sz w:val="24"/>
                <w:szCs w:val="24"/>
              </w:rPr>
              <w:t>Кафедра променевої діагностики , промен</w:t>
            </w:r>
            <w:r w:rsidR="00FD3061">
              <w:rPr>
                <w:rFonts w:ascii="Times New Roman" w:eastAsia="Times New Roman" w:hAnsi="Times New Roman" w:cs="Times New Roman"/>
                <w:spacing w:val="-2"/>
                <w:sz w:val="24"/>
                <w:szCs w:val="24"/>
              </w:rPr>
              <w:t>е</w:t>
            </w:r>
            <w:r>
              <w:rPr>
                <w:rFonts w:ascii="Times New Roman" w:eastAsia="Times New Roman" w:hAnsi="Times New Roman" w:cs="Times New Roman"/>
                <w:spacing w:val="-2"/>
                <w:sz w:val="24"/>
                <w:szCs w:val="24"/>
              </w:rPr>
              <w:t>вої терапії та онкології ( Курс радіології) ,</w:t>
            </w:r>
            <w:r w:rsidR="00283337">
              <w:t xml:space="preserve"> в</w:t>
            </w:r>
            <w:r w:rsidR="00283337" w:rsidRPr="00283337">
              <w:rPr>
                <w:rFonts w:ascii="Times New Roman" w:eastAsia="Times New Roman" w:hAnsi="Times New Roman" w:cs="Times New Roman"/>
                <w:spacing w:val="-2"/>
                <w:sz w:val="24"/>
                <w:szCs w:val="24"/>
              </w:rPr>
              <w:t>ул. Пирогова, 46 (КНП Вінницька обласна клінічна лікарня ім. М.І. Пирогова Вінницької обласної Ради), корпус 8, 2 поверх.</w:t>
            </w:r>
            <w:r w:rsidR="00283337">
              <w:rPr>
                <w:rFonts w:ascii="Times New Roman" w:eastAsia="Times New Roman" w:hAnsi="Times New Roman" w:cs="Times New Roman"/>
                <w:spacing w:val="-2"/>
                <w:sz w:val="24"/>
                <w:szCs w:val="24"/>
              </w:rPr>
              <w:t>,</w:t>
            </w:r>
            <w:r w:rsidR="00F03E4D">
              <w:rPr>
                <w:rFonts w:ascii="Times New Roman" w:eastAsia="Times New Roman" w:hAnsi="Times New Roman" w:cs="Times New Roman"/>
                <w:spacing w:val="-2"/>
                <w:sz w:val="24"/>
                <w:szCs w:val="24"/>
                <w:lang w:val="en-US"/>
              </w:rPr>
              <w:t xml:space="preserve"> </w:t>
            </w:r>
          </w:p>
          <w:p w14:paraId="4813F221" w14:textId="4A9A9D75" w:rsidR="00392561" w:rsidRPr="00283337" w:rsidRDefault="00283337" w:rsidP="00283337">
            <w:pPr>
              <w:widowControl w:val="0"/>
              <w:tabs>
                <w:tab w:val="left" w:pos="875"/>
              </w:tabs>
              <w:autoSpaceDE w:val="0"/>
              <w:autoSpaceDN w:val="0"/>
              <w:spacing w:after="0" w:line="240" w:lineRule="auto"/>
              <w:ind w:left="24"/>
              <w:rPr>
                <w:rFonts w:ascii="Times New Roman" w:eastAsia="Times New Roman" w:hAnsi="Times New Roman" w:cs="Times New Roman"/>
                <w:spacing w:val="-2"/>
                <w:sz w:val="24"/>
                <w:szCs w:val="24"/>
              </w:rPr>
            </w:pPr>
            <w:proofErr w:type="spellStart"/>
            <w:r>
              <w:rPr>
                <w:rFonts w:ascii="Times New Roman" w:eastAsia="Times New Roman" w:hAnsi="Times New Roman" w:cs="Times New Roman"/>
                <w:spacing w:val="-2"/>
                <w:sz w:val="24"/>
                <w:szCs w:val="24"/>
              </w:rPr>
              <w:t>т</w:t>
            </w:r>
            <w:r w:rsidRPr="00283337">
              <w:rPr>
                <w:rFonts w:ascii="Times New Roman" w:eastAsia="Times New Roman" w:hAnsi="Times New Roman" w:cs="Times New Roman"/>
                <w:spacing w:val="-2"/>
                <w:sz w:val="24"/>
                <w:szCs w:val="24"/>
              </w:rPr>
              <w:t>ел</w:t>
            </w:r>
            <w:proofErr w:type="spellEnd"/>
            <w:r w:rsidRPr="00283337">
              <w:rPr>
                <w:rFonts w:ascii="Times New Roman" w:eastAsia="Times New Roman" w:hAnsi="Times New Roman" w:cs="Times New Roman"/>
                <w:spacing w:val="-2"/>
                <w:sz w:val="24"/>
                <w:szCs w:val="24"/>
              </w:rPr>
              <w:t>. (0432) 509498</w:t>
            </w:r>
          </w:p>
        </w:tc>
      </w:tr>
    </w:tbl>
    <w:p w14:paraId="72E1E5A7" w14:textId="77777777" w:rsidR="00392561" w:rsidRPr="00392561" w:rsidRDefault="00392561" w:rsidP="00392561">
      <w:pPr>
        <w:widowControl w:val="0"/>
        <w:autoSpaceDE w:val="0"/>
        <w:autoSpaceDN w:val="0"/>
        <w:spacing w:before="5" w:after="0" w:line="240" w:lineRule="auto"/>
        <w:rPr>
          <w:rFonts w:ascii="Times New Roman" w:eastAsia="Times New Roman" w:hAnsi="Times New Roman" w:cs="Times New Roman"/>
          <w:b/>
          <w:sz w:val="24"/>
          <w:szCs w:val="24"/>
        </w:rPr>
      </w:pPr>
    </w:p>
    <w:p w14:paraId="5F342822" w14:textId="77777777" w:rsidR="00392561" w:rsidRPr="00392561" w:rsidRDefault="00392561" w:rsidP="00392561">
      <w:pPr>
        <w:widowControl w:val="0"/>
        <w:numPr>
          <w:ilvl w:val="0"/>
          <w:numId w:val="48"/>
        </w:numPr>
        <w:tabs>
          <w:tab w:val="left" w:pos="862"/>
        </w:tabs>
        <w:autoSpaceDE w:val="0"/>
        <w:autoSpaceDN w:val="0"/>
        <w:spacing w:before="1" w:after="0" w:line="240" w:lineRule="auto"/>
        <w:ind w:left="142" w:right="2" w:firstLine="425"/>
        <w:jc w:val="both"/>
        <w:rPr>
          <w:rFonts w:ascii="Times New Roman" w:eastAsia="Times New Roman" w:hAnsi="Times New Roman" w:cs="Times New Roman"/>
          <w:b/>
          <w:sz w:val="24"/>
        </w:rPr>
      </w:pPr>
      <w:r w:rsidRPr="00392561">
        <w:rPr>
          <w:rFonts w:ascii="Times New Roman" w:eastAsia="Times New Roman" w:hAnsi="Times New Roman" w:cs="Times New Roman"/>
          <w:b/>
          <w:color w:val="0000FF"/>
          <w:sz w:val="24"/>
        </w:rPr>
        <w:t>ОПИС</w:t>
      </w:r>
      <w:r w:rsidRPr="00392561">
        <w:rPr>
          <w:rFonts w:ascii="Times New Roman" w:eastAsia="Times New Roman" w:hAnsi="Times New Roman" w:cs="Times New Roman"/>
          <w:b/>
          <w:color w:val="0000FF"/>
          <w:spacing w:val="-15"/>
          <w:sz w:val="24"/>
        </w:rPr>
        <w:t xml:space="preserve"> Д</w:t>
      </w:r>
      <w:r w:rsidRPr="00392561">
        <w:rPr>
          <w:rFonts w:ascii="Times New Roman" w:eastAsia="Times New Roman" w:hAnsi="Times New Roman" w:cs="Times New Roman"/>
          <w:b/>
          <w:color w:val="0000FF"/>
          <w:sz w:val="24"/>
        </w:rPr>
        <w:t>ИСЦИПЛІНИ</w:t>
      </w:r>
    </w:p>
    <w:p w14:paraId="6EF492EA" w14:textId="77777777" w:rsidR="00392561" w:rsidRPr="00392561" w:rsidRDefault="00392561" w:rsidP="00392561">
      <w:pPr>
        <w:widowControl w:val="0"/>
        <w:tabs>
          <w:tab w:val="left" w:pos="567"/>
          <w:tab w:val="left" w:pos="862"/>
        </w:tabs>
        <w:autoSpaceDE w:val="0"/>
        <w:autoSpaceDN w:val="0"/>
        <w:spacing w:before="1" w:after="0" w:line="240" w:lineRule="auto"/>
        <w:ind w:right="6532"/>
        <w:rPr>
          <w:rFonts w:ascii="Times New Roman" w:eastAsia="Times New Roman" w:hAnsi="Times New Roman" w:cs="Times New Roman"/>
          <w:b/>
          <w:color w:val="0000FF"/>
          <w:spacing w:val="-2"/>
          <w:sz w:val="24"/>
        </w:rPr>
      </w:pPr>
    </w:p>
    <w:p w14:paraId="37B510CC" w14:textId="77777777" w:rsidR="00392561" w:rsidRPr="00392561" w:rsidRDefault="00392561" w:rsidP="00392561">
      <w:pPr>
        <w:widowControl w:val="0"/>
        <w:tabs>
          <w:tab w:val="left" w:pos="567"/>
          <w:tab w:val="left" w:pos="862"/>
        </w:tabs>
        <w:autoSpaceDE w:val="0"/>
        <w:autoSpaceDN w:val="0"/>
        <w:spacing w:before="1" w:after="0" w:line="240" w:lineRule="auto"/>
        <w:ind w:right="6532"/>
        <w:rPr>
          <w:rFonts w:ascii="Times New Roman" w:eastAsia="Times New Roman" w:hAnsi="Times New Roman" w:cs="Times New Roman"/>
          <w:b/>
          <w:color w:val="0000FF"/>
          <w:spacing w:val="-2"/>
          <w:sz w:val="24"/>
        </w:rPr>
      </w:pPr>
      <w:r w:rsidRPr="00392561">
        <w:rPr>
          <w:rFonts w:ascii="Times New Roman" w:eastAsia="Times New Roman" w:hAnsi="Times New Roman" w:cs="Times New Roman"/>
          <w:b/>
          <w:color w:val="0000FF"/>
          <w:spacing w:val="-2"/>
          <w:sz w:val="24"/>
        </w:rPr>
        <w:t>АНОТАЦІЯ</w:t>
      </w:r>
    </w:p>
    <w:p w14:paraId="41A7869C" w14:textId="77777777" w:rsidR="00E14A9E" w:rsidRPr="00E14A9E" w:rsidRDefault="00E14A9E" w:rsidP="00E14A9E">
      <w:pPr>
        <w:widowControl w:val="0"/>
        <w:autoSpaceDE w:val="0"/>
        <w:autoSpaceDN w:val="0"/>
        <w:spacing w:after="0" w:line="240" w:lineRule="auto"/>
        <w:rPr>
          <w:rFonts w:ascii="Times New Roman" w:eastAsia="Times New Roman" w:hAnsi="Times New Roman" w:cs="Times New Roman"/>
          <w:bCs/>
          <w:iCs/>
          <w:sz w:val="24"/>
          <w:szCs w:val="24"/>
        </w:rPr>
      </w:pPr>
      <w:r w:rsidRPr="00E14A9E">
        <w:rPr>
          <w:rFonts w:ascii="Times New Roman" w:eastAsia="Times New Roman" w:hAnsi="Times New Roman" w:cs="Times New Roman"/>
          <w:bCs/>
          <w:iCs/>
          <w:sz w:val="24"/>
          <w:szCs w:val="24"/>
        </w:rPr>
        <w:t>Програма дисципліни «Радіологія» складена відповідно до порядку підготовки здобувачів другого (магістерського) рівня освіти у вищих медичних навчальних закладах освіти України у відповідності до вимог кредитно-трансферної системи організації навчального процесу ECTS, навчального плану підготовки фахівців другого (магістерського) рівня вищої освіти галузі знань 22 Охорона здоров’я спеціальності  Педіатрія.</w:t>
      </w:r>
    </w:p>
    <w:p w14:paraId="52E3F519" w14:textId="77777777" w:rsidR="00E14A9E" w:rsidRPr="00E14A9E" w:rsidRDefault="00E14A9E" w:rsidP="00E14A9E">
      <w:pPr>
        <w:widowControl w:val="0"/>
        <w:autoSpaceDE w:val="0"/>
        <w:autoSpaceDN w:val="0"/>
        <w:spacing w:after="0" w:line="240" w:lineRule="auto"/>
        <w:rPr>
          <w:rFonts w:ascii="Times New Roman" w:eastAsia="Times New Roman" w:hAnsi="Times New Roman" w:cs="Times New Roman"/>
          <w:bCs/>
          <w:iCs/>
          <w:sz w:val="24"/>
          <w:szCs w:val="24"/>
        </w:rPr>
      </w:pPr>
      <w:r w:rsidRPr="00E14A9E">
        <w:rPr>
          <w:rFonts w:ascii="Times New Roman" w:eastAsia="Times New Roman" w:hAnsi="Times New Roman" w:cs="Times New Roman"/>
          <w:bCs/>
          <w:iCs/>
          <w:sz w:val="24"/>
          <w:szCs w:val="24"/>
        </w:rPr>
        <w:t xml:space="preserve">Дисципліна є обов’язковим компонентом освітньо-професійної програми Педіатрія, циклу професійної підготовки магістра педіатрії, розрахована на 4 кредити, які  здобувачі освіти засвоюють протягом 5-6 семестрів на 3 році навчання. </w:t>
      </w:r>
    </w:p>
    <w:p w14:paraId="0E3EA58A" w14:textId="77777777" w:rsidR="00E14A9E" w:rsidRPr="00E14A9E" w:rsidRDefault="00E14A9E" w:rsidP="00E14A9E">
      <w:pPr>
        <w:widowControl w:val="0"/>
        <w:autoSpaceDE w:val="0"/>
        <w:autoSpaceDN w:val="0"/>
        <w:spacing w:after="0" w:line="240" w:lineRule="auto"/>
        <w:rPr>
          <w:rFonts w:ascii="Times New Roman" w:eastAsia="Times New Roman" w:hAnsi="Times New Roman" w:cs="Times New Roman"/>
          <w:bCs/>
          <w:iCs/>
          <w:sz w:val="24"/>
          <w:szCs w:val="24"/>
        </w:rPr>
      </w:pPr>
      <w:r w:rsidRPr="00E14A9E">
        <w:rPr>
          <w:rFonts w:ascii="Times New Roman" w:eastAsia="Times New Roman" w:hAnsi="Times New Roman" w:cs="Times New Roman"/>
          <w:bCs/>
          <w:iCs/>
          <w:sz w:val="24"/>
          <w:szCs w:val="24"/>
        </w:rPr>
        <w:t xml:space="preserve">Основним фокусом програми є отримання знань з дисципліни «Радіологія», вивчення якої необхідне для успішного засвоєння дисциплін професійної підготовки. </w:t>
      </w:r>
    </w:p>
    <w:p w14:paraId="38522A44" w14:textId="1E63358A" w:rsidR="00392561" w:rsidRPr="00E14A9E" w:rsidRDefault="00E14A9E" w:rsidP="00E14A9E">
      <w:pPr>
        <w:widowControl w:val="0"/>
        <w:autoSpaceDE w:val="0"/>
        <w:autoSpaceDN w:val="0"/>
        <w:spacing w:after="0" w:line="240" w:lineRule="auto"/>
        <w:rPr>
          <w:rFonts w:ascii="Times New Roman" w:eastAsia="Times New Roman" w:hAnsi="Times New Roman" w:cs="Times New Roman"/>
          <w:bCs/>
          <w:iCs/>
          <w:sz w:val="24"/>
          <w:szCs w:val="24"/>
        </w:rPr>
      </w:pPr>
      <w:r w:rsidRPr="00E14A9E">
        <w:rPr>
          <w:rFonts w:ascii="Times New Roman" w:eastAsia="Times New Roman" w:hAnsi="Times New Roman" w:cs="Times New Roman"/>
          <w:bCs/>
          <w:iCs/>
          <w:sz w:val="24"/>
          <w:szCs w:val="24"/>
        </w:rPr>
        <w:t xml:space="preserve">Предметним напрямком програми є сучасні променеві методи дослідження та променеві ознаки захворювань  різних органів і систем та основні методи променевої терапії, програма орієнтована на отримання знань про принципи отримання зображення різними променевими </w:t>
      </w:r>
      <w:r w:rsidRPr="00E14A9E">
        <w:rPr>
          <w:rFonts w:ascii="Times New Roman" w:eastAsia="Times New Roman" w:hAnsi="Times New Roman" w:cs="Times New Roman"/>
          <w:bCs/>
          <w:iCs/>
          <w:sz w:val="24"/>
          <w:szCs w:val="24"/>
        </w:rPr>
        <w:lastRenderedPageBreak/>
        <w:t>методами дослідження і їх призначення,</w:t>
      </w:r>
      <w:r w:rsidRPr="00E14A9E">
        <w:rPr>
          <w:rFonts w:ascii="Times New Roman" w:eastAsia="Times New Roman" w:hAnsi="Times New Roman" w:cs="Times New Roman"/>
          <w:bCs/>
          <w:iCs/>
          <w:sz w:val="24"/>
          <w:szCs w:val="24"/>
        </w:rPr>
        <w:tab/>
        <w:t xml:space="preserve">загальну променеву семіотику -  рентгенологічну (в тому числі комп’ютерно-томографічну); радіонуклідну; ультразвукову; магнітно-резонансно-томографічну захворювань внутрішніх </w:t>
      </w:r>
      <w:proofErr w:type="spellStart"/>
      <w:r w:rsidRPr="00E14A9E">
        <w:rPr>
          <w:rFonts w:ascii="Times New Roman" w:eastAsia="Times New Roman" w:hAnsi="Times New Roman" w:cs="Times New Roman"/>
          <w:bCs/>
          <w:iCs/>
          <w:sz w:val="24"/>
          <w:szCs w:val="24"/>
        </w:rPr>
        <w:t>органів,принципи</w:t>
      </w:r>
      <w:proofErr w:type="spellEnd"/>
      <w:r w:rsidRPr="00E14A9E">
        <w:rPr>
          <w:rFonts w:ascii="Times New Roman" w:eastAsia="Times New Roman" w:hAnsi="Times New Roman" w:cs="Times New Roman"/>
          <w:bCs/>
          <w:iCs/>
          <w:sz w:val="24"/>
          <w:szCs w:val="24"/>
        </w:rPr>
        <w:t xml:space="preserve"> променевої терапії, лікувальні можливості та вплив на організм різних методів променевої терапії пухлин та непухлинних захворювань; покази та протипоказання до їх призначення, формування умінь та навичок оцінки променевих методів обстеження, вміти обрати оптимальний для виявлення функціонально-морфологічних змін при патології різних органів і систем та інтерпретувати дані променевих методів дослідження щодо клінічного діагнозу, в </w:t>
      </w:r>
      <w:proofErr w:type="spellStart"/>
      <w:r w:rsidRPr="00E14A9E">
        <w:rPr>
          <w:rFonts w:ascii="Times New Roman" w:eastAsia="Times New Roman" w:hAnsi="Times New Roman" w:cs="Times New Roman"/>
          <w:bCs/>
          <w:iCs/>
          <w:sz w:val="24"/>
          <w:szCs w:val="24"/>
        </w:rPr>
        <w:t>т.ч</w:t>
      </w:r>
      <w:proofErr w:type="spellEnd"/>
      <w:r w:rsidRPr="00E14A9E">
        <w:rPr>
          <w:rFonts w:ascii="Times New Roman" w:eastAsia="Times New Roman" w:hAnsi="Times New Roman" w:cs="Times New Roman"/>
          <w:bCs/>
          <w:iCs/>
          <w:sz w:val="24"/>
          <w:szCs w:val="24"/>
        </w:rPr>
        <w:t>. у дітей, вміти оцінити можливості різних методів променевої терапії та обрати оптимальний для лікування пухлинних і непухлинних захворювань.</w:t>
      </w:r>
    </w:p>
    <w:p w14:paraId="432C4978" w14:textId="77777777" w:rsidR="00392561" w:rsidRDefault="00392561" w:rsidP="00392561">
      <w:pPr>
        <w:widowControl w:val="0"/>
        <w:autoSpaceDE w:val="0"/>
        <w:autoSpaceDN w:val="0"/>
        <w:spacing w:after="0" w:line="240" w:lineRule="auto"/>
        <w:rPr>
          <w:rFonts w:ascii="Times New Roman" w:eastAsia="Times New Roman" w:hAnsi="Times New Roman" w:cs="Times New Roman"/>
          <w:b/>
          <w:sz w:val="24"/>
          <w:szCs w:val="24"/>
        </w:rPr>
      </w:pPr>
      <w:proofErr w:type="spellStart"/>
      <w:r w:rsidRPr="00392561">
        <w:rPr>
          <w:rFonts w:ascii="Times New Roman" w:eastAsia="Times New Roman" w:hAnsi="Times New Roman" w:cs="Times New Roman"/>
          <w:b/>
          <w:sz w:val="24"/>
          <w:szCs w:val="24"/>
        </w:rPr>
        <w:t>Пререквізити</w:t>
      </w:r>
      <w:proofErr w:type="spellEnd"/>
      <w:r w:rsidRPr="00392561">
        <w:rPr>
          <w:rFonts w:ascii="Times New Roman" w:eastAsia="Times New Roman" w:hAnsi="Times New Roman" w:cs="Times New Roman"/>
          <w:b/>
          <w:sz w:val="24"/>
          <w:szCs w:val="24"/>
        </w:rPr>
        <w:t xml:space="preserve"> освітнього компонента.</w:t>
      </w:r>
    </w:p>
    <w:p w14:paraId="29A59356" w14:textId="08098146" w:rsidR="00283337" w:rsidRPr="00283337" w:rsidRDefault="00283337" w:rsidP="00392561">
      <w:pPr>
        <w:widowControl w:val="0"/>
        <w:autoSpaceDE w:val="0"/>
        <w:autoSpaceDN w:val="0"/>
        <w:spacing w:after="0" w:line="240" w:lineRule="auto"/>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О</w:t>
      </w:r>
      <w:r w:rsidRPr="00283337">
        <w:rPr>
          <w:rFonts w:ascii="Times New Roman" w:eastAsia="Times New Roman" w:hAnsi="Times New Roman" w:cs="Times New Roman"/>
          <w:iCs/>
          <w:sz w:val="24"/>
          <w:szCs w:val="24"/>
        </w:rPr>
        <w:t xml:space="preserve">панування дисципліни «Радіологія» базується на вивченні студентами медичної біології, паразитології та генетики; медичної і біологічної фізики; біологічної хімії; біоорганічної хімії; </w:t>
      </w:r>
      <w:proofErr w:type="spellStart"/>
      <w:r w:rsidRPr="00283337">
        <w:rPr>
          <w:rFonts w:ascii="Times New Roman" w:eastAsia="Times New Roman" w:hAnsi="Times New Roman" w:cs="Times New Roman"/>
          <w:iCs/>
          <w:sz w:val="24"/>
          <w:szCs w:val="24"/>
        </w:rPr>
        <w:t>біонеорганічної</w:t>
      </w:r>
      <w:proofErr w:type="spellEnd"/>
      <w:r w:rsidRPr="00283337">
        <w:rPr>
          <w:rFonts w:ascii="Times New Roman" w:eastAsia="Times New Roman" w:hAnsi="Times New Roman" w:cs="Times New Roman"/>
          <w:iCs/>
          <w:sz w:val="24"/>
          <w:szCs w:val="24"/>
        </w:rPr>
        <w:t xml:space="preserve">  хімії; анатомії людини; нормальної фізіології й інтегрується з цими дисциплінами, спирається на знання з </w:t>
      </w:r>
      <w:proofErr w:type="spellStart"/>
      <w:r w:rsidRPr="00283337">
        <w:rPr>
          <w:rFonts w:ascii="Times New Roman" w:eastAsia="Times New Roman" w:hAnsi="Times New Roman" w:cs="Times New Roman"/>
          <w:iCs/>
          <w:sz w:val="24"/>
          <w:szCs w:val="24"/>
        </w:rPr>
        <w:t>патоморфології</w:t>
      </w:r>
      <w:proofErr w:type="spellEnd"/>
      <w:r w:rsidRPr="00283337">
        <w:rPr>
          <w:rFonts w:ascii="Times New Roman" w:eastAsia="Times New Roman" w:hAnsi="Times New Roman" w:cs="Times New Roman"/>
          <w:iCs/>
          <w:sz w:val="24"/>
          <w:szCs w:val="24"/>
        </w:rPr>
        <w:t xml:space="preserve"> та патологічної фізіології, які студенти отримують паралельно з вивченням курсу радіології</w:t>
      </w:r>
    </w:p>
    <w:p w14:paraId="150B6779" w14:textId="77777777" w:rsidR="00392561" w:rsidRPr="00392561" w:rsidRDefault="00392561" w:rsidP="00392561">
      <w:pPr>
        <w:widowControl w:val="0"/>
        <w:autoSpaceDE w:val="0"/>
        <w:autoSpaceDN w:val="0"/>
        <w:spacing w:before="73" w:after="0" w:line="240" w:lineRule="auto"/>
        <w:jc w:val="both"/>
        <w:outlineLvl w:val="0"/>
        <w:rPr>
          <w:rFonts w:ascii="Times New Roman" w:eastAsia="Times New Roman" w:hAnsi="Times New Roman" w:cs="Times New Roman"/>
          <w:b/>
          <w:bCs/>
          <w:color w:val="0000FF"/>
          <w:sz w:val="24"/>
          <w:szCs w:val="24"/>
        </w:rPr>
      </w:pPr>
    </w:p>
    <w:p w14:paraId="718D4F7E" w14:textId="77777777" w:rsidR="00392561" w:rsidRPr="00392561" w:rsidRDefault="00392561" w:rsidP="00392561">
      <w:pPr>
        <w:widowControl w:val="0"/>
        <w:autoSpaceDE w:val="0"/>
        <w:autoSpaceDN w:val="0"/>
        <w:spacing w:before="73" w:after="0" w:line="240" w:lineRule="auto"/>
        <w:jc w:val="both"/>
        <w:outlineLvl w:val="0"/>
        <w:rPr>
          <w:rFonts w:ascii="Times New Roman" w:eastAsia="Times New Roman" w:hAnsi="Times New Roman" w:cs="Times New Roman"/>
          <w:b/>
          <w:bCs/>
          <w:color w:val="0000FF"/>
          <w:spacing w:val="-2"/>
          <w:sz w:val="24"/>
          <w:szCs w:val="24"/>
        </w:rPr>
      </w:pPr>
      <w:r w:rsidRPr="00392561">
        <w:rPr>
          <w:rFonts w:ascii="Times New Roman" w:eastAsia="Times New Roman" w:hAnsi="Times New Roman" w:cs="Times New Roman"/>
          <w:b/>
          <w:bCs/>
          <w:color w:val="0000FF"/>
          <w:sz w:val="24"/>
          <w:szCs w:val="24"/>
        </w:rPr>
        <w:t>МЕТА</w:t>
      </w:r>
      <w:r w:rsidRPr="00392561">
        <w:rPr>
          <w:rFonts w:ascii="Times New Roman" w:eastAsia="Times New Roman" w:hAnsi="Times New Roman" w:cs="Times New Roman"/>
          <w:b/>
          <w:bCs/>
          <w:color w:val="0000FF"/>
          <w:spacing w:val="-3"/>
          <w:sz w:val="24"/>
          <w:szCs w:val="24"/>
        </w:rPr>
        <w:t xml:space="preserve"> </w:t>
      </w:r>
      <w:r w:rsidRPr="00392561">
        <w:rPr>
          <w:rFonts w:ascii="Times New Roman" w:eastAsia="Times New Roman" w:hAnsi="Times New Roman" w:cs="Times New Roman"/>
          <w:b/>
          <w:bCs/>
          <w:color w:val="0000FF"/>
          <w:sz w:val="24"/>
          <w:szCs w:val="24"/>
        </w:rPr>
        <w:t>ТА</w:t>
      </w:r>
      <w:r w:rsidRPr="00392561">
        <w:rPr>
          <w:rFonts w:ascii="Times New Roman" w:eastAsia="Times New Roman" w:hAnsi="Times New Roman" w:cs="Times New Roman"/>
          <w:b/>
          <w:bCs/>
          <w:color w:val="0000FF"/>
          <w:spacing w:val="-2"/>
          <w:sz w:val="24"/>
          <w:szCs w:val="24"/>
        </w:rPr>
        <w:t xml:space="preserve"> ЗАВДАННЯ</w:t>
      </w:r>
    </w:p>
    <w:p w14:paraId="552F7A00" w14:textId="77777777" w:rsidR="00392561" w:rsidRPr="005A5A1A" w:rsidRDefault="00392561" w:rsidP="00392561">
      <w:pPr>
        <w:widowControl w:val="0"/>
        <w:tabs>
          <w:tab w:val="left" w:pos="1134"/>
        </w:tabs>
        <w:autoSpaceDE w:val="0"/>
        <w:autoSpaceDN w:val="0"/>
        <w:spacing w:after="0" w:line="240" w:lineRule="auto"/>
        <w:rPr>
          <w:rFonts w:ascii="Times New Roman" w:eastAsia="Times New Roman" w:hAnsi="Times New Roman" w:cs="Times New Roman"/>
          <w:b/>
          <w:bCs/>
          <w:sz w:val="24"/>
          <w:szCs w:val="24"/>
        </w:rPr>
      </w:pPr>
      <w:r w:rsidRPr="005A5A1A">
        <w:rPr>
          <w:rFonts w:ascii="Times New Roman" w:eastAsia="Times New Roman" w:hAnsi="Times New Roman" w:cs="Times New Roman"/>
          <w:b/>
          <w:bCs/>
          <w:sz w:val="24"/>
          <w:szCs w:val="24"/>
        </w:rPr>
        <w:t xml:space="preserve">Мета та завдання курсу, компетентності (загальні, спеціальні), значення для професійної діяльності. </w:t>
      </w:r>
    </w:p>
    <w:p w14:paraId="19160500" w14:textId="77777777" w:rsidR="005A5A1A" w:rsidRPr="005A5A1A" w:rsidRDefault="005A5A1A" w:rsidP="00392561">
      <w:pPr>
        <w:widowControl w:val="0"/>
        <w:tabs>
          <w:tab w:val="left" w:pos="1134"/>
        </w:tabs>
        <w:autoSpaceDE w:val="0"/>
        <w:autoSpaceDN w:val="0"/>
        <w:spacing w:after="0" w:line="240" w:lineRule="auto"/>
        <w:rPr>
          <w:rFonts w:ascii="Times New Roman" w:eastAsia="Times New Roman" w:hAnsi="Times New Roman" w:cs="Times New Roman"/>
          <w:sz w:val="24"/>
          <w:szCs w:val="24"/>
        </w:rPr>
      </w:pPr>
    </w:p>
    <w:p w14:paraId="520ECA16" w14:textId="77777777" w:rsidR="00E14A9E" w:rsidRPr="005A5A1A" w:rsidRDefault="00E14A9E" w:rsidP="00E14A9E">
      <w:pPr>
        <w:widowControl w:val="0"/>
        <w:tabs>
          <w:tab w:val="left" w:pos="1134"/>
        </w:tabs>
        <w:autoSpaceDE w:val="0"/>
        <w:autoSpaceDN w:val="0"/>
        <w:spacing w:after="0" w:line="240" w:lineRule="auto"/>
        <w:rPr>
          <w:rFonts w:ascii="Times New Roman" w:eastAsia="Times New Roman" w:hAnsi="Times New Roman" w:cs="Times New Roman"/>
          <w:sz w:val="24"/>
          <w:szCs w:val="24"/>
        </w:rPr>
      </w:pPr>
      <w:r w:rsidRPr="005A5A1A">
        <w:rPr>
          <w:rFonts w:ascii="Times New Roman" w:eastAsia="Times New Roman" w:hAnsi="Times New Roman" w:cs="Times New Roman"/>
          <w:b/>
          <w:bCs/>
          <w:sz w:val="24"/>
          <w:szCs w:val="24"/>
        </w:rPr>
        <w:t>Метою викладання</w:t>
      </w:r>
      <w:r w:rsidRPr="005A5A1A">
        <w:rPr>
          <w:rFonts w:ascii="Times New Roman" w:eastAsia="Times New Roman" w:hAnsi="Times New Roman" w:cs="Times New Roman"/>
          <w:sz w:val="24"/>
          <w:szCs w:val="24"/>
        </w:rPr>
        <w:t xml:space="preserve"> навчальної дисципліни «Радіологія» є навчання майбутніх лікарів діагностичним можливостям променевих методів з визначенням променевої семіотики захворювань; навчання основам променевої терапії з урахуванням показань та протипоказань. </w:t>
      </w:r>
    </w:p>
    <w:p w14:paraId="1C6B9851" w14:textId="1F2505B1" w:rsidR="00E14A9E" w:rsidRPr="005A5A1A" w:rsidRDefault="00E14A9E" w:rsidP="00E14A9E">
      <w:pPr>
        <w:widowControl w:val="0"/>
        <w:tabs>
          <w:tab w:val="left" w:pos="1134"/>
        </w:tabs>
        <w:autoSpaceDE w:val="0"/>
        <w:autoSpaceDN w:val="0"/>
        <w:spacing w:after="0" w:line="240" w:lineRule="auto"/>
        <w:rPr>
          <w:rFonts w:ascii="Times New Roman" w:eastAsia="Times New Roman" w:hAnsi="Times New Roman" w:cs="Times New Roman"/>
          <w:sz w:val="24"/>
          <w:szCs w:val="24"/>
        </w:rPr>
      </w:pPr>
      <w:r w:rsidRPr="005A5A1A">
        <w:rPr>
          <w:rFonts w:ascii="Times New Roman" w:eastAsia="Times New Roman" w:hAnsi="Times New Roman" w:cs="Times New Roman"/>
          <w:b/>
          <w:bCs/>
          <w:sz w:val="24"/>
          <w:szCs w:val="24"/>
        </w:rPr>
        <w:t>Основними завданнями</w:t>
      </w:r>
      <w:r w:rsidRPr="005A5A1A">
        <w:rPr>
          <w:rFonts w:ascii="Times New Roman" w:eastAsia="Times New Roman" w:hAnsi="Times New Roman" w:cs="Times New Roman"/>
          <w:sz w:val="24"/>
          <w:szCs w:val="24"/>
        </w:rPr>
        <w:t xml:space="preserve"> при вивченні навчальної дисципліни «Радіологія» є:</w:t>
      </w:r>
    </w:p>
    <w:p w14:paraId="66BF2B99" w14:textId="77777777" w:rsidR="00E14A9E" w:rsidRPr="005A5A1A" w:rsidRDefault="00E14A9E" w:rsidP="00E14A9E">
      <w:pPr>
        <w:widowControl w:val="0"/>
        <w:tabs>
          <w:tab w:val="left" w:pos="1134"/>
        </w:tabs>
        <w:autoSpaceDE w:val="0"/>
        <w:autoSpaceDN w:val="0"/>
        <w:spacing w:after="0" w:line="240" w:lineRule="auto"/>
        <w:rPr>
          <w:rFonts w:ascii="Times New Roman" w:eastAsia="Times New Roman" w:hAnsi="Times New Roman" w:cs="Times New Roman"/>
          <w:sz w:val="24"/>
          <w:szCs w:val="24"/>
        </w:rPr>
      </w:pPr>
      <w:r w:rsidRPr="005A5A1A">
        <w:rPr>
          <w:rFonts w:ascii="Times New Roman" w:eastAsia="Times New Roman" w:hAnsi="Times New Roman" w:cs="Times New Roman"/>
          <w:sz w:val="24"/>
          <w:szCs w:val="24"/>
        </w:rPr>
        <w:t xml:space="preserve">- навчити студента обирати з існуючих променевих методів обстеження оптимальний метод променевого дослідження для виявлення функціонально-морфологічних змін при патології різних органів та систем; </w:t>
      </w:r>
    </w:p>
    <w:p w14:paraId="4EF8740F" w14:textId="77777777" w:rsidR="00E14A9E" w:rsidRPr="005A5A1A" w:rsidRDefault="00E14A9E" w:rsidP="00E14A9E">
      <w:pPr>
        <w:widowControl w:val="0"/>
        <w:tabs>
          <w:tab w:val="left" w:pos="1134"/>
        </w:tabs>
        <w:autoSpaceDE w:val="0"/>
        <w:autoSpaceDN w:val="0"/>
        <w:spacing w:after="0" w:line="240" w:lineRule="auto"/>
        <w:rPr>
          <w:rFonts w:ascii="Times New Roman" w:eastAsia="Times New Roman" w:hAnsi="Times New Roman" w:cs="Times New Roman"/>
          <w:sz w:val="24"/>
          <w:szCs w:val="24"/>
        </w:rPr>
      </w:pPr>
      <w:r w:rsidRPr="005A5A1A">
        <w:rPr>
          <w:rFonts w:ascii="Times New Roman" w:eastAsia="Times New Roman" w:hAnsi="Times New Roman" w:cs="Times New Roman"/>
          <w:sz w:val="24"/>
          <w:szCs w:val="24"/>
        </w:rPr>
        <w:t xml:space="preserve">- навчити аналізувати променеву семіотику функціонально-морфологічних змін при патології різних органів та систем; </w:t>
      </w:r>
    </w:p>
    <w:p w14:paraId="2C89375F" w14:textId="77777777" w:rsidR="00E14A9E" w:rsidRPr="005A5A1A" w:rsidRDefault="00E14A9E" w:rsidP="00E14A9E">
      <w:pPr>
        <w:widowControl w:val="0"/>
        <w:tabs>
          <w:tab w:val="left" w:pos="1134"/>
        </w:tabs>
        <w:autoSpaceDE w:val="0"/>
        <w:autoSpaceDN w:val="0"/>
        <w:spacing w:after="0" w:line="240" w:lineRule="auto"/>
        <w:rPr>
          <w:rFonts w:ascii="Times New Roman" w:eastAsia="Times New Roman" w:hAnsi="Times New Roman" w:cs="Times New Roman"/>
          <w:sz w:val="24"/>
          <w:szCs w:val="24"/>
        </w:rPr>
      </w:pPr>
      <w:r w:rsidRPr="005A5A1A">
        <w:rPr>
          <w:rFonts w:ascii="Times New Roman" w:eastAsia="Times New Roman" w:hAnsi="Times New Roman" w:cs="Times New Roman"/>
          <w:sz w:val="24"/>
          <w:szCs w:val="24"/>
        </w:rPr>
        <w:t>- навчити обирати оптимальний метод променевої терапії для лікування пухлинних і непухлинних захворювань.</w:t>
      </w:r>
    </w:p>
    <w:p w14:paraId="143C675B" w14:textId="77777777" w:rsidR="005A5A1A" w:rsidRDefault="00E14A9E" w:rsidP="00E14A9E">
      <w:pPr>
        <w:widowControl w:val="0"/>
        <w:tabs>
          <w:tab w:val="left" w:pos="1134"/>
        </w:tabs>
        <w:autoSpaceDE w:val="0"/>
        <w:autoSpaceDN w:val="0"/>
        <w:spacing w:after="0" w:line="240" w:lineRule="auto"/>
        <w:rPr>
          <w:rFonts w:ascii="Times New Roman" w:eastAsia="Times New Roman" w:hAnsi="Times New Roman" w:cs="Times New Roman"/>
          <w:sz w:val="24"/>
          <w:szCs w:val="24"/>
        </w:rPr>
      </w:pPr>
      <w:r w:rsidRPr="005A5A1A">
        <w:rPr>
          <w:rFonts w:ascii="Times New Roman" w:eastAsia="Times New Roman" w:hAnsi="Times New Roman" w:cs="Times New Roman"/>
          <w:b/>
          <w:bCs/>
          <w:sz w:val="24"/>
          <w:szCs w:val="24"/>
        </w:rPr>
        <w:t xml:space="preserve">Компетентності </w:t>
      </w:r>
      <w:r w:rsidRPr="005A5A1A">
        <w:rPr>
          <w:rFonts w:ascii="Times New Roman" w:eastAsia="Times New Roman" w:hAnsi="Times New Roman" w:cs="Times New Roman"/>
          <w:sz w:val="24"/>
          <w:szCs w:val="24"/>
        </w:rPr>
        <w:t xml:space="preserve">та результати навчання, формуванню яких сприяє дисципліна. </w:t>
      </w:r>
    </w:p>
    <w:p w14:paraId="271DFBC6" w14:textId="7A1F0CD6" w:rsidR="00E14A9E" w:rsidRPr="005A5A1A" w:rsidRDefault="00E14A9E" w:rsidP="00E14A9E">
      <w:pPr>
        <w:widowControl w:val="0"/>
        <w:tabs>
          <w:tab w:val="left" w:pos="1134"/>
        </w:tabs>
        <w:autoSpaceDE w:val="0"/>
        <w:autoSpaceDN w:val="0"/>
        <w:spacing w:after="0" w:line="240" w:lineRule="auto"/>
        <w:rPr>
          <w:rFonts w:ascii="Times New Roman" w:eastAsia="Times New Roman" w:hAnsi="Times New Roman" w:cs="Times New Roman"/>
          <w:sz w:val="24"/>
          <w:szCs w:val="24"/>
        </w:rPr>
      </w:pPr>
      <w:r w:rsidRPr="005A5A1A">
        <w:rPr>
          <w:rFonts w:ascii="Times New Roman" w:eastAsia="Times New Roman" w:hAnsi="Times New Roman" w:cs="Times New Roman"/>
          <w:sz w:val="24"/>
          <w:szCs w:val="24"/>
        </w:rPr>
        <w:t xml:space="preserve">Згідно ОПП “Педіатрія” дисципліна забезпечує набуття студентами наступних </w:t>
      </w:r>
      <w:proofErr w:type="spellStart"/>
      <w:r w:rsidRPr="005A5A1A">
        <w:rPr>
          <w:rFonts w:ascii="Times New Roman" w:eastAsia="Times New Roman" w:hAnsi="Times New Roman" w:cs="Times New Roman"/>
          <w:sz w:val="24"/>
          <w:szCs w:val="24"/>
        </w:rPr>
        <w:t>компетентностей</w:t>
      </w:r>
      <w:proofErr w:type="spellEnd"/>
      <w:r w:rsidRPr="005A5A1A">
        <w:rPr>
          <w:rFonts w:ascii="Times New Roman" w:eastAsia="Times New Roman" w:hAnsi="Times New Roman" w:cs="Times New Roman"/>
          <w:sz w:val="24"/>
          <w:szCs w:val="24"/>
        </w:rPr>
        <w:t>:</w:t>
      </w:r>
    </w:p>
    <w:p w14:paraId="4450A09D" w14:textId="77777777" w:rsidR="00E14A9E" w:rsidRPr="005A5A1A" w:rsidRDefault="00E14A9E" w:rsidP="00E14A9E">
      <w:pPr>
        <w:widowControl w:val="0"/>
        <w:tabs>
          <w:tab w:val="left" w:pos="1134"/>
        </w:tabs>
        <w:autoSpaceDE w:val="0"/>
        <w:autoSpaceDN w:val="0"/>
        <w:spacing w:after="0" w:line="240" w:lineRule="auto"/>
        <w:rPr>
          <w:rFonts w:ascii="Times New Roman" w:eastAsia="Times New Roman" w:hAnsi="Times New Roman" w:cs="Times New Roman"/>
          <w:sz w:val="24"/>
          <w:szCs w:val="24"/>
        </w:rPr>
      </w:pPr>
      <w:r w:rsidRPr="005A5A1A">
        <w:rPr>
          <w:rFonts w:ascii="Times New Roman" w:eastAsia="Times New Roman" w:hAnsi="Times New Roman" w:cs="Times New Roman"/>
          <w:sz w:val="24"/>
          <w:szCs w:val="24"/>
        </w:rPr>
        <w:t>-</w:t>
      </w:r>
      <w:r w:rsidRPr="005A5A1A">
        <w:rPr>
          <w:rFonts w:ascii="Times New Roman" w:eastAsia="Times New Roman" w:hAnsi="Times New Roman" w:cs="Times New Roman"/>
          <w:sz w:val="24"/>
          <w:szCs w:val="24"/>
        </w:rPr>
        <w:tab/>
      </w:r>
      <w:r w:rsidRPr="005A5A1A">
        <w:rPr>
          <w:rFonts w:ascii="Times New Roman" w:eastAsia="Times New Roman" w:hAnsi="Times New Roman" w:cs="Times New Roman"/>
          <w:b/>
          <w:bCs/>
          <w:sz w:val="24"/>
          <w:szCs w:val="24"/>
        </w:rPr>
        <w:t>Інтегральна (ІК):</w:t>
      </w:r>
      <w:r w:rsidRPr="005A5A1A">
        <w:rPr>
          <w:rFonts w:ascii="Times New Roman" w:eastAsia="Times New Roman" w:hAnsi="Times New Roman" w:cs="Times New Roman"/>
          <w:sz w:val="24"/>
          <w:szCs w:val="24"/>
        </w:rPr>
        <w:t xml:space="preserve"> - Здатність розв’язувати складні задачі і проблеми у галузі охорони здоров’я професійної діяльності або у процесі навчання, що передбачає проведення досліджень та/або здійснення інновацій та характеризується невизначеністю умов і вимог.</w:t>
      </w:r>
    </w:p>
    <w:p w14:paraId="642E7E06" w14:textId="77777777" w:rsidR="00E14A9E" w:rsidRPr="005A5A1A" w:rsidRDefault="00E14A9E" w:rsidP="00E14A9E">
      <w:pPr>
        <w:widowControl w:val="0"/>
        <w:tabs>
          <w:tab w:val="left" w:pos="1134"/>
        </w:tabs>
        <w:autoSpaceDE w:val="0"/>
        <w:autoSpaceDN w:val="0"/>
        <w:spacing w:after="0" w:line="240" w:lineRule="auto"/>
        <w:rPr>
          <w:rFonts w:ascii="Times New Roman" w:eastAsia="Times New Roman" w:hAnsi="Times New Roman" w:cs="Times New Roman"/>
          <w:sz w:val="24"/>
          <w:szCs w:val="24"/>
        </w:rPr>
      </w:pPr>
      <w:r w:rsidRPr="005A5A1A">
        <w:rPr>
          <w:rFonts w:ascii="Times New Roman" w:eastAsia="Times New Roman" w:hAnsi="Times New Roman" w:cs="Times New Roman"/>
          <w:sz w:val="24"/>
          <w:szCs w:val="24"/>
        </w:rPr>
        <w:t>-</w:t>
      </w:r>
      <w:r w:rsidRPr="005A5A1A">
        <w:rPr>
          <w:rFonts w:ascii="Times New Roman" w:eastAsia="Times New Roman" w:hAnsi="Times New Roman" w:cs="Times New Roman"/>
          <w:sz w:val="24"/>
          <w:szCs w:val="24"/>
        </w:rPr>
        <w:tab/>
      </w:r>
      <w:r w:rsidRPr="005A5A1A">
        <w:rPr>
          <w:rFonts w:ascii="Times New Roman" w:eastAsia="Times New Roman" w:hAnsi="Times New Roman" w:cs="Times New Roman"/>
          <w:b/>
          <w:bCs/>
          <w:sz w:val="24"/>
          <w:szCs w:val="24"/>
        </w:rPr>
        <w:t>Загальні компетентності (ЗК):</w:t>
      </w:r>
      <w:r w:rsidRPr="005A5A1A">
        <w:rPr>
          <w:rFonts w:ascii="Times New Roman" w:eastAsia="Times New Roman" w:hAnsi="Times New Roman" w:cs="Times New Roman"/>
          <w:sz w:val="24"/>
          <w:szCs w:val="24"/>
        </w:rPr>
        <w:t xml:space="preserve"> </w:t>
      </w:r>
    </w:p>
    <w:p w14:paraId="66A5A7F6" w14:textId="77777777" w:rsidR="00E14A9E" w:rsidRPr="005A5A1A" w:rsidRDefault="00E14A9E" w:rsidP="00E14A9E">
      <w:pPr>
        <w:widowControl w:val="0"/>
        <w:tabs>
          <w:tab w:val="left" w:pos="1134"/>
        </w:tabs>
        <w:autoSpaceDE w:val="0"/>
        <w:autoSpaceDN w:val="0"/>
        <w:spacing w:after="0" w:line="240" w:lineRule="auto"/>
        <w:rPr>
          <w:rFonts w:ascii="Times New Roman" w:eastAsia="Times New Roman" w:hAnsi="Times New Roman" w:cs="Times New Roman"/>
          <w:sz w:val="24"/>
          <w:szCs w:val="24"/>
        </w:rPr>
      </w:pPr>
      <w:r w:rsidRPr="005A5A1A">
        <w:rPr>
          <w:rFonts w:ascii="Times New Roman" w:eastAsia="Times New Roman" w:hAnsi="Times New Roman" w:cs="Times New Roman"/>
          <w:sz w:val="24"/>
          <w:szCs w:val="24"/>
        </w:rPr>
        <w:t xml:space="preserve">ЗК 1. Здатність  до  абстрактного  мислення,  аналізу  та синтезу. </w:t>
      </w:r>
    </w:p>
    <w:p w14:paraId="7C2964E6" w14:textId="77777777" w:rsidR="00E14A9E" w:rsidRPr="005A5A1A" w:rsidRDefault="00E14A9E" w:rsidP="00E14A9E">
      <w:pPr>
        <w:widowControl w:val="0"/>
        <w:tabs>
          <w:tab w:val="left" w:pos="1134"/>
        </w:tabs>
        <w:autoSpaceDE w:val="0"/>
        <w:autoSpaceDN w:val="0"/>
        <w:spacing w:after="0" w:line="240" w:lineRule="auto"/>
        <w:rPr>
          <w:rFonts w:ascii="Times New Roman" w:eastAsia="Times New Roman" w:hAnsi="Times New Roman" w:cs="Times New Roman"/>
          <w:sz w:val="24"/>
          <w:szCs w:val="24"/>
        </w:rPr>
      </w:pPr>
      <w:r w:rsidRPr="005A5A1A">
        <w:rPr>
          <w:rFonts w:ascii="Times New Roman" w:eastAsia="Times New Roman" w:hAnsi="Times New Roman" w:cs="Times New Roman"/>
          <w:sz w:val="24"/>
          <w:szCs w:val="24"/>
        </w:rPr>
        <w:t>ЗК 2. Здатність вчитися і оволодівати сучасними знаннями.</w:t>
      </w:r>
    </w:p>
    <w:p w14:paraId="5B10D845" w14:textId="77777777" w:rsidR="00E14A9E" w:rsidRPr="005A5A1A" w:rsidRDefault="00E14A9E" w:rsidP="00E14A9E">
      <w:pPr>
        <w:widowControl w:val="0"/>
        <w:tabs>
          <w:tab w:val="left" w:pos="1134"/>
        </w:tabs>
        <w:autoSpaceDE w:val="0"/>
        <w:autoSpaceDN w:val="0"/>
        <w:spacing w:after="0" w:line="240" w:lineRule="auto"/>
        <w:rPr>
          <w:rFonts w:ascii="Times New Roman" w:eastAsia="Times New Roman" w:hAnsi="Times New Roman" w:cs="Times New Roman"/>
          <w:sz w:val="24"/>
          <w:szCs w:val="24"/>
        </w:rPr>
      </w:pPr>
      <w:r w:rsidRPr="005A5A1A">
        <w:rPr>
          <w:rFonts w:ascii="Times New Roman" w:eastAsia="Times New Roman" w:hAnsi="Times New Roman" w:cs="Times New Roman"/>
          <w:sz w:val="24"/>
          <w:szCs w:val="24"/>
        </w:rPr>
        <w:t>ЗК 3. Здатність  застосовувати  знання  у  практичних ситуаціях.</w:t>
      </w:r>
    </w:p>
    <w:p w14:paraId="3045ADB4" w14:textId="77777777" w:rsidR="00E14A9E" w:rsidRPr="005A5A1A" w:rsidRDefault="00E14A9E" w:rsidP="00E14A9E">
      <w:pPr>
        <w:widowControl w:val="0"/>
        <w:tabs>
          <w:tab w:val="left" w:pos="1134"/>
        </w:tabs>
        <w:autoSpaceDE w:val="0"/>
        <w:autoSpaceDN w:val="0"/>
        <w:spacing w:after="0" w:line="240" w:lineRule="auto"/>
        <w:rPr>
          <w:rFonts w:ascii="Times New Roman" w:eastAsia="Times New Roman" w:hAnsi="Times New Roman" w:cs="Times New Roman"/>
          <w:sz w:val="24"/>
          <w:szCs w:val="24"/>
        </w:rPr>
      </w:pPr>
      <w:r w:rsidRPr="005A5A1A">
        <w:rPr>
          <w:rFonts w:ascii="Times New Roman" w:eastAsia="Times New Roman" w:hAnsi="Times New Roman" w:cs="Times New Roman"/>
          <w:sz w:val="24"/>
          <w:szCs w:val="24"/>
        </w:rPr>
        <w:t>ЗК 4. Знання та розуміння предметної галузі та розуміння професійної діяльності.</w:t>
      </w:r>
    </w:p>
    <w:p w14:paraId="7C2595AC" w14:textId="77777777" w:rsidR="00E14A9E" w:rsidRPr="005A5A1A" w:rsidRDefault="00E14A9E" w:rsidP="00E14A9E">
      <w:pPr>
        <w:widowControl w:val="0"/>
        <w:tabs>
          <w:tab w:val="left" w:pos="1134"/>
        </w:tabs>
        <w:autoSpaceDE w:val="0"/>
        <w:autoSpaceDN w:val="0"/>
        <w:spacing w:after="0" w:line="240" w:lineRule="auto"/>
        <w:rPr>
          <w:rFonts w:ascii="Times New Roman" w:eastAsia="Times New Roman" w:hAnsi="Times New Roman" w:cs="Times New Roman"/>
          <w:sz w:val="24"/>
          <w:szCs w:val="24"/>
        </w:rPr>
      </w:pPr>
      <w:r w:rsidRPr="005A5A1A">
        <w:rPr>
          <w:rFonts w:ascii="Times New Roman" w:eastAsia="Times New Roman" w:hAnsi="Times New Roman" w:cs="Times New Roman"/>
          <w:sz w:val="24"/>
          <w:szCs w:val="24"/>
        </w:rPr>
        <w:t>ЗК 5. Здатність до адаптації та дії в новій ситуації.</w:t>
      </w:r>
    </w:p>
    <w:p w14:paraId="48EBEC08" w14:textId="77777777" w:rsidR="00E14A9E" w:rsidRPr="005A5A1A" w:rsidRDefault="00E14A9E" w:rsidP="00E14A9E">
      <w:pPr>
        <w:widowControl w:val="0"/>
        <w:tabs>
          <w:tab w:val="left" w:pos="1134"/>
        </w:tabs>
        <w:autoSpaceDE w:val="0"/>
        <w:autoSpaceDN w:val="0"/>
        <w:spacing w:after="0" w:line="240" w:lineRule="auto"/>
        <w:rPr>
          <w:rFonts w:ascii="Times New Roman" w:eastAsia="Times New Roman" w:hAnsi="Times New Roman" w:cs="Times New Roman"/>
          <w:sz w:val="24"/>
          <w:szCs w:val="24"/>
        </w:rPr>
      </w:pPr>
      <w:r w:rsidRPr="005A5A1A">
        <w:rPr>
          <w:rFonts w:ascii="Times New Roman" w:eastAsia="Times New Roman" w:hAnsi="Times New Roman" w:cs="Times New Roman"/>
          <w:sz w:val="24"/>
          <w:szCs w:val="24"/>
        </w:rPr>
        <w:t>ЗК 6. Здатність приймати обґрунтовані рішення.</w:t>
      </w:r>
    </w:p>
    <w:p w14:paraId="1DCAD530" w14:textId="77777777" w:rsidR="00E14A9E" w:rsidRPr="005A5A1A" w:rsidRDefault="00E14A9E" w:rsidP="00E14A9E">
      <w:pPr>
        <w:widowControl w:val="0"/>
        <w:tabs>
          <w:tab w:val="left" w:pos="1134"/>
        </w:tabs>
        <w:autoSpaceDE w:val="0"/>
        <w:autoSpaceDN w:val="0"/>
        <w:spacing w:after="0" w:line="240" w:lineRule="auto"/>
        <w:rPr>
          <w:rFonts w:ascii="Times New Roman" w:eastAsia="Times New Roman" w:hAnsi="Times New Roman" w:cs="Times New Roman"/>
          <w:sz w:val="24"/>
          <w:szCs w:val="24"/>
        </w:rPr>
      </w:pPr>
      <w:r w:rsidRPr="005A5A1A">
        <w:rPr>
          <w:rFonts w:ascii="Times New Roman" w:eastAsia="Times New Roman" w:hAnsi="Times New Roman" w:cs="Times New Roman"/>
          <w:sz w:val="24"/>
          <w:szCs w:val="24"/>
        </w:rPr>
        <w:t>ЗК 7. Здатність працювати в команді.</w:t>
      </w:r>
    </w:p>
    <w:p w14:paraId="09614398" w14:textId="77777777" w:rsidR="00E14A9E" w:rsidRPr="005A5A1A" w:rsidRDefault="00E14A9E" w:rsidP="00E14A9E">
      <w:pPr>
        <w:widowControl w:val="0"/>
        <w:tabs>
          <w:tab w:val="left" w:pos="1134"/>
        </w:tabs>
        <w:autoSpaceDE w:val="0"/>
        <w:autoSpaceDN w:val="0"/>
        <w:spacing w:after="0" w:line="240" w:lineRule="auto"/>
        <w:rPr>
          <w:rFonts w:ascii="Times New Roman" w:eastAsia="Times New Roman" w:hAnsi="Times New Roman" w:cs="Times New Roman"/>
          <w:sz w:val="24"/>
          <w:szCs w:val="24"/>
        </w:rPr>
      </w:pPr>
      <w:r w:rsidRPr="005A5A1A">
        <w:rPr>
          <w:rFonts w:ascii="Times New Roman" w:eastAsia="Times New Roman" w:hAnsi="Times New Roman" w:cs="Times New Roman"/>
          <w:sz w:val="24"/>
          <w:szCs w:val="24"/>
        </w:rPr>
        <w:t xml:space="preserve">ЗК 8. Навички міжособистісної взаємодії. </w:t>
      </w:r>
    </w:p>
    <w:p w14:paraId="736AD7B0" w14:textId="77777777" w:rsidR="00E14A9E" w:rsidRPr="005A5A1A" w:rsidRDefault="00E14A9E" w:rsidP="00E14A9E">
      <w:pPr>
        <w:widowControl w:val="0"/>
        <w:tabs>
          <w:tab w:val="left" w:pos="1134"/>
        </w:tabs>
        <w:autoSpaceDE w:val="0"/>
        <w:autoSpaceDN w:val="0"/>
        <w:spacing w:after="0" w:line="240" w:lineRule="auto"/>
        <w:rPr>
          <w:rFonts w:ascii="Times New Roman" w:eastAsia="Times New Roman" w:hAnsi="Times New Roman" w:cs="Times New Roman"/>
          <w:sz w:val="24"/>
          <w:szCs w:val="24"/>
        </w:rPr>
      </w:pPr>
      <w:r w:rsidRPr="005A5A1A">
        <w:rPr>
          <w:rFonts w:ascii="Times New Roman" w:eastAsia="Times New Roman" w:hAnsi="Times New Roman" w:cs="Times New Roman"/>
          <w:sz w:val="24"/>
          <w:szCs w:val="24"/>
        </w:rPr>
        <w:t>ЗК 9. Здатність спілкуватися державною мовою як усно, так і письмово.</w:t>
      </w:r>
    </w:p>
    <w:p w14:paraId="64E160FD" w14:textId="77777777" w:rsidR="00E14A9E" w:rsidRPr="005A5A1A" w:rsidRDefault="00E14A9E" w:rsidP="00E14A9E">
      <w:pPr>
        <w:widowControl w:val="0"/>
        <w:tabs>
          <w:tab w:val="left" w:pos="1134"/>
        </w:tabs>
        <w:autoSpaceDE w:val="0"/>
        <w:autoSpaceDN w:val="0"/>
        <w:spacing w:after="0" w:line="240" w:lineRule="auto"/>
        <w:rPr>
          <w:rFonts w:ascii="Times New Roman" w:eastAsia="Times New Roman" w:hAnsi="Times New Roman" w:cs="Times New Roman"/>
          <w:sz w:val="24"/>
          <w:szCs w:val="24"/>
        </w:rPr>
      </w:pPr>
      <w:r w:rsidRPr="005A5A1A">
        <w:rPr>
          <w:rFonts w:ascii="Times New Roman" w:eastAsia="Times New Roman" w:hAnsi="Times New Roman" w:cs="Times New Roman"/>
          <w:sz w:val="24"/>
          <w:szCs w:val="24"/>
        </w:rPr>
        <w:t>ЗК 10.Здатність спілкуватись іноземною мовою.</w:t>
      </w:r>
    </w:p>
    <w:p w14:paraId="3552B309" w14:textId="77777777" w:rsidR="00E14A9E" w:rsidRPr="005A5A1A" w:rsidRDefault="00E14A9E" w:rsidP="00E14A9E">
      <w:pPr>
        <w:widowControl w:val="0"/>
        <w:tabs>
          <w:tab w:val="left" w:pos="1134"/>
        </w:tabs>
        <w:autoSpaceDE w:val="0"/>
        <w:autoSpaceDN w:val="0"/>
        <w:spacing w:after="0" w:line="240" w:lineRule="auto"/>
        <w:rPr>
          <w:rFonts w:ascii="Times New Roman" w:eastAsia="Times New Roman" w:hAnsi="Times New Roman" w:cs="Times New Roman"/>
          <w:sz w:val="24"/>
          <w:szCs w:val="24"/>
        </w:rPr>
      </w:pPr>
      <w:r w:rsidRPr="005A5A1A">
        <w:rPr>
          <w:rFonts w:ascii="Times New Roman" w:eastAsia="Times New Roman" w:hAnsi="Times New Roman" w:cs="Times New Roman"/>
          <w:sz w:val="24"/>
          <w:szCs w:val="24"/>
        </w:rPr>
        <w:t>ЗК 11.Навички використання інформаційних і комунікаційних технологій.</w:t>
      </w:r>
    </w:p>
    <w:p w14:paraId="40AB340A" w14:textId="77777777" w:rsidR="00E14A9E" w:rsidRPr="005A5A1A" w:rsidRDefault="00E14A9E" w:rsidP="00E14A9E">
      <w:pPr>
        <w:widowControl w:val="0"/>
        <w:tabs>
          <w:tab w:val="left" w:pos="1134"/>
        </w:tabs>
        <w:autoSpaceDE w:val="0"/>
        <w:autoSpaceDN w:val="0"/>
        <w:spacing w:after="0" w:line="240" w:lineRule="auto"/>
        <w:rPr>
          <w:rFonts w:ascii="Times New Roman" w:eastAsia="Times New Roman" w:hAnsi="Times New Roman" w:cs="Times New Roman"/>
          <w:sz w:val="24"/>
          <w:szCs w:val="24"/>
        </w:rPr>
      </w:pPr>
      <w:r w:rsidRPr="005A5A1A">
        <w:rPr>
          <w:rFonts w:ascii="Times New Roman" w:eastAsia="Times New Roman" w:hAnsi="Times New Roman" w:cs="Times New Roman"/>
          <w:sz w:val="24"/>
          <w:szCs w:val="24"/>
        </w:rPr>
        <w:t>ЗК 12.Визначеність і наполегливість щодо поставлених завдань і взятих обов’язків.</w:t>
      </w:r>
    </w:p>
    <w:p w14:paraId="02F84053" w14:textId="77777777" w:rsidR="00E14A9E" w:rsidRPr="005A5A1A" w:rsidRDefault="00E14A9E" w:rsidP="00E14A9E">
      <w:pPr>
        <w:widowControl w:val="0"/>
        <w:tabs>
          <w:tab w:val="left" w:pos="1134"/>
        </w:tabs>
        <w:autoSpaceDE w:val="0"/>
        <w:autoSpaceDN w:val="0"/>
        <w:spacing w:after="0" w:line="240" w:lineRule="auto"/>
        <w:rPr>
          <w:rFonts w:ascii="Times New Roman" w:eastAsia="Times New Roman" w:hAnsi="Times New Roman" w:cs="Times New Roman"/>
          <w:sz w:val="24"/>
          <w:szCs w:val="24"/>
        </w:rPr>
      </w:pPr>
      <w:r w:rsidRPr="005A5A1A">
        <w:rPr>
          <w:rFonts w:ascii="Times New Roman" w:eastAsia="Times New Roman" w:hAnsi="Times New Roman" w:cs="Times New Roman"/>
          <w:sz w:val="24"/>
          <w:szCs w:val="24"/>
        </w:rPr>
        <w:t xml:space="preserve">ЗК 13. Здатність діяти соціально </w:t>
      </w:r>
      <w:proofErr w:type="spellStart"/>
      <w:r w:rsidRPr="005A5A1A">
        <w:rPr>
          <w:rFonts w:ascii="Times New Roman" w:eastAsia="Times New Roman" w:hAnsi="Times New Roman" w:cs="Times New Roman"/>
          <w:sz w:val="24"/>
          <w:szCs w:val="24"/>
        </w:rPr>
        <w:t>відповідально</w:t>
      </w:r>
      <w:proofErr w:type="spellEnd"/>
      <w:r w:rsidRPr="005A5A1A">
        <w:rPr>
          <w:rFonts w:ascii="Times New Roman" w:eastAsia="Times New Roman" w:hAnsi="Times New Roman" w:cs="Times New Roman"/>
          <w:sz w:val="24"/>
          <w:szCs w:val="24"/>
        </w:rPr>
        <w:t xml:space="preserve"> та свідомо.</w:t>
      </w:r>
    </w:p>
    <w:p w14:paraId="08C857B8" w14:textId="77777777" w:rsidR="00E14A9E" w:rsidRPr="005A5A1A" w:rsidRDefault="00E14A9E" w:rsidP="00E14A9E">
      <w:pPr>
        <w:widowControl w:val="0"/>
        <w:tabs>
          <w:tab w:val="left" w:pos="1134"/>
        </w:tabs>
        <w:autoSpaceDE w:val="0"/>
        <w:autoSpaceDN w:val="0"/>
        <w:spacing w:after="0" w:line="240" w:lineRule="auto"/>
        <w:rPr>
          <w:rFonts w:ascii="Times New Roman" w:eastAsia="Times New Roman" w:hAnsi="Times New Roman" w:cs="Times New Roman"/>
          <w:sz w:val="24"/>
          <w:szCs w:val="24"/>
        </w:rPr>
      </w:pPr>
      <w:r w:rsidRPr="005A5A1A">
        <w:rPr>
          <w:rFonts w:ascii="Times New Roman" w:eastAsia="Times New Roman" w:hAnsi="Times New Roman" w:cs="Times New Roman"/>
          <w:sz w:val="24"/>
          <w:szCs w:val="24"/>
        </w:rPr>
        <w:t>-</w:t>
      </w:r>
      <w:r w:rsidRPr="005A5A1A">
        <w:rPr>
          <w:rFonts w:ascii="Times New Roman" w:eastAsia="Times New Roman" w:hAnsi="Times New Roman" w:cs="Times New Roman"/>
          <w:sz w:val="24"/>
          <w:szCs w:val="24"/>
        </w:rPr>
        <w:tab/>
      </w:r>
      <w:r w:rsidRPr="005A5A1A">
        <w:rPr>
          <w:rFonts w:ascii="Times New Roman" w:eastAsia="Times New Roman" w:hAnsi="Times New Roman" w:cs="Times New Roman"/>
          <w:b/>
          <w:bCs/>
          <w:sz w:val="24"/>
          <w:szCs w:val="24"/>
        </w:rPr>
        <w:t>Спеціальні (Фахові, предметні) компетентності (ФК):</w:t>
      </w:r>
      <w:r w:rsidRPr="005A5A1A">
        <w:rPr>
          <w:rFonts w:ascii="Times New Roman" w:eastAsia="Times New Roman" w:hAnsi="Times New Roman" w:cs="Times New Roman"/>
          <w:sz w:val="24"/>
          <w:szCs w:val="24"/>
        </w:rPr>
        <w:t xml:space="preserve"> </w:t>
      </w:r>
    </w:p>
    <w:p w14:paraId="08D9DDBB" w14:textId="77777777" w:rsidR="00E14A9E" w:rsidRPr="005A5A1A" w:rsidRDefault="00E14A9E" w:rsidP="00E14A9E">
      <w:pPr>
        <w:widowControl w:val="0"/>
        <w:tabs>
          <w:tab w:val="left" w:pos="1134"/>
        </w:tabs>
        <w:autoSpaceDE w:val="0"/>
        <w:autoSpaceDN w:val="0"/>
        <w:spacing w:after="0" w:line="240" w:lineRule="auto"/>
        <w:rPr>
          <w:rFonts w:ascii="Times New Roman" w:eastAsia="Times New Roman" w:hAnsi="Times New Roman" w:cs="Times New Roman"/>
          <w:sz w:val="24"/>
          <w:szCs w:val="24"/>
        </w:rPr>
      </w:pPr>
      <w:r w:rsidRPr="005A5A1A">
        <w:rPr>
          <w:rFonts w:ascii="Times New Roman" w:eastAsia="Times New Roman" w:hAnsi="Times New Roman" w:cs="Times New Roman"/>
          <w:sz w:val="24"/>
          <w:szCs w:val="24"/>
        </w:rPr>
        <w:t>ФК 2. Здатність до визначення необхідного переліку лабораторних та інструментальних</w:t>
      </w:r>
      <w:r w:rsidRPr="00E14A9E">
        <w:rPr>
          <w:rFonts w:ascii="Times New Roman" w:eastAsia="Times New Roman" w:hAnsi="Times New Roman" w:cs="Times New Roman"/>
          <w:b/>
          <w:bCs/>
          <w:sz w:val="24"/>
          <w:szCs w:val="24"/>
        </w:rPr>
        <w:t xml:space="preserve"> </w:t>
      </w:r>
      <w:r w:rsidRPr="005A5A1A">
        <w:rPr>
          <w:rFonts w:ascii="Times New Roman" w:eastAsia="Times New Roman" w:hAnsi="Times New Roman" w:cs="Times New Roman"/>
          <w:sz w:val="24"/>
          <w:szCs w:val="24"/>
        </w:rPr>
        <w:t>досліджень та оцінки їх результатів.</w:t>
      </w:r>
    </w:p>
    <w:p w14:paraId="291BF5AA" w14:textId="77777777" w:rsidR="00E14A9E" w:rsidRPr="005A5A1A" w:rsidRDefault="00E14A9E" w:rsidP="00E14A9E">
      <w:pPr>
        <w:widowControl w:val="0"/>
        <w:tabs>
          <w:tab w:val="left" w:pos="1134"/>
        </w:tabs>
        <w:autoSpaceDE w:val="0"/>
        <w:autoSpaceDN w:val="0"/>
        <w:spacing w:after="0" w:line="240" w:lineRule="auto"/>
        <w:rPr>
          <w:rFonts w:ascii="Times New Roman" w:eastAsia="Times New Roman" w:hAnsi="Times New Roman" w:cs="Times New Roman"/>
          <w:sz w:val="24"/>
          <w:szCs w:val="24"/>
        </w:rPr>
      </w:pPr>
      <w:r w:rsidRPr="005A5A1A">
        <w:rPr>
          <w:rFonts w:ascii="Times New Roman" w:eastAsia="Times New Roman" w:hAnsi="Times New Roman" w:cs="Times New Roman"/>
          <w:sz w:val="24"/>
          <w:szCs w:val="24"/>
        </w:rPr>
        <w:t>ФК 3.  Здатність до встановлення попереднього та клінічного діагнозу захворювання.</w:t>
      </w:r>
    </w:p>
    <w:p w14:paraId="30AC41D2" w14:textId="77777777" w:rsidR="00E14A9E" w:rsidRPr="005A5A1A" w:rsidRDefault="00E14A9E" w:rsidP="00E14A9E">
      <w:pPr>
        <w:widowControl w:val="0"/>
        <w:tabs>
          <w:tab w:val="left" w:pos="1134"/>
        </w:tabs>
        <w:autoSpaceDE w:val="0"/>
        <w:autoSpaceDN w:val="0"/>
        <w:spacing w:after="0" w:line="240" w:lineRule="auto"/>
        <w:rPr>
          <w:rFonts w:ascii="Times New Roman" w:eastAsia="Times New Roman" w:hAnsi="Times New Roman" w:cs="Times New Roman"/>
          <w:sz w:val="24"/>
          <w:szCs w:val="24"/>
        </w:rPr>
      </w:pPr>
      <w:r w:rsidRPr="005A5A1A">
        <w:rPr>
          <w:rFonts w:ascii="Times New Roman" w:eastAsia="Times New Roman" w:hAnsi="Times New Roman" w:cs="Times New Roman"/>
          <w:sz w:val="24"/>
          <w:szCs w:val="24"/>
        </w:rPr>
        <w:t>ФК.7. Здатність до діагностування невідкладних станів.</w:t>
      </w:r>
    </w:p>
    <w:p w14:paraId="5B65D7AD" w14:textId="0DCBACF3" w:rsidR="00E14A9E" w:rsidRPr="005A5A1A" w:rsidRDefault="005A5A1A" w:rsidP="00E14A9E">
      <w:pPr>
        <w:widowControl w:val="0"/>
        <w:tabs>
          <w:tab w:val="left" w:pos="1134"/>
        </w:tabs>
        <w:autoSpaceDE w:val="0"/>
        <w:autoSpaceDN w:val="0"/>
        <w:spacing w:after="0" w:line="240" w:lineRule="auto"/>
        <w:rPr>
          <w:rFonts w:ascii="Times New Roman" w:eastAsia="Times New Roman" w:hAnsi="Times New Roman" w:cs="Times New Roman"/>
          <w:b/>
          <w:bCs/>
          <w:sz w:val="24"/>
          <w:szCs w:val="24"/>
        </w:rPr>
      </w:pPr>
      <w:r w:rsidRPr="005A5A1A">
        <w:rPr>
          <w:rFonts w:ascii="Times New Roman" w:eastAsia="Times New Roman" w:hAnsi="Times New Roman" w:cs="Times New Roman"/>
          <w:b/>
          <w:bCs/>
          <w:sz w:val="24"/>
          <w:szCs w:val="24"/>
        </w:rPr>
        <w:t>Деталізація компетентності відповідно до дескрипторів НРК у формі «Матриці компетентності».</w:t>
      </w:r>
    </w:p>
    <w:p w14:paraId="3B686AFB" w14:textId="77777777" w:rsidR="005A5A1A" w:rsidRPr="00510B0C" w:rsidRDefault="005A5A1A" w:rsidP="00E14A9E">
      <w:pPr>
        <w:widowControl w:val="0"/>
        <w:tabs>
          <w:tab w:val="left" w:pos="1134"/>
        </w:tabs>
        <w:autoSpaceDE w:val="0"/>
        <w:autoSpaceDN w:val="0"/>
        <w:spacing w:after="0" w:line="240" w:lineRule="auto"/>
        <w:rPr>
          <w:rFonts w:ascii="Times New Roman" w:eastAsia="Times New Roman" w:hAnsi="Times New Roman" w:cs="Times New Roman"/>
          <w:sz w:val="24"/>
          <w:szCs w:val="24"/>
        </w:rPr>
      </w:pPr>
    </w:p>
    <w:p w14:paraId="5DF48F0F" w14:textId="77777777" w:rsidR="005A5A1A" w:rsidRPr="00510B0C" w:rsidRDefault="005A5A1A" w:rsidP="005A5A1A">
      <w:pPr>
        <w:ind w:right="-141"/>
        <w:jc w:val="center"/>
        <w:rPr>
          <w:rFonts w:ascii="Times New Roman" w:hAnsi="Times New Roman" w:cs="Times New Roman"/>
          <w:b/>
          <w:sz w:val="24"/>
        </w:rPr>
      </w:pPr>
      <w:r w:rsidRPr="00510B0C">
        <w:rPr>
          <w:rFonts w:ascii="Times New Roman" w:hAnsi="Times New Roman" w:cs="Times New Roman"/>
          <w:b/>
          <w:sz w:val="24"/>
        </w:rPr>
        <w:t xml:space="preserve">Матриця </w:t>
      </w:r>
      <w:proofErr w:type="spellStart"/>
      <w:r w:rsidRPr="00510B0C">
        <w:rPr>
          <w:rFonts w:ascii="Times New Roman" w:hAnsi="Times New Roman" w:cs="Times New Roman"/>
          <w:b/>
          <w:sz w:val="24"/>
        </w:rPr>
        <w:t>компетентностей</w:t>
      </w:r>
      <w:proofErr w:type="spellEnd"/>
    </w:p>
    <w:tbl>
      <w:tblPr>
        <w:tblW w:w="10603" w:type="dxa"/>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90"/>
        <w:gridCol w:w="1984"/>
        <w:gridCol w:w="1701"/>
        <w:gridCol w:w="1843"/>
        <w:gridCol w:w="1701"/>
        <w:gridCol w:w="1984"/>
      </w:tblGrid>
      <w:tr w:rsidR="005A5A1A" w:rsidRPr="00510B0C" w14:paraId="41268893" w14:textId="77777777" w:rsidTr="00D9319F">
        <w:trPr>
          <w:trHeight w:val="443"/>
        </w:trPr>
        <w:tc>
          <w:tcPr>
            <w:tcW w:w="1390" w:type="dxa"/>
          </w:tcPr>
          <w:p w14:paraId="0A21222C" w14:textId="77777777" w:rsidR="005A5A1A" w:rsidRPr="00510B0C" w:rsidRDefault="005A5A1A" w:rsidP="003A1245">
            <w:pPr>
              <w:ind w:right="-141"/>
              <w:rPr>
                <w:rFonts w:ascii="Times New Roman" w:hAnsi="Times New Roman" w:cs="Times New Roman"/>
                <w:b/>
                <w:bCs/>
                <w:sz w:val="24"/>
              </w:rPr>
            </w:pPr>
            <w:r w:rsidRPr="00510B0C">
              <w:rPr>
                <w:rFonts w:ascii="Times New Roman" w:hAnsi="Times New Roman" w:cs="Times New Roman"/>
                <w:b/>
                <w:bCs/>
                <w:sz w:val="24"/>
              </w:rPr>
              <w:t>№</w:t>
            </w:r>
          </w:p>
        </w:tc>
        <w:tc>
          <w:tcPr>
            <w:tcW w:w="1984" w:type="dxa"/>
          </w:tcPr>
          <w:p w14:paraId="34289ECB" w14:textId="77777777" w:rsidR="005A5A1A" w:rsidRPr="00510B0C" w:rsidRDefault="005A5A1A" w:rsidP="003A1245">
            <w:pPr>
              <w:ind w:right="-141"/>
              <w:rPr>
                <w:rFonts w:ascii="Times New Roman" w:hAnsi="Times New Roman" w:cs="Times New Roman"/>
                <w:b/>
                <w:bCs/>
                <w:i/>
                <w:iCs/>
                <w:sz w:val="24"/>
              </w:rPr>
            </w:pPr>
            <w:r w:rsidRPr="00510B0C">
              <w:rPr>
                <w:rFonts w:ascii="Times New Roman" w:hAnsi="Times New Roman" w:cs="Times New Roman"/>
                <w:b/>
                <w:bCs/>
                <w:sz w:val="24"/>
              </w:rPr>
              <w:t>Компетентність</w:t>
            </w:r>
          </w:p>
        </w:tc>
        <w:tc>
          <w:tcPr>
            <w:tcW w:w="1701" w:type="dxa"/>
          </w:tcPr>
          <w:p w14:paraId="15609D0D" w14:textId="77777777" w:rsidR="005A5A1A" w:rsidRPr="00510B0C" w:rsidRDefault="005A5A1A" w:rsidP="003A1245">
            <w:pPr>
              <w:ind w:right="-141"/>
              <w:jc w:val="center"/>
              <w:rPr>
                <w:rFonts w:ascii="Times New Roman" w:hAnsi="Times New Roman" w:cs="Times New Roman"/>
                <w:b/>
                <w:bCs/>
                <w:sz w:val="24"/>
              </w:rPr>
            </w:pPr>
            <w:r w:rsidRPr="00510B0C">
              <w:rPr>
                <w:rFonts w:ascii="Times New Roman" w:hAnsi="Times New Roman" w:cs="Times New Roman"/>
                <w:b/>
                <w:bCs/>
                <w:sz w:val="24"/>
              </w:rPr>
              <w:t>Знання</w:t>
            </w:r>
          </w:p>
        </w:tc>
        <w:tc>
          <w:tcPr>
            <w:tcW w:w="1843" w:type="dxa"/>
          </w:tcPr>
          <w:p w14:paraId="3675C441" w14:textId="77777777" w:rsidR="005A5A1A" w:rsidRPr="00510B0C" w:rsidRDefault="005A5A1A" w:rsidP="003A1245">
            <w:pPr>
              <w:ind w:right="-141"/>
              <w:jc w:val="center"/>
              <w:rPr>
                <w:rFonts w:ascii="Times New Roman" w:hAnsi="Times New Roman" w:cs="Times New Roman"/>
                <w:b/>
                <w:bCs/>
                <w:sz w:val="24"/>
              </w:rPr>
            </w:pPr>
            <w:r w:rsidRPr="00510B0C">
              <w:rPr>
                <w:rFonts w:ascii="Times New Roman" w:hAnsi="Times New Roman" w:cs="Times New Roman"/>
                <w:b/>
                <w:bCs/>
                <w:sz w:val="24"/>
              </w:rPr>
              <w:t>Уміння</w:t>
            </w:r>
          </w:p>
        </w:tc>
        <w:tc>
          <w:tcPr>
            <w:tcW w:w="1701" w:type="dxa"/>
          </w:tcPr>
          <w:p w14:paraId="5EF6C4DB" w14:textId="77777777" w:rsidR="005A5A1A" w:rsidRPr="00510B0C" w:rsidRDefault="005A5A1A" w:rsidP="003A1245">
            <w:pPr>
              <w:ind w:right="-141"/>
              <w:jc w:val="center"/>
              <w:rPr>
                <w:rFonts w:ascii="Times New Roman" w:hAnsi="Times New Roman" w:cs="Times New Roman"/>
                <w:b/>
                <w:bCs/>
                <w:sz w:val="24"/>
              </w:rPr>
            </w:pPr>
            <w:r w:rsidRPr="00510B0C">
              <w:rPr>
                <w:rFonts w:ascii="Times New Roman" w:hAnsi="Times New Roman" w:cs="Times New Roman"/>
                <w:b/>
                <w:bCs/>
                <w:sz w:val="24"/>
              </w:rPr>
              <w:t>Комунікація</w:t>
            </w:r>
          </w:p>
        </w:tc>
        <w:tc>
          <w:tcPr>
            <w:tcW w:w="1984" w:type="dxa"/>
          </w:tcPr>
          <w:p w14:paraId="3BEAFE32" w14:textId="77777777" w:rsidR="005A5A1A" w:rsidRPr="00510B0C" w:rsidRDefault="005A5A1A" w:rsidP="003A1245">
            <w:pPr>
              <w:ind w:right="-141"/>
              <w:jc w:val="center"/>
              <w:rPr>
                <w:rFonts w:ascii="Times New Roman" w:hAnsi="Times New Roman" w:cs="Times New Roman"/>
                <w:b/>
                <w:bCs/>
                <w:sz w:val="24"/>
              </w:rPr>
            </w:pPr>
            <w:r w:rsidRPr="00510B0C">
              <w:rPr>
                <w:rFonts w:ascii="Times New Roman" w:hAnsi="Times New Roman" w:cs="Times New Roman"/>
                <w:b/>
                <w:bCs/>
                <w:sz w:val="24"/>
              </w:rPr>
              <w:t>Автономія та відповідальність</w:t>
            </w:r>
          </w:p>
        </w:tc>
      </w:tr>
      <w:tr w:rsidR="005A5A1A" w:rsidRPr="00510B0C" w14:paraId="34E20BEE" w14:textId="77777777" w:rsidTr="00D9319F">
        <w:tblPrEx>
          <w:tblLook w:val="00A0" w:firstRow="1" w:lastRow="0" w:firstColumn="1" w:lastColumn="0" w:noHBand="0" w:noVBand="0"/>
        </w:tblPrEx>
        <w:tc>
          <w:tcPr>
            <w:tcW w:w="10603" w:type="dxa"/>
            <w:gridSpan w:val="6"/>
          </w:tcPr>
          <w:p w14:paraId="7E524305" w14:textId="77777777" w:rsidR="005A5A1A" w:rsidRPr="00510B0C" w:rsidRDefault="005A5A1A" w:rsidP="003A1245">
            <w:pPr>
              <w:ind w:right="-141"/>
              <w:jc w:val="both"/>
              <w:rPr>
                <w:rFonts w:ascii="Times New Roman" w:hAnsi="Times New Roman" w:cs="Times New Roman"/>
                <w:b/>
                <w:sz w:val="24"/>
              </w:rPr>
            </w:pPr>
            <w:r w:rsidRPr="00510B0C">
              <w:rPr>
                <w:rFonts w:ascii="Times New Roman" w:hAnsi="Times New Roman" w:cs="Times New Roman"/>
                <w:i/>
                <w:sz w:val="24"/>
              </w:rPr>
              <w:t>Інтегральна (ІК)</w:t>
            </w:r>
            <w:r w:rsidRPr="00510B0C">
              <w:rPr>
                <w:rFonts w:ascii="Times New Roman" w:hAnsi="Times New Roman" w:cs="Times New Roman"/>
                <w:sz w:val="24"/>
              </w:rPr>
              <w:t>: - Здатність розв’язувати складні задачі і проблеми у галузі охорони здоров’я професійної діяльності або у процесі навчання, що передбачає проведення досліджень та/або здійснення інновацій та характеризується невизначеністю умов і вимог</w:t>
            </w:r>
          </w:p>
        </w:tc>
      </w:tr>
      <w:tr w:rsidR="005A5A1A" w:rsidRPr="00CE317E" w14:paraId="4B5FF8DA" w14:textId="77777777" w:rsidTr="00D9319F">
        <w:tblPrEx>
          <w:tblLook w:val="00A0" w:firstRow="1" w:lastRow="0" w:firstColumn="1" w:lastColumn="0" w:noHBand="0" w:noVBand="0"/>
        </w:tblPrEx>
        <w:tc>
          <w:tcPr>
            <w:tcW w:w="10603" w:type="dxa"/>
            <w:gridSpan w:val="6"/>
          </w:tcPr>
          <w:p w14:paraId="5EF07FB4" w14:textId="77777777" w:rsidR="005A5A1A" w:rsidRPr="00CE317E" w:rsidRDefault="005A5A1A" w:rsidP="003A1245">
            <w:pPr>
              <w:ind w:right="-141"/>
              <w:jc w:val="center"/>
              <w:rPr>
                <w:b/>
                <w:sz w:val="24"/>
              </w:rPr>
            </w:pPr>
            <w:r w:rsidRPr="00CE317E">
              <w:rPr>
                <w:b/>
                <w:sz w:val="24"/>
              </w:rPr>
              <w:t>Загальні компетентності</w:t>
            </w:r>
          </w:p>
        </w:tc>
      </w:tr>
      <w:tr w:rsidR="005A5A1A" w:rsidRPr="00CE317E" w14:paraId="55FD0D56" w14:textId="77777777" w:rsidTr="00D9319F">
        <w:tblPrEx>
          <w:tblLook w:val="00A0" w:firstRow="1" w:lastRow="0" w:firstColumn="1" w:lastColumn="0" w:noHBand="0" w:noVBand="0"/>
        </w:tblPrEx>
        <w:trPr>
          <w:trHeight w:val="856"/>
        </w:trPr>
        <w:tc>
          <w:tcPr>
            <w:tcW w:w="1390" w:type="dxa"/>
          </w:tcPr>
          <w:p w14:paraId="3BDAA294" w14:textId="77777777" w:rsidR="005A5A1A" w:rsidRPr="00D9319F" w:rsidRDefault="005A5A1A" w:rsidP="003A1245">
            <w:pPr>
              <w:ind w:right="-141"/>
              <w:rPr>
                <w:rFonts w:ascii="Times New Roman" w:hAnsi="Times New Roman" w:cs="Times New Roman"/>
                <w:i/>
                <w:iCs/>
                <w:sz w:val="24"/>
                <w:szCs w:val="24"/>
              </w:rPr>
            </w:pPr>
            <w:r w:rsidRPr="00D9319F">
              <w:rPr>
                <w:rFonts w:ascii="Times New Roman" w:hAnsi="Times New Roman" w:cs="Times New Roman"/>
                <w:i/>
                <w:iCs/>
                <w:sz w:val="24"/>
                <w:szCs w:val="24"/>
              </w:rPr>
              <w:t>ЗК1.</w:t>
            </w:r>
          </w:p>
        </w:tc>
        <w:tc>
          <w:tcPr>
            <w:tcW w:w="1984" w:type="dxa"/>
          </w:tcPr>
          <w:p w14:paraId="4D9BEA5F" w14:textId="77777777" w:rsidR="005A5A1A" w:rsidRPr="00D9319F" w:rsidRDefault="005A5A1A" w:rsidP="003A1245">
            <w:pPr>
              <w:pStyle w:val="a5"/>
              <w:shd w:val="clear" w:color="auto" w:fill="FFFFFF"/>
              <w:ind w:left="0" w:right="-141"/>
              <w:textAlignment w:val="baseline"/>
              <w:rPr>
                <w:sz w:val="24"/>
                <w:szCs w:val="24"/>
              </w:rPr>
            </w:pPr>
            <w:r w:rsidRPr="00D9319F">
              <w:rPr>
                <w:sz w:val="24"/>
                <w:szCs w:val="24"/>
              </w:rPr>
              <w:t xml:space="preserve">Здатність до абстрактного мислення, аналізу та синтезу. </w:t>
            </w:r>
          </w:p>
        </w:tc>
        <w:tc>
          <w:tcPr>
            <w:tcW w:w="1701" w:type="dxa"/>
          </w:tcPr>
          <w:p w14:paraId="717B19D9" w14:textId="77777777" w:rsidR="005A5A1A" w:rsidRPr="00D9319F" w:rsidRDefault="005A5A1A" w:rsidP="003A1245">
            <w:pPr>
              <w:ind w:right="-141"/>
              <w:rPr>
                <w:rFonts w:ascii="Times New Roman" w:hAnsi="Times New Roman" w:cs="Times New Roman"/>
                <w:sz w:val="24"/>
                <w:szCs w:val="24"/>
              </w:rPr>
            </w:pPr>
            <w:r w:rsidRPr="00D9319F">
              <w:rPr>
                <w:rFonts w:ascii="Times New Roman" w:hAnsi="Times New Roman" w:cs="Times New Roman"/>
                <w:sz w:val="24"/>
                <w:szCs w:val="24"/>
              </w:rPr>
              <w:t xml:space="preserve">Знати способи аналізу, синтезу інформації в процесі оволодіння базовими знаннями та подальшого формування сучасних знань з радіології. </w:t>
            </w:r>
          </w:p>
        </w:tc>
        <w:tc>
          <w:tcPr>
            <w:tcW w:w="1843" w:type="dxa"/>
          </w:tcPr>
          <w:p w14:paraId="1A9B83C9" w14:textId="77777777" w:rsidR="005A5A1A" w:rsidRPr="00D9319F" w:rsidRDefault="005A5A1A" w:rsidP="003A1245">
            <w:pPr>
              <w:ind w:right="-141"/>
              <w:rPr>
                <w:rFonts w:ascii="Times New Roman" w:hAnsi="Times New Roman" w:cs="Times New Roman"/>
                <w:sz w:val="24"/>
                <w:szCs w:val="24"/>
              </w:rPr>
            </w:pPr>
            <w:r w:rsidRPr="00D9319F">
              <w:rPr>
                <w:rFonts w:ascii="Times New Roman" w:hAnsi="Times New Roman" w:cs="Times New Roman"/>
                <w:sz w:val="24"/>
                <w:szCs w:val="24"/>
              </w:rPr>
              <w:t xml:space="preserve">Вміти проводити аналіз інформації, приймати обґрунтовані рішення. </w:t>
            </w:r>
          </w:p>
        </w:tc>
        <w:tc>
          <w:tcPr>
            <w:tcW w:w="1701" w:type="dxa"/>
            <w:tcBorders>
              <w:right w:val="single" w:sz="4" w:space="0" w:color="auto"/>
            </w:tcBorders>
          </w:tcPr>
          <w:p w14:paraId="5B1B6380" w14:textId="77777777" w:rsidR="005A5A1A" w:rsidRPr="00D9319F" w:rsidRDefault="005A5A1A" w:rsidP="003A1245">
            <w:pPr>
              <w:ind w:right="-141"/>
              <w:rPr>
                <w:rFonts w:ascii="Times New Roman" w:hAnsi="Times New Roman" w:cs="Times New Roman"/>
                <w:sz w:val="24"/>
                <w:szCs w:val="24"/>
              </w:rPr>
            </w:pPr>
            <w:r w:rsidRPr="00D9319F">
              <w:rPr>
                <w:rFonts w:ascii="Times New Roman" w:hAnsi="Times New Roman" w:cs="Times New Roman"/>
                <w:sz w:val="24"/>
                <w:szCs w:val="24"/>
              </w:rPr>
              <w:t>Встановлювати відповідні комунікативні зв’язки для досягнення цілей.</w:t>
            </w:r>
          </w:p>
        </w:tc>
        <w:tc>
          <w:tcPr>
            <w:tcW w:w="1984" w:type="dxa"/>
            <w:tcBorders>
              <w:left w:val="single" w:sz="4" w:space="0" w:color="auto"/>
            </w:tcBorders>
          </w:tcPr>
          <w:p w14:paraId="44C50928" w14:textId="77777777" w:rsidR="005A5A1A" w:rsidRPr="00D9319F" w:rsidRDefault="005A5A1A" w:rsidP="003A1245">
            <w:pPr>
              <w:ind w:right="-141"/>
              <w:rPr>
                <w:rFonts w:ascii="Times New Roman" w:hAnsi="Times New Roman" w:cs="Times New Roman"/>
                <w:sz w:val="24"/>
                <w:szCs w:val="24"/>
              </w:rPr>
            </w:pPr>
            <w:r w:rsidRPr="00D9319F">
              <w:rPr>
                <w:rFonts w:ascii="Times New Roman" w:hAnsi="Times New Roman" w:cs="Times New Roman"/>
                <w:sz w:val="24"/>
                <w:szCs w:val="24"/>
              </w:rPr>
              <w:t>Нести відповідальність за своєчасне набуття сучасних знань, регулювання свого професійного становлення з врахуванням власних особистісних якостей, самовдосконалення і самовиховання</w:t>
            </w:r>
          </w:p>
        </w:tc>
      </w:tr>
      <w:tr w:rsidR="005A5A1A" w:rsidRPr="00CE317E" w14:paraId="2B2959A8" w14:textId="77777777" w:rsidTr="00D9319F">
        <w:tblPrEx>
          <w:tblLook w:val="00A0" w:firstRow="1" w:lastRow="0" w:firstColumn="1" w:lastColumn="0" w:noHBand="0" w:noVBand="0"/>
        </w:tblPrEx>
        <w:trPr>
          <w:trHeight w:val="430"/>
        </w:trPr>
        <w:tc>
          <w:tcPr>
            <w:tcW w:w="1390" w:type="dxa"/>
          </w:tcPr>
          <w:p w14:paraId="67F572DB" w14:textId="77777777" w:rsidR="005A5A1A" w:rsidRPr="00D9319F" w:rsidRDefault="005A5A1A" w:rsidP="003A1245">
            <w:pPr>
              <w:ind w:right="-141"/>
              <w:rPr>
                <w:rFonts w:ascii="Times New Roman" w:hAnsi="Times New Roman" w:cs="Times New Roman"/>
                <w:i/>
                <w:iCs/>
                <w:sz w:val="24"/>
                <w:szCs w:val="24"/>
              </w:rPr>
            </w:pPr>
            <w:r w:rsidRPr="00D9319F">
              <w:rPr>
                <w:rFonts w:ascii="Times New Roman" w:hAnsi="Times New Roman" w:cs="Times New Roman"/>
                <w:i/>
                <w:iCs/>
                <w:sz w:val="24"/>
                <w:szCs w:val="24"/>
              </w:rPr>
              <w:t>ЗК2.</w:t>
            </w:r>
          </w:p>
        </w:tc>
        <w:tc>
          <w:tcPr>
            <w:tcW w:w="1984" w:type="dxa"/>
          </w:tcPr>
          <w:p w14:paraId="4E443ADC" w14:textId="77777777" w:rsidR="005A5A1A" w:rsidRPr="00D9319F" w:rsidRDefault="005A5A1A" w:rsidP="003A1245">
            <w:pPr>
              <w:pStyle w:val="a5"/>
              <w:shd w:val="clear" w:color="auto" w:fill="FFFFFF"/>
              <w:ind w:left="0" w:right="-141"/>
              <w:textAlignment w:val="baseline"/>
              <w:rPr>
                <w:sz w:val="24"/>
                <w:szCs w:val="24"/>
              </w:rPr>
            </w:pPr>
            <w:r w:rsidRPr="00D9319F">
              <w:rPr>
                <w:sz w:val="24"/>
                <w:szCs w:val="24"/>
              </w:rPr>
              <w:t>Здатність вчитися і оволодівати сучасними знаннями.</w:t>
            </w:r>
          </w:p>
        </w:tc>
        <w:tc>
          <w:tcPr>
            <w:tcW w:w="1701" w:type="dxa"/>
          </w:tcPr>
          <w:p w14:paraId="2A92FB11" w14:textId="77777777" w:rsidR="005A5A1A" w:rsidRPr="00D9319F" w:rsidRDefault="005A5A1A" w:rsidP="003A1245">
            <w:pPr>
              <w:ind w:right="-141"/>
              <w:rPr>
                <w:rFonts w:ascii="Times New Roman" w:hAnsi="Times New Roman" w:cs="Times New Roman"/>
                <w:sz w:val="24"/>
                <w:szCs w:val="24"/>
              </w:rPr>
            </w:pPr>
            <w:r w:rsidRPr="00D9319F">
              <w:rPr>
                <w:rFonts w:ascii="Times New Roman" w:hAnsi="Times New Roman" w:cs="Times New Roman"/>
                <w:sz w:val="24"/>
                <w:szCs w:val="24"/>
              </w:rPr>
              <w:t>Знати способи набуття базових знань, знати методи застосування цих знань у професійній діяльності.</w:t>
            </w:r>
          </w:p>
        </w:tc>
        <w:tc>
          <w:tcPr>
            <w:tcW w:w="1843" w:type="dxa"/>
          </w:tcPr>
          <w:p w14:paraId="63B6794A" w14:textId="77777777" w:rsidR="005A5A1A" w:rsidRPr="00D9319F" w:rsidRDefault="005A5A1A" w:rsidP="003A1245">
            <w:pPr>
              <w:ind w:right="-141"/>
              <w:rPr>
                <w:rFonts w:ascii="Times New Roman" w:hAnsi="Times New Roman" w:cs="Times New Roman"/>
                <w:sz w:val="24"/>
                <w:szCs w:val="24"/>
              </w:rPr>
            </w:pPr>
            <w:r w:rsidRPr="00D9319F">
              <w:rPr>
                <w:rFonts w:ascii="Times New Roman" w:hAnsi="Times New Roman" w:cs="Times New Roman"/>
                <w:sz w:val="24"/>
                <w:szCs w:val="24"/>
              </w:rPr>
              <w:t>Вміти набути  сучасні знання з радіології.</w:t>
            </w:r>
          </w:p>
        </w:tc>
        <w:tc>
          <w:tcPr>
            <w:tcW w:w="1701" w:type="dxa"/>
            <w:tcBorders>
              <w:right w:val="single" w:sz="4" w:space="0" w:color="auto"/>
            </w:tcBorders>
          </w:tcPr>
          <w:p w14:paraId="6A57FBF9" w14:textId="77777777" w:rsidR="005A5A1A" w:rsidRPr="00D9319F" w:rsidRDefault="005A5A1A" w:rsidP="003A1245">
            <w:pPr>
              <w:ind w:right="-141"/>
              <w:rPr>
                <w:rFonts w:ascii="Times New Roman" w:hAnsi="Times New Roman" w:cs="Times New Roman"/>
                <w:sz w:val="24"/>
                <w:szCs w:val="24"/>
              </w:rPr>
            </w:pPr>
            <w:r w:rsidRPr="00D9319F">
              <w:rPr>
                <w:rFonts w:ascii="Times New Roman" w:hAnsi="Times New Roman" w:cs="Times New Roman"/>
                <w:sz w:val="24"/>
                <w:szCs w:val="24"/>
              </w:rPr>
              <w:t xml:space="preserve">Зрозуміле і недвозначне донесення власних знань та вміння пояснювати питання з радіології </w:t>
            </w:r>
          </w:p>
        </w:tc>
        <w:tc>
          <w:tcPr>
            <w:tcW w:w="1984" w:type="dxa"/>
            <w:tcBorders>
              <w:left w:val="single" w:sz="4" w:space="0" w:color="auto"/>
            </w:tcBorders>
          </w:tcPr>
          <w:p w14:paraId="4C6A7578" w14:textId="77777777" w:rsidR="005A5A1A" w:rsidRPr="00D9319F" w:rsidRDefault="005A5A1A" w:rsidP="003A1245">
            <w:pPr>
              <w:ind w:right="-141"/>
              <w:rPr>
                <w:rFonts w:ascii="Times New Roman" w:hAnsi="Times New Roman" w:cs="Times New Roman"/>
                <w:sz w:val="24"/>
                <w:szCs w:val="24"/>
              </w:rPr>
            </w:pPr>
            <w:r w:rsidRPr="00D9319F">
              <w:rPr>
                <w:rFonts w:ascii="Times New Roman" w:hAnsi="Times New Roman" w:cs="Times New Roman"/>
                <w:sz w:val="24"/>
                <w:szCs w:val="24"/>
              </w:rPr>
              <w:t xml:space="preserve">Нести відповідальність за своєчасне набуття сучасних знань. </w:t>
            </w:r>
          </w:p>
        </w:tc>
      </w:tr>
      <w:tr w:rsidR="005A5A1A" w:rsidRPr="00CE317E" w14:paraId="13168930" w14:textId="77777777" w:rsidTr="00D9319F">
        <w:tblPrEx>
          <w:tblLook w:val="00A0" w:firstRow="1" w:lastRow="0" w:firstColumn="1" w:lastColumn="0" w:noHBand="0" w:noVBand="0"/>
        </w:tblPrEx>
        <w:trPr>
          <w:trHeight w:val="431"/>
        </w:trPr>
        <w:tc>
          <w:tcPr>
            <w:tcW w:w="1390" w:type="dxa"/>
          </w:tcPr>
          <w:p w14:paraId="6C614C6F" w14:textId="77777777" w:rsidR="005A5A1A" w:rsidRPr="00D9319F" w:rsidRDefault="005A5A1A" w:rsidP="003A1245">
            <w:pPr>
              <w:ind w:right="-141"/>
              <w:rPr>
                <w:rFonts w:ascii="Times New Roman" w:hAnsi="Times New Roman" w:cs="Times New Roman"/>
                <w:i/>
                <w:iCs/>
                <w:sz w:val="24"/>
              </w:rPr>
            </w:pPr>
            <w:r w:rsidRPr="00D9319F">
              <w:rPr>
                <w:rFonts w:ascii="Times New Roman" w:hAnsi="Times New Roman" w:cs="Times New Roman"/>
                <w:i/>
                <w:iCs/>
                <w:sz w:val="24"/>
              </w:rPr>
              <w:t>ЗК3.</w:t>
            </w:r>
          </w:p>
        </w:tc>
        <w:tc>
          <w:tcPr>
            <w:tcW w:w="1984" w:type="dxa"/>
          </w:tcPr>
          <w:p w14:paraId="6BBE2653" w14:textId="77777777" w:rsidR="005A5A1A" w:rsidRPr="00D9319F" w:rsidRDefault="005A5A1A" w:rsidP="003A1245">
            <w:pPr>
              <w:tabs>
                <w:tab w:val="left" w:pos="204"/>
              </w:tabs>
              <w:ind w:right="-141"/>
              <w:rPr>
                <w:rFonts w:ascii="Times New Roman" w:hAnsi="Times New Roman" w:cs="Times New Roman"/>
                <w:sz w:val="24"/>
              </w:rPr>
            </w:pPr>
            <w:r w:rsidRPr="00D9319F">
              <w:rPr>
                <w:rFonts w:ascii="Times New Roman" w:hAnsi="Times New Roman" w:cs="Times New Roman"/>
                <w:sz w:val="24"/>
              </w:rPr>
              <w:t>Здатність  застосовувати  знання  у  практичних ситуаціях</w:t>
            </w:r>
          </w:p>
        </w:tc>
        <w:tc>
          <w:tcPr>
            <w:tcW w:w="1701" w:type="dxa"/>
          </w:tcPr>
          <w:p w14:paraId="78D11C7C" w14:textId="77777777" w:rsidR="005A5A1A" w:rsidRPr="00D9319F" w:rsidRDefault="005A5A1A" w:rsidP="003A1245">
            <w:pPr>
              <w:ind w:right="-141"/>
              <w:rPr>
                <w:rFonts w:ascii="Times New Roman" w:hAnsi="Times New Roman" w:cs="Times New Roman"/>
                <w:sz w:val="24"/>
              </w:rPr>
            </w:pPr>
            <w:r w:rsidRPr="00D9319F">
              <w:rPr>
                <w:rFonts w:ascii="Times New Roman" w:hAnsi="Times New Roman" w:cs="Times New Roman"/>
                <w:sz w:val="24"/>
              </w:rPr>
              <w:t>Мати спеціалізовані концептуальні знання з радіології, набуті в процесі навчання</w:t>
            </w:r>
          </w:p>
        </w:tc>
        <w:tc>
          <w:tcPr>
            <w:tcW w:w="1843" w:type="dxa"/>
          </w:tcPr>
          <w:p w14:paraId="093EB544" w14:textId="77777777" w:rsidR="005A5A1A" w:rsidRPr="00D9319F" w:rsidRDefault="005A5A1A" w:rsidP="003A1245">
            <w:pPr>
              <w:ind w:right="-141"/>
              <w:rPr>
                <w:rFonts w:ascii="Times New Roman" w:hAnsi="Times New Roman" w:cs="Times New Roman"/>
                <w:sz w:val="24"/>
              </w:rPr>
            </w:pPr>
            <w:r w:rsidRPr="00D9319F">
              <w:rPr>
                <w:rFonts w:ascii="Times New Roman" w:hAnsi="Times New Roman" w:cs="Times New Roman"/>
                <w:sz w:val="24"/>
              </w:rPr>
              <w:t>Вміти застосовувати знання у своїй професійній діяльності</w:t>
            </w:r>
          </w:p>
        </w:tc>
        <w:tc>
          <w:tcPr>
            <w:tcW w:w="1701" w:type="dxa"/>
            <w:tcBorders>
              <w:right w:val="single" w:sz="4" w:space="0" w:color="auto"/>
            </w:tcBorders>
          </w:tcPr>
          <w:p w14:paraId="45BC9AB0" w14:textId="77777777" w:rsidR="005A5A1A" w:rsidRPr="00D9319F" w:rsidRDefault="005A5A1A" w:rsidP="003A1245">
            <w:pPr>
              <w:ind w:right="-141"/>
              <w:rPr>
                <w:rFonts w:ascii="Times New Roman" w:hAnsi="Times New Roman" w:cs="Times New Roman"/>
                <w:sz w:val="24"/>
              </w:rPr>
            </w:pPr>
            <w:r w:rsidRPr="00D9319F">
              <w:rPr>
                <w:rFonts w:ascii="Times New Roman" w:hAnsi="Times New Roman" w:cs="Times New Roman"/>
                <w:sz w:val="24"/>
              </w:rPr>
              <w:t>Здатність ефективно формувати комунікаційну стратегію у практичній</w:t>
            </w:r>
          </w:p>
          <w:p w14:paraId="6F87397C" w14:textId="77777777" w:rsidR="005A5A1A" w:rsidRPr="00D9319F" w:rsidRDefault="005A5A1A" w:rsidP="003A1245">
            <w:pPr>
              <w:ind w:right="-141"/>
              <w:rPr>
                <w:rFonts w:ascii="Times New Roman" w:hAnsi="Times New Roman" w:cs="Times New Roman"/>
                <w:sz w:val="24"/>
              </w:rPr>
            </w:pPr>
            <w:r w:rsidRPr="00D9319F">
              <w:rPr>
                <w:rFonts w:ascii="Times New Roman" w:hAnsi="Times New Roman" w:cs="Times New Roman"/>
                <w:sz w:val="24"/>
              </w:rPr>
              <w:t>діяльності</w:t>
            </w:r>
          </w:p>
        </w:tc>
        <w:tc>
          <w:tcPr>
            <w:tcW w:w="1984" w:type="dxa"/>
            <w:tcBorders>
              <w:left w:val="single" w:sz="4" w:space="0" w:color="auto"/>
            </w:tcBorders>
          </w:tcPr>
          <w:p w14:paraId="31B54B4D" w14:textId="77777777" w:rsidR="005A5A1A" w:rsidRPr="00D9319F" w:rsidRDefault="005A5A1A" w:rsidP="003A1245">
            <w:pPr>
              <w:ind w:right="-141"/>
              <w:rPr>
                <w:rFonts w:ascii="Times New Roman" w:hAnsi="Times New Roman" w:cs="Times New Roman"/>
                <w:sz w:val="24"/>
              </w:rPr>
            </w:pPr>
            <w:r w:rsidRPr="00D9319F">
              <w:rPr>
                <w:rFonts w:ascii="Times New Roman" w:hAnsi="Times New Roman" w:cs="Times New Roman"/>
                <w:sz w:val="24"/>
              </w:rPr>
              <w:t>Нести відповідальність за професійну практичну діяльність, її вдосконалення</w:t>
            </w:r>
          </w:p>
        </w:tc>
      </w:tr>
      <w:tr w:rsidR="005A5A1A" w:rsidRPr="00CE317E" w14:paraId="7AC50103" w14:textId="77777777" w:rsidTr="00D9319F">
        <w:tblPrEx>
          <w:tblLook w:val="00A0" w:firstRow="1" w:lastRow="0" w:firstColumn="1" w:lastColumn="0" w:noHBand="0" w:noVBand="0"/>
        </w:tblPrEx>
        <w:trPr>
          <w:trHeight w:val="1460"/>
        </w:trPr>
        <w:tc>
          <w:tcPr>
            <w:tcW w:w="1390" w:type="dxa"/>
          </w:tcPr>
          <w:p w14:paraId="6299C376" w14:textId="77777777" w:rsidR="005A5A1A" w:rsidRPr="00D9319F" w:rsidRDefault="005A5A1A" w:rsidP="003A1245">
            <w:pPr>
              <w:ind w:right="-141"/>
              <w:rPr>
                <w:rFonts w:ascii="Times New Roman" w:hAnsi="Times New Roman" w:cs="Times New Roman"/>
                <w:i/>
                <w:iCs/>
                <w:sz w:val="24"/>
                <w:szCs w:val="24"/>
              </w:rPr>
            </w:pPr>
            <w:r w:rsidRPr="00D9319F">
              <w:rPr>
                <w:rFonts w:ascii="Times New Roman" w:hAnsi="Times New Roman" w:cs="Times New Roman"/>
                <w:i/>
                <w:iCs/>
                <w:sz w:val="24"/>
                <w:szCs w:val="24"/>
              </w:rPr>
              <w:t>ЗК4.</w:t>
            </w:r>
          </w:p>
        </w:tc>
        <w:tc>
          <w:tcPr>
            <w:tcW w:w="1984" w:type="dxa"/>
          </w:tcPr>
          <w:p w14:paraId="3FEC7B94" w14:textId="77777777" w:rsidR="005A5A1A" w:rsidRPr="00D9319F" w:rsidRDefault="005A5A1A" w:rsidP="003A1245">
            <w:pPr>
              <w:tabs>
                <w:tab w:val="left" w:pos="204"/>
              </w:tabs>
              <w:ind w:right="-141"/>
              <w:rPr>
                <w:rFonts w:ascii="Times New Roman" w:hAnsi="Times New Roman" w:cs="Times New Roman"/>
                <w:sz w:val="24"/>
                <w:szCs w:val="24"/>
              </w:rPr>
            </w:pPr>
            <w:r w:rsidRPr="00D9319F">
              <w:rPr>
                <w:rFonts w:ascii="Times New Roman" w:hAnsi="Times New Roman" w:cs="Times New Roman"/>
                <w:sz w:val="24"/>
                <w:szCs w:val="24"/>
              </w:rPr>
              <w:t>Знання та розуміння предметної галузі та розуміння професійної діяльності.</w:t>
            </w:r>
          </w:p>
        </w:tc>
        <w:tc>
          <w:tcPr>
            <w:tcW w:w="1701" w:type="dxa"/>
          </w:tcPr>
          <w:p w14:paraId="6E4DC450" w14:textId="77777777" w:rsidR="005A5A1A" w:rsidRPr="00D9319F" w:rsidRDefault="005A5A1A" w:rsidP="003A1245">
            <w:pPr>
              <w:ind w:right="-141"/>
              <w:rPr>
                <w:rFonts w:ascii="Times New Roman" w:hAnsi="Times New Roman" w:cs="Times New Roman"/>
                <w:sz w:val="24"/>
                <w:szCs w:val="24"/>
              </w:rPr>
            </w:pPr>
            <w:r w:rsidRPr="00D9319F">
              <w:rPr>
                <w:rFonts w:ascii="Times New Roman" w:hAnsi="Times New Roman" w:cs="Times New Roman"/>
                <w:sz w:val="24"/>
                <w:szCs w:val="24"/>
              </w:rPr>
              <w:t xml:space="preserve">Знання місця радіології в професійній діяльності </w:t>
            </w:r>
          </w:p>
        </w:tc>
        <w:tc>
          <w:tcPr>
            <w:tcW w:w="1843" w:type="dxa"/>
          </w:tcPr>
          <w:p w14:paraId="38713251" w14:textId="77777777" w:rsidR="005A5A1A" w:rsidRPr="00D9319F" w:rsidRDefault="005A5A1A" w:rsidP="003A1245">
            <w:pPr>
              <w:ind w:right="-141"/>
              <w:rPr>
                <w:rFonts w:ascii="Times New Roman" w:hAnsi="Times New Roman" w:cs="Times New Roman"/>
                <w:sz w:val="24"/>
                <w:szCs w:val="24"/>
              </w:rPr>
            </w:pPr>
            <w:r w:rsidRPr="00D9319F">
              <w:rPr>
                <w:rFonts w:ascii="Times New Roman" w:hAnsi="Times New Roman" w:cs="Times New Roman"/>
                <w:sz w:val="24"/>
                <w:szCs w:val="24"/>
              </w:rPr>
              <w:t>Вміти здійснювати професійну діяльність, що потребує оновлення та інтеграції знань</w:t>
            </w:r>
          </w:p>
        </w:tc>
        <w:tc>
          <w:tcPr>
            <w:tcW w:w="1701" w:type="dxa"/>
            <w:tcBorders>
              <w:right w:val="single" w:sz="4" w:space="0" w:color="auto"/>
            </w:tcBorders>
          </w:tcPr>
          <w:p w14:paraId="69A40DA3" w14:textId="77777777" w:rsidR="005A5A1A" w:rsidRPr="00D9319F" w:rsidRDefault="005A5A1A" w:rsidP="003A1245">
            <w:pPr>
              <w:ind w:right="-141"/>
              <w:rPr>
                <w:rFonts w:ascii="Times New Roman" w:hAnsi="Times New Roman" w:cs="Times New Roman"/>
                <w:sz w:val="24"/>
                <w:szCs w:val="24"/>
              </w:rPr>
            </w:pPr>
            <w:r w:rsidRPr="00D9319F">
              <w:rPr>
                <w:rFonts w:ascii="Times New Roman" w:hAnsi="Times New Roman" w:cs="Times New Roman"/>
                <w:sz w:val="24"/>
                <w:szCs w:val="24"/>
              </w:rPr>
              <w:t>Здатність ефективно формувати комунікаційну стратегію у професійній діяльності</w:t>
            </w:r>
          </w:p>
        </w:tc>
        <w:tc>
          <w:tcPr>
            <w:tcW w:w="1984" w:type="dxa"/>
            <w:tcBorders>
              <w:left w:val="single" w:sz="4" w:space="0" w:color="auto"/>
            </w:tcBorders>
          </w:tcPr>
          <w:p w14:paraId="55AC199A" w14:textId="77777777" w:rsidR="005A5A1A" w:rsidRPr="00D9319F" w:rsidRDefault="005A5A1A" w:rsidP="003A1245">
            <w:pPr>
              <w:ind w:right="-141"/>
              <w:rPr>
                <w:rFonts w:ascii="Times New Roman" w:hAnsi="Times New Roman" w:cs="Times New Roman"/>
                <w:sz w:val="24"/>
                <w:szCs w:val="24"/>
              </w:rPr>
            </w:pPr>
            <w:r w:rsidRPr="00D9319F">
              <w:rPr>
                <w:rFonts w:ascii="Times New Roman" w:hAnsi="Times New Roman" w:cs="Times New Roman"/>
                <w:sz w:val="24"/>
                <w:szCs w:val="24"/>
              </w:rPr>
              <w:t xml:space="preserve">Нести відповідальність </w:t>
            </w:r>
          </w:p>
          <w:p w14:paraId="465F1EA8" w14:textId="77777777" w:rsidR="005A5A1A" w:rsidRPr="00D9319F" w:rsidRDefault="005A5A1A" w:rsidP="003A1245">
            <w:pPr>
              <w:ind w:right="-141"/>
              <w:rPr>
                <w:rFonts w:ascii="Times New Roman" w:hAnsi="Times New Roman" w:cs="Times New Roman"/>
                <w:sz w:val="24"/>
                <w:szCs w:val="24"/>
              </w:rPr>
            </w:pPr>
            <w:r w:rsidRPr="00D9319F">
              <w:rPr>
                <w:rFonts w:ascii="Times New Roman" w:hAnsi="Times New Roman" w:cs="Times New Roman"/>
                <w:sz w:val="24"/>
                <w:szCs w:val="24"/>
              </w:rPr>
              <w:t>за професійну діяльність, її вдосконалення.</w:t>
            </w:r>
          </w:p>
          <w:p w14:paraId="4A27FA95" w14:textId="77777777" w:rsidR="005A5A1A" w:rsidRPr="00D9319F" w:rsidRDefault="005A5A1A" w:rsidP="003A1245">
            <w:pPr>
              <w:ind w:right="-141"/>
              <w:rPr>
                <w:rFonts w:ascii="Times New Roman" w:hAnsi="Times New Roman" w:cs="Times New Roman"/>
                <w:sz w:val="24"/>
                <w:szCs w:val="24"/>
              </w:rPr>
            </w:pPr>
            <w:r w:rsidRPr="00D9319F">
              <w:rPr>
                <w:rFonts w:ascii="Times New Roman" w:hAnsi="Times New Roman" w:cs="Times New Roman"/>
                <w:sz w:val="24"/>
                <w:szCs w:val="24"/>
              </w:rPr>
              <w:t>Відповідати за прийняття рішень у складних та невизначених умовах</w:t>
            </w:r>
          </w:p>
        </w:tc>
      </w:tr>
      <w:tr w:rsidR="005A5A1A" w:rsidRPr="00CE317E" w14:paraId="484E2E51" w14:textId="77777777" w:rsidTr="00D9319F">
        <w:tblPrEx>
          <w:tblLook w:val="00A0" w:firstRow="1" w:lastRow="0" w:firstColumn="1" w:lastColumn="0" w:noHBand="0" w:noVBand="0"/>
        </w:tblPrEx>
        <w:tc>
          <w:tcPr>
            <w:tcW w:w="1390" w:type="dxa"/>
          </w:tcPr>
          <w:p w14:paraId="72C4DCF4" w14:textId="77777777" w:rsidR="005A5A1A" w:rsidRPr="00D9319F" w:rsidRDefault="005A5A1A" w:rsidP="003A1245">
            <w:pPr>
              <w:ind w:right="-141"/>
              <w:rPr>
                <w:rFonts w:ascii="Times New Roman" w:hAnsi="Times New Roman" w:cs="Times New Roman"/>
                <w:i/>
                <w:iCs/>
                <w:sz w:val="24"/>
                <w:szCs w:val="24"/>
              </w:rPr>
            </w:pPr>
            <w:r w:rsidRPr="00D9319F">
              <w:rPr>
                <w:rFonts w:ascii="Times New Roman" w:hAnsi="Times New Roman" w:cs="Times New Roman"/>
                <w:i/>
                <w:iCs/>
                <w:sz w:val="24"/>
                <w:szCs w:val="24"/>
              </w:rPr>
              <w:t>ЗК5.</w:t>
            </w:r>
          </w:p>
        </w:tc>
        <w:tc>
          <w:tcPr>
            <w:tcW w:w="1984" w:type="dxa"/>
          </w:tcPr>
          <w:p w14:paraId="055D6911" w14:textId="77777777" w:rsidR="005A5A1A" w:rsidRPr="00D9319F" w:rsidRDefault="005A5A1A" w:rsidP="003A1245">
            <w:pPr>
              <w:tabs>
                <w:tab w:val="left" w:pos="204"/>
              </w:tabs>
              <w:ind w:right="-141"/>
              <w:rPr>
                <w:rFonts w:ascii="Times New Roman" w:hAnsi="Times New Roman" w:cs="Times New Roman"/>
                <w:sz w:val="24"/>
                <w:szCs w:val="24"/>
              </w:rPr>
            </w:pPr>
            <w:r w:rsidRPr="00D9319F">
              <w:rPr>
                <w:rFonts w:ascii="Times New Roman" w:hAnsi="Times New Roman" w:cs="Times New Roman"/>
                <w:sz w:val="24"/>
                <w:szCs w:val="24"/>
              </w:rPr>
              <w:t>Здатність до адаптації та дії в новій ситуації.</w:t>
            </w:r>
          </w:p>
          <w:p w14:paraId="6B945E5B" w14:textId="77777777" w:rsidR="005A5A1A" w:rsidRPr="00D9319F" w:rsidRDefault="005A5A1A" w:rsidP="003A1245">
            <w:pPr>
              <w:pStyle w:val="a5"/>
              <w:ind w:left="0" w:right="-141"/>
              <w:rPr>
                <w:sz w:val="24"/>
                <w:szCs w:val="24"/>
              </w:rPr>
            </w:pPr>
          </w:p>
        </w:tc>
        <w:tc>
          <w:tcPr>
            <w:tcW w:w="1701" w:type="dxa"/>
          </w:tcPr>
          <w:p w14:paraId="35F4B734" w14:textId="77777777" w:rsidR="005A5A1A" w:rsidRPr="00D9319F" w:rsidRDefault="005A5A1A" w:rsidP="003A1245">
            <w:pPr>
              <w:ind w:right="-141"/>
              <w:rPr>
                <w:rFonts w:ascii="Times New Roman" w:hAnsi="Times New Roman" w:cs="Times New Roman"/>
                <w:sz w:val="24"/>
                <w:szCs w:val="24"/>
              </w:rPr>
            </w:pPr>
            <w:r w:rsidRPr="00D9319F">
              <w:rPr>
                <w:rFonts w:ascii="Times New Roman" w:hAnsi="Times New Roman" w:cs="Times New Roman"/>
                <w:sz w:val="24"/>
                <w:szCs w:val="24"/>
              </w:rPr>
              <w:t>Мати спеціалізовані концептуальні знання, набуті у процесі навчання, які дозволяють діяти у новій ситуації</w:t>
            </w:r>
          </w:p>
        </w:tc>
        <w:tc>
          <w:tcPr>
            <w:tcW w:w="1843" w:type="dxa"/>
          </w:tcPr>
          <w:p w14:paraId="08252055" w14:textId="77777777" w:rsidR="005A5A1A" w:rsidRPr="00D9319F" w:rsidRDefault="005A5A1A" w:rsidP="003A1245">
            <w:pPr>
              <w:ind w:right="-141"/>
              <w:rPr>
                <w:rFonts w:ascii="Times New Roman" w:hAnsi="Times New Roman" w:cs="Times New Roman"/>
                <w:sz w:val="24"/>
                <w:szCs w:val="24"/>
              </w:rPr>
            </w:pPr>
            <w:r w:rsidRPr="00D9319F">
              <w:rPr>
                <w:rFonts w:ascii="Times New Roman" w:hAnsi="Times New Roman" w:cs="Times New Roman"/>
                <w:sz w:val="24"/>
                <w:szCs w:val="24"/>
              </w:rPr>
              <w:t>Вміти розв’язувати складні задачі і проблеми, які виникають у професійній діяльності.</w:t>
            </w:r>
          </w:p>
        </w:tc>
        <w:tc>
          <w:tcPr>
            <w:tcW w:w="1701" w:type="dxa"/>
          </w:tcPr>
          <w:p w14:paraId="13561993" w14:textId="77777777" w:rsidR="005A5A1A" w:rsidRPr="00D9319F" w:rsidRDefault="005A5A1A" w:rsidP="003A1245">
            <w:pPr>
              <w:ind w:right="-141"/>
              <w:rPr>
                <w:rFonts w:ascii="Times New Roman" w:hAnsi="Times New Roman" w:cs="Times New Roman"/>
                <w:sz w:val="24"/>
                <w:szCs w:val="24"/>
              </w:rPr>
            </w:pPr>
            <w:r w:rsidRPr="00D9319F">
              <w:rPr>
                <w:rFonts w:ascii="Times New Roman" w:hAnsi="Times New Roman" w:cs="Times New Roman"/>
                <w:sz w:val="24"/>
                <w:szCs w:val="24"/>
              </w:rPr>
              <w:t>Зрозуміле і недвозначне донесення власних висновків, знань та пояснень, що їх обґрунтовують до фахівців та нефахівців.</w:t>
            </w:r>
          </w:p>
        </w:tc>
        <w:tc>
          <w:tcPr>
            <w:tcW w:w="1984" w:type="dxa"/>
          </w:tcPr>
          <w:p w14:paraId="691FD4D2" w14:textId="77777777" w:rsidR="005A5A1A" w:rsidRPr="00D9319F" w:rsidRDefault="005A5A1A" w:rsidP="003A1245">
            <w:pPr>
              <w:ind w:right="-141"/>
              <w:rPr>
                <w:rFonts w:ascii="Times New Roman" w:hAnsi="Times New Roman" w:cs="Times New Roman"/>
                <w:sz w:val="24"/>
                <w:szCs w:val="24"/>
              </w:rPr>
            </w:pPr>
            <w:r w:rsidRPr="00D9319F">
              <w:rPr>
                <w:rFonts w:ascii="Times New Roman" w:hAnsi="Times New Roman" w:cs="Times New Roman"/>
                <w:sz w:val="24"/>
                <w:szCs w:val="24"/>
              </w:rPr>
              <w:t xml:space="preserve">Нести відповідальність за прийняття  рішень у </w:t>
            </w:r>
          </w:p>
          <w:p w14:paraId="053473E1" w14:textId="77777777" w:rsidR="005A5A1A" w:rsidRPr="00D9319F" w:rsidRDefault="005A5A1A" w:rsidP="003A1245">
            <w:pPr>
              <w:ind w:right="-141"/>
              <w:rPr>
                <w:rFonts w:ascii="Times New Roman" w:hAnsi="Times New Roman" w:cs="Times New Roman"/>
                <w:sz w:val="24"/>
                <w:szCs w:val="24"/>
              </w:rPr>
            </w:pPr>
            <w:r w:rsidRPr="00D9319F">
              <w:rPr>
                <w:rFonts w:ascii="Times New Roman" w:hAnsi="Times New Roman" w:cs="Times New Roman"/>
                <w:sz w:val="24"/>
                <w:szCs w:val="24"/>
              </w:rPr>
              <w:t>складних та невизначених умовах</w:t>
            </w:r>
          </w:p>
        </w:tc>
      </w:tr>
      <w:tr w:rsidR="005A5A1A" w:rsidRPr="00CE317E" w14:paraId="1F174C7E" w14:textId="77777777" w:rsidTr="00D9319F">
        <w:tblPrEx>
          <w:tblLook w:val="00A0" w:firstRow="1" w:lastRow="0" w:firstColumn="1" w:lastColumn="0" w:noHBand="0" w:noVBand="0"/>
        </w:tblPrEx>
        <w:tc>
          <w:tcPr>
            <w:tcW w:w="1390" w:type="dxa"/>
          </w:tcPr>
          <w:p w14:paraId="7A53C060" w14:textId="77777777" w:rsidR="005A5A1A" w:rsidRPr="00D9319F" w:rsidRDefault="005A5A1A" w:rsidP="003A1245">
            <w:pPr>
              <w:ind w:right="-141"/>
              <w:rPr>
                <w:rFonts w:ascii="Times New Roman" w:hAnsi="Times New Roman" w:cs="Times New Roman"/>
                <w:i/>
                <w:iCs/>
                <w:sz w:val="24"/>
                <w:szCs w:val="24"/>
              </w:rPr>
            </w:pPr>
            <w:r w:rsidRPr="00D9319F">
              <w:rPr>
                <w:rFonts w:ascii="Times New Roman" w:hAnsi="Times New Roman" w:cs="Times New Roman"/>
                <w:i/>
                <w:iCs/>
                <w:sz w:val="24"/>
                <w:szCs w:val="24"/>
              </w:rPr>
              <w:t>ЗК6.</w:t>
            </w:r>
          </w:p>
        </w:tc>
        <w:tc>
          <w:tcPr>
            <w:tcW w:w="1984" w:type="dxa"/>
          </w:tcPr>
          <w:p w14:paraId="7A0812BD" w14:textId="77777777" w:rsidR="005A5A1A" w:rsidRPr="00D9319F" w:rsidRDefault="005A5A1A" w:rsidP="003A1245">
            <w:pPr>
              <w:tabs>
                <w:tab w:val="left" w:pos="204"/>
              </w:tabs>
              <w:ind w:right="-141"/>
              <w:jc w:val="both"/>
              <w:rPr>
                <w:rFonts w:ascii="Times New Roman" w:hAnsi="Times New Roman" w:cs="Times New Roman"/>
                <w:sz w:val="24"/>
                <w:szCs w:val="24"/>
              </w:rPr>
            </w:pPr>
            <w:r w:rsidRPr="00D9319F">
              <w:rPr>
                <w:rFonts w:ascii="Times New Roman" w:hAnsi="Times New Roman" w:cs="Times New Roman"/>
                <w:sz w:val="24"/>
                <w:szCs w:val="24"/>
              </w:rPr>
              <w:t xml:space="preserve">Здатність приймати обґрунтовані рішення. </w:t>
            </w:r>
          </w:p>
        </w:tc>
        <w:tc>
          <w:tcPr>
            <w:tcW w:w="1701" w:type="dxa"/>
          </w:tcPr>
          <w:p w14:paraId="22C3E435" w14:textId="77777777" w:rsidR="005A5A1A" w:rsidRPr="00D9319F" w:rsidRDefault="005A5A1A" w:rsidP="003A1245">
            <w:pPr>
              <w:ind w:right="-141"/>
              <w:rPr>
                <w:rFonts w:ascii="Times New Roman" w:hAnsi="Times New Roman" w:cs="Times New Roman"/>
                <w:sz w:val="24"/>
                <w:szCs w:val="24"/>
              </w:rPr>
            </w:pPr>
            <w:r w:rsidRPr="00D9319F">
              <w:rPr>
                <w:rFonts w:ascii="Times New Roman" w:hAnsi="Times New Roman" w:cs="Times New Roman"/>
                <w:sz w:val="24"/>
                <w:szCs w:val="24"/>
              </w:rPr>
              <w:t>Мати достатній рівень професійних знань для прийняття обґрунтованих рішень</w:t>
            </w:r>
          </w:p>
        </w:tc>
        <w:tc>
          <w:tcPr>
            <w:tcW w:w="1843" w:type="dxa"/>
          </w:tcPr>
          <w:p w14:paraId="50168F5B" w14:textId="77777777" w:rsidR="005A5A1A" w:rsidRPr="00D9319F" w:rsidRDefault="005A5A1A" w:rsidP="003A1245">
            <w:pPr>
              <w:ind w:right="-141"/>
              <w:rPr>
                <w:rFonts w:ascii="Times New Roman" w:hAnsi="Times New Roman" w:cs="Times New Roman"/>
                <w:sz w:val="24"/>
                <w:szCs w:val="24"/>
              </w:rPr>
            </w:pPr>
            <w:r w:rsidRPr="00D9319F">
              <w:rPr>
                <w:rFonts w:ascii="Times New Roman" w:hAnsi="Times New Roman" w:cs="Times New Roman"/>
                <w:sz w:val="24"/>
                <w:szCs w:val="24"/>
              </w:rPr>
              <w:t>Вміти приймати обґрунтоване  рішення на підставі знань та отриманої інформації</w:t>
            </w:r>
          </w:p>
        </w:tc>
        <w:tc>
          <w:tcPr>
            <w:tcW w:w="1701" w:type="dxa"/>
          </w:tcPr>
          <w:p w14:paraId="0C86888D" w14:textId="77777777" w:rsidR="005A5A1A" w:rsidRPr="00D9319F" w:rsidRDefault="005A5A1A" w:rsidP="003A1245">
            <w:pPr>
              <w:ind w:right="-141"/>
              <w:rPr>
                <w:rFonts w:ascii="Times New Roman" w:hAnsi="Times New Roman" w:cs="Times New Roman"/>
                <w:sz w:val="24"/>
                <w:szCs w:val="24"/>
              </w:rPr>
            </w:pPr>
            <w:proofErr w:type="spellStart"/>
            <w:r w:rsidRPr="00D9319F">
              <w:rPr>
                <w:rFonts w:ascii="Times New Roman" w:hAnsi="Times New Roman" w:cs="Times New Roman"/>
                <w:sz w:val="24"/>
                <w:szCs w:val="24"/>
              </w:rPr>
              <w:t>Комунікувати</w:t>
            </w:r>
            <w:proofErr w:type="spellEnd"/>
            <w:r w:rsidRPr="00D9319F">
              <w:rPr>
                <w:rFonts w:ascii="Times New Roman" w:hAnsi="Times New Roman" w:cs="Times New Roman"/>
                <w:sz w:val="24"/>
                <w:szCs w:val="24"/>
              </w:rPr>
              <w:t xml:space="preserve"> з фахівцями та нефахівцями, зрозуміло обґрунтовувати прийняте рішення,  ефективно взаємодіяти з персоналом реалізації рішення</w:t>
            </w:r>
          </w:p>
        </w:tc>
        <w:tc>
          <w:tcPr>
            <w:tcW w:w="1984" w:type="dxa"/>
          </w:tcPr>
          <w:p w14:paraId="203151AE" w14:textId="77777777" w:rsidR="005A5A1A" w:rsidRPr="00D9319F" w:rsidRDefault="005A5A1A" w:rsidP="003A1245">
            <w:pPr>
              <w:ind w:right="-141"/>
              <w:rPr>
                <w:rFonts w:ascii="Times New Roman" w:hAnsi="Times New Roman" w:cs="Times New Roman"/>
                <w:sz w:val="24"/>
                <w:szCs w:val="24"/>
              </w:rPr>
            </w:pPr>
            <w:r w:rsidRPr="00D9319F">
              <w:rPr>
                <w:rFonts w:ascii="Times New Roman" w:hAnsi="Times New Roman" w:cs="Times New Roman"/>
                <w:sz w:val="24"/>
                <w:szCs w:val="24"/>
              </w:rPr>
              <w:t xml:space="preserve">Нести відповідальність за ефективну реалізацію прийнятого рішення </w:t>
            </w:r>
          </w:p>
        </w:tc>
      </w:tr>
      <w:tr w:rsidR="005A5A1A" w:rsidRPr="00CE317E" w14:paraId="754AB5E1" w14:textId="77777777" w:rsidTr="00D9319F">
        <w:tblPrEx>
          <w:tblLook w:val="00A0" w:firstRow="1" w:lastRow="0" w:firstColumn="1" w:lastColumn="0" w:noHBand="0" w:noVBand="0"/>
        </w:tblPrEx>
        <w:tc>
          <w:tcPr>
            <w:tcW w:w="1390" w:type="dxa"/>
          </w:tcPr>
          <w:p w14:paraId="5BDE2DCD" w14:textId="77777777" w:rsidR="005A5A1A" w:rsidRPr="00D9319F" w:rsidRDefault="005A5A1A" w:rsidP="003A1245">
            <w:pPr>
              <w:ind w:right="-141"/>
              <w:rPr>
                <w:rFonts w:ascii="Times New Roman" w:hAnsi="Times New Roman" w:cs="Times New Roman"/>
                <w:i/>
                <w:iCs/>
                <w:sz w:val="24"/>
                <w:szCs w:val="24"/>
              </w:rPr>
            </w:pPr>
            <w:r w:rsidRPr="00D9319F">
              <w:rPr>
                <w:rFonts w:ascii="Times New Roman" w:hAnsi="Times New Roman" w:cs="Times New Roman"/>
                <w:i/>
                <w:iCs/>
                <w:sz w:val="24"/>
                <w:szCs w:val="24"/>
              </w:rPr>
              <w:t>ЗК7.</w:t>
            </w:r>
          </w:p>
        </w:tc>
        <w:tc>
          <w:tcPr>
            <w:tcW w:w="1984" w:type="dxa"/>
          </w:tcPr>
          <w:p w14:paraId="758FFBDE" w14:textId="77777777" w:rsidR="005A5A1A" w:rsidRPr="00D9319F" w:rsidRDefault="005A5A1A" w:rsidP="003A1245">
            <w:pPr>
              <w:tabs>
                <w:tab w:val="left" w:pos="204"/>
              </w:tabs>
              <w:ind w:right="-141"/>
              <w:rPr>
                <w:rFonts w:ascii="Times New Roman" w:hAnsi="Times New Roman" w:cs="Times New Roman"/>
                <w:sz w:val="24"/>
                <w:szCs w:val="24"/>
              </w:rPr>
            </w:pPr>
            <w:r w:rsidRPr="00D9319F">
              <w:rPr>
                <w:rFonts w:ascii="Times New Roman" w:hAnsi="Times New Roman" w:cs="Times New Roman"/>
                <w:sz w:val="24"/>
                <w:szCs w:val="24"/>
              </w:rPr>
              <w:t>Здатність працювати в команді.</w:t>
            </w:r>
          </w:p>
        </w:tc>
        <w:tc>
          <w:tcPr>
            <w:tcW w:w="1701" w:type="dxa"/>
          </w:tcPr>
          <w:p w14:paraId="2FBE7128" w14:textId="77777777" w:rsidR="005A5A1A" w:rsidRPr="00D9319F" w:rsidRDefault="005A5A1A" w:rsidP="003A1245">
            <w:pPr>
              <w:ind w:right="-141"/>
              <w:rPr>
                <w:rFonts w:ascii="Times New Roman" w:hAnsi="Times New Roman" w:cs="Times New Roman"/>
                <w:sz w:val="24"/>
                <w:szCs w:val="24"/>
              </w:rPr>
            </w:pPr>
            <w:r w:rsidRPr="00D9319F">
              <w:rPr>
                <w:rFonts w:ascii="Times New Roman" w:hAnsi="Times New Roman" w:cs="Times New Roman"/>
                <w:sz w:val="24"/>
                <w:szCs w:val="24"/>
              </w:rPr>
              <w:t>Мати знання стратегій та способів комунікації. Знати тактику та стратегію спілкування.</w:t>
            </w:r>
          </w:p>
        </w:tc>
        <w:tc>
          <w:tcPr>
            <w:tcW w:w="1843" w:type="dxa"/>
          </w:tcPr>
          <w:p w14:paraId="3807C899" w14:textId="77777777" w:rsidR="005A5A1A" w:rsidRPr="00D9319F" w:rsidRDefault="005A5A1A" w:rsidP="003A1245">
            <w:pPr>
              <w:ind w:right="-141"/>
              <w:rPr>
                <w:rFonts w:ascii="Times New Roman" w:hAnsi="Times New Roman" w:cs="Times New Roman"/>
                <w:sz w:val="24"/>
                <w:szCs w:val="24"/>
              </w:rPr>
            </w:pPr>
            <w:r w:rsidRPr="00D9319F">
              <w:rPr>
                <w:rFonts w:ascii="Times New Roman" w:hAnsi="Times New Roman" w:cs="Times New Roman"/>
                <w:sz w:val="24"/>
                <w:szCs w:val="24"/>
              </w:rPr>
              <w:t>Вміти забезпечити командної роботи</w:t>
            </w:r>
          </w:p>
        </w:tc>
        <w:tc>
          <w:tcPr>
            <w:tcW w:w="1701" w:type="dxa"/>
          </w:tcPr>
          <w:p w14:paraId="1DA770D9" w14:textId="77777777" w:rsidR="005A5A1A" w:rsidRPr="00D9319F" w:rsidRDefault="005A5A1A" w:rsidP="003A1245">
            <w:pPr>
              <w:ind w:right="-141"/>
              <w:rPr>
                <w:rFonts w:ascii="Times New Roman" w:hAnsi="Times New Roman" w:cs="Times New Roman"/>
                <w:sz w:val="24"/>
                <w:szCs w:val="24"/>
              </w:rPr>
            </w:pPr>
            <w:r w:rsidRPr="00D9319F">
              <w:rPr>
                <w:rFonts w:ascii="Times New Roman" w:hAnsi="Times New Roman" w:cs="Times New Roman"/>
                <w:sz w:val="24"/>
                <w:szCs w:val="24"/>
              </w:rPr>
              <w:t>Дотримуватися норм спілкування, ефективно працювати в команді, мати вміння комунікативного впливу на суб’єктів професійного процесу.</w:t>
            </w:r>
          </w:p>
        </w:tc>
        <w:tc>
          <w:tcPr>
            <w:tcW w:w="1984" w:type="dxa"/>
          </w:tcPr>
          <w:p w14:paraId="3BA0F173" w14:textId="77777777" w:rsidR="005A5A1A" w:rsidRPr="00D9319F" w:rsidRDefault="005A5A1A" w:rsidP="003A1245">
            <w:pPr>
              <w:ind w:right="-141"/>
              <w:rPr>
                <w:rFonts w:ascii="Times New Roman" w:hAnsi="Times New Roman" w:cs="Times New Roman"/>
                <w:sz w:val="24"/>
                <w:szCs w:val="24"/>
              </w:rPr>
            </w:pPr>
            <w:r w:rsidRPr="00D9319F">
              <w:rPr>
                <w:rFonts w:ascii="Times New Roman" w:hAnsi="Times New Roman" w:cs="Times New Roman"/>
                <w:sz w:val="24"/>
                <w:szCs w:val="24"/>
              </w:rPr>
              <w:t xml:space="preserve">Нести відповідальність </w:t>
            </w:r>
          </w:p>
          <w:p w14:paraId="285BA098" w14:textId="77777777" w:rsidR="005A5A1A" w:rsidRPr="00D9319F" w:rsidRDefault="005A5A1A" w:rsidP="003A1245">
            <w:pPr>
              <w:ind w:right="-141"/>
              <w:rPr>
                <w:rFonts w:ascii="Times New Roman" w:hAnsi="Times New Roman" w:cs="Times New Roman"/>
                <w:sz w:val="24"/>
                <w:szCs w:val="24"/>
              </w:rPr>
            </w:pPr>
            <w:r w:rsidRPr="00D9319F">
              <w:rPr>
                <w:rFonts w:ascii="Times New Roman" w:hAnsi="Times New Roman" w:cs="Times New Roman"/>
                <w:sz w:val="24"/>
                <w:szCs w:val="24"/>
              </w:rPr>
              <w:t xml:space="preserve">за вибір та тактику </w:t>
            </w:r>
          </w:p>
          <w:p w14:paraId="5E2CBC90" w14:textId="77777777" w:rsidR="005A5A1A" w:rsidRPr="00D9319F" w:rsidRDefault="005A5A1A" w:rsidP="003A1245">
            <w:pPr>
              <w:ind w:right="-141"/>
              <w:rPr>
                <w:rFonts w:ascii="Times New Roman" w:hAnsi="Times New Roman" w:cs="Times New Roman"/>
                <w:sz w:val="24"/>
                <w:szCs w:val="24"/>
              </w:rPr>
            </w:pPr>
            <w:r w:rsidRPr="00D9319F">
              <w:rPr>
                <w:rFonts w:ascii="Times New Roman" w:hAnsi="Times New Roman" w:cs="Times New Roman"/>
                <w:sz w:val="24"/>
                <w:szCs w:val="24"/>
              </w:rPr>
              <w:t>способу комунікації, за прийняття командних рішень</w:t>
            </w:r>
          </w:p>
        </w:tc>
      </w:tr>
      <w:tr w:rsidR="005A5A1A" w:rsidRPr="00CE317E" w14:paraId="3E0F54A1" w14:textId="77777777" w:rsidTr="00D9319F">
        <w:tblPrEx>
          <w:tblLook w:val="00A0" w:firstRow="1" w:lastRow="0" w:firstColumn="1" w:lastColumn="0" w:noHBand="0" w:noVBand="0"/>
        </w:tblPrEx>
        <w:tc>
          <w:tcPr>
            <w:tcW w:w="1390" w:type="dxa"/>
          </w:tcPr>
          <w:p w14:paraId="4E306336" w14:textId="77777777" w:rsidR="005A5A1A" w:rsidRPr="00D9319F" w:rsidRDefault="005A5A1A" w:rsidP="003A1245">
            <w:pPr>
              <w:ind w:right="-141"/>
              <w:rPr>
                <w:rFonts w:ascii="Times New Roman" w:hAnsi="Times New Roman" w:cs="Times New Roman"/>
                <w:i/>
                <w:iCs/>
                <w:sz w:val="24"/>
              </w:rPr>
            </w:pPr>
            <w:r w:rsidRPr="00D9319F">
              <w:rPr>
                <w:rFonts w:ascii="Times New Roman" w:hAnsi="Times New Roman" w:cs="Times New Roman"/>
                <w:i/>
                <w:iCs/>
                <w:sz w:val="24"/>
              </w:rPr>
              <w:t>ЗК8.</w:t>
            </w:r>
          </w:p>
        </w:tc>
        <w:tc>
          <w:tcPr>
            <w:tcW w:w="1984" w:type="dxa"/>
          </w:tcPr>
          <w:p w14:paraId="315AECCE" w14:textId="77777777" w:rsidR="005A5A1A" w:rsidRPr="00D9319F" w:rsidRDefault="005A5A1A" w:rsidP="003A1245">
            <w:pPr>
              <w:tabs>
                <w:tab w:val="left" w:pos="204"/>
              </w:tabs>
              <w:ind w:right="-141"/>
              <w:rPr>
                <w:rFonts w:ascii="Times New Roman" w:hAnsi="Times New Roman" w:cs="Times New Roman"/>
                <w:sz w:val="24"/>
              </w:rPr>
            </w:pPr>
            <w:r w:rsidRPr="00D9319F">
              <w:rPr>
                <w:rFonts w:ascii="Times New Roman" w:hAnsi="Times New Roman" w:cs="Times New Roman"/>
                <w:sz w:val="24"/>
              </w:rPr>
              <w:t>Навички міжособистісної взаємодії.</w:t>
            </w:r>
          </w:p>
        </w:tc>
        <w:tc>
          <w:tcPr>
            <w:tcW w:w="1701" w:type="dxa"/>
          </w:tcPr>
          <w:p w14:paraId="083B5AAE" w14:textId="77777777" w:rsidR="005A5A1A" w:rsidRPr="00D9319F" w:rsidRDefault="005A5A1A" w:rsidP="003A1245">
            <w:pPr>
              <w:ind w:right="-141"/>
              <w:rPr>
                <w:rFonts w:ascii="Times New Roman" w:hAnsi="Times New Roman" w:cs="Times New Roman"/>
                <w:sz w:val="24"/>
              </w:rPr>
            </w:pPr>
            <w:r w:rsidRPr="00D9319F">
              <w:rPr>
                <w:rFonts w:ascii="Times New Roman" w:hAnsi="Times New Roman" w:cs="Times New Roman"/>
                <w:sz w:val="24"/>
              </w:rPr>
              <w:t>Знати етику  та способи комунікативної поведінки</w:t>
            </w:r>
          </w:p>
        </w:tc>
        <w:tc>
          <w:tcPr>
            <w:tcW w:w="1843" w:type="dxa"/>
          </w:tcPr>
          <w:p w14:paraId="68126F65" w14:textId="77777777" w:rsidR="005A5A1A" w:rsidRPr="00D9319F" w:rsidRDefault="005A5A1A" w:rsidP="003A1245">
            <w:pPr>
              <w:ind w:right="-141"/>
              <w:rPr>
                <w:rFonts w:ascii="Times New Roman" w:hAnsi="Times New Roman" w:cs="Times New Roman"/>
                <w:sz w:val="24"/>
              </w:rPr>
            </w:pPr>
            <w:r w:rsidRPr="00D9319F">
              <w:rPr>
                <w:rFonts w:ascii="Times New Roman" w:hAnsi="Times New Roman" w:cs="Times New Roman"/>
                <w:sz w:val="24"/>
              </w:rPr>
              <w:t>Вміти застосовувати різні стратегії спілкування Вміти аргументувати прийняття власних рішень, дослухатися до думок колег для прийняття оптимального рішення</w:t>
            </w:r>
          </w:p>
        </w:tc>
        <w:tc>
          <w:tcPr>
            <w:tcW w:w="1701" w:type="dxa"/>
          </w:tcPr>
          <w:p w14:paraId="264859A6" w14:textId="77777777" w:rsidR="005A5A1A" w:rsidRPr="00D9319F" w:rsidRDefault="005A5A1A" w:rsidP="003A1245">
            <w:pPr>
              <w:ind w:right="-141"/>
              <w:rPr>
                <w:rFonts w:ascii="Times New Roman" w:hAnsi="Times New Roman" w:cs="Times New Roman"/>
                <w:sz w:val="24"/>
              </w:rPr>
            </w:pPr>
            <w:r w:rsidRPr="00D9319F">
              <w:rPr>
                <w:rFonts w:ascii="Times New Roman" w:hAnsi="Times New Roman" w:cs="Times New Roman"/>
                <w:sz w:val="24"/>
              </w:rPr>
              <w:t xml:space="preserve">Встановлювати міжособистісні зв’язки з різними підрозділами лікувального закладу для ефективного виконання                     завдань та обов’язків </w:t>
            </w:r>
          </w:p>
        </w:tc>
        <w:tc>
          <w:tcPr>
            <w:tcW w:w="1984" w:type="dxa"/>
          </w:tcPr>
          <w:p w14:paraId="40A3F49F" w14:textId="77777777" w:rsidR="005A5A1A" w:rsidRPr="00D9319F" w:rsidRDefault="005A5A1A" w:rsidP="003A1245">
            <w:pPr>
              <w:ind w:right="-141"/>
              <w:rPr>
                <w:rFonts w:ascii="Times New Roman" w:hAnsi="Times New Roman" w:cs="Times New Roman"/>
                <w:sz w:val="24"/>
              </w:rPr>
            </w:pPr>
            <w:r w:rsidRPr="00D9319F">
              <w:rPr>
                <w:rFonts w:ascii="Times New Roman" w:hAnsi="Times New Roman" w:cs="Times New Roman"/>
                <w:sz w:val="24"/>
              </w:rPr>
              <w:t xml:space="preserve">Нести відповідальність </w:t>
            </w:r>
          </w:p>
          <w:p w14:paraId="6CEC3DE4" w14:textId="77777777" w:rsidR="005A5A1A" w:rsidRPr="00D9319F" w:rsidRDefault="005A5A1A" w:rsidP="003A1245">
            <w:pPr>
              <w:ind w:right="-141"/>
              <w:rPr>
                <w:rFonts w:ascii="Times New Roman" w:hAnsi="Times New Roman" w:cs="Times New Roman"/>
                <w:sz w:val="24"/>
              </w:rPr>
            </w:pPr>
            <w:r w:rsidRPr="00D9319F">
              <w:rPr>
                <w:rFonts w:ascii="Times New Roman" w:hAnsi="Times New Roman" w:cs="Times New Roman"/>
                <w:sz w:val="24"/>
              </w:rPr>
              <w:t xml:space="preserve">за дотримання етичних норм </w:t>
            </w:r>
            <w:proofErr w:type="spellStart"/>
            <w:r w:rsidRPr="00D9319F">
              <w:rPr>
                <w:rFonts w:ascii="Times New Roman" w:hAnsi="Times New Roman" w:cs="Times New Roman"/>
                <w:sz w:val="24"/>
              </w:rPr>
              <w:t>міжособистої</w:t>
            </w:r>
            <w:proofErr w:type="spellEnd"/>
            <w:r w:rsidRPr="00D9319F">
              <w:rPr>
                <w:rFonts w:ascii="Times New Roman" w:hAnsi="Times New Roman" w:cs="Times New Roman"/>
                <w:sz w:val="24"/>
              </w:rPr>
              <w:t xml:space="preserve"> взаємодії</w:t>
            </w:r>
          </w:p>
        </w:tc>
      </w:tr>
      <w:tr w:rsidR="005A5A1A" w:rsidRPr="00CE317E" w14:paraId="20672878" w14:textId="77777777" w:rsidTr="00D9319F">
        <w:tblPrEx>
          <w:tblLook w:val="00A0" w:firstRow="1" w:lastRow="0" w:firstColumn="1" w:lastColumn="0" w:noHBand="0" w:noVBand="0"/>
        </w:tblPrEx>
        <w:tc>
          <w:tcPr>
            <w:tcW w:w="1390" w:type="dxa"/>
          </w:tcPr>
          <w:p w14:paraId="6D2E879E" w14:textId="77777777" w:rsidR="005A5A1A" w:rsidRPr="00D9319F" w:rsidRDefault="005A5A1A" w:rsidP="003A1245">
            <w:pPr>
              <w:ind w:right="-141"/>
              <w:rPr>
                <w:rFonts w:ascii="Times New Roman" w:hAnsi="Times New Roman" w:cs="Times New Roman"/>
                <w:i/>
                <w:iCs/>
                <w:sz w:val="24"/>
              </w:rPr>
            </w:pPr>
            <w:r w:rsidRPr="00D9319F">
              <w:rPr>
                <w:rFonts w:ascii="Times New Roman" w:hAnsi="Times New Roman" w:cs="Times New Roman"/>
                <w:i/>
                <w:iCs/>
                <w:sz w:val="24"/>
              </w:rPr>
              <w:t>ЗК9.</w:t>
            </w:r>
          </w:p>
        </w:tc>
        <w:tc>
          <w:tcPr>
            <w:tcW w:w="1984" w:type="dxa"/>
          </w:tcPr>
          <w:p w14:paraId="2D159E27" w14:textId="77777777" w:rsidR="005A5A1A" w:rsidRPr="00D9319F" w:rsidRDefault="005A5A1A" w:rsidP="003A1245">
            <w:pPr>
              <w:tabs>
                <w:tab w:val="left" w:pos="204"/>
              </w:tabs>
              <w:ind w:right="-141"/>
              <w:jc w:val="both"/>
              <w:rPr>
                <w:rFonts w:ascii="Times New Roman" w:hAnsi="Times New Roman" w:cs="Times New Roman"/>
                <w:sz w:val="24"/>
              </w:rPr>
            </w:pPr>
            <w:r w:rsidRPr="00D9319F">
              <w:rPr>
                <w:rFonts w:ascii="Times New Roman" w:hAnsi="Times New Roman" w:cs="Times New Roman"/>
                <w:sz w:val="24"/>
              </w:rPr>
              <w:t>Здатність спілкуватися державною мовою як усно, так і письмово.</w:t>
            </w:r>
          </w:p>
        </w:tc>
        <w:tc>
          <w:tcPr>
            <w:tcW w:w="1701" w:type="dxa"/>
          </w:tcPr>
          <w:p w14:paraId="31610B6C" w14:textId="77777777" w:rsidR="005A5A1A" w:rsidRPr="00D9319F" w:rsidRDefault="005A5A1A" w:rsidP="003A1245">
            <w:pPr>
              <w:ind w:right="-141"/>
              <w:rPr>
                <w:rFonts w:ascii="Times New Roman" w:hAnsi="Times New Roman" w:cs="Times New Roman"/>
                <w:sz w:val="24"/>
              </w:rPr>
            </w:pPr>
            <w:r w:rsidRPr="00D9319F">
              <w:rPr>
                <w:rFonts w:ascii="Times New Roman" w:hAnsi="Times New Roman" w:cs="Times New Roman"/>
                <w:sz w:val="24"/>
              </w:rPr>
              <w:t xml:space="preserve">Мати високий рівень знання державної мови </w:t>
            </w:r>
          </w:p>
        </w:tc>
        <w:tc>
          <w:tcPr>
            <w:tcW w:w="1843" w:type="dxa"/>
          </w:tcPr>
          <w:p w14:paraId="72FFEC1F" w14:textId="77777777" w:rsidR="005A5A1A" w:rsidRPr="00D9319F" w:rsidRDefault="005A5A1A" w:rsidP="003A1245">
            <w:pPr>
              <w:ind w:right="-141"/>
              <w:rPr>
                <w:rFonts w:ascii="Times New Roman" w:hAnsi="Times New Roman" w:cs="Times New Roman"/>
                <w:sz w:val="24"/>
              </w:rPr>
            </w:pPr>
            <w:r w:rsidRPr="00D9319F">
              <w:rPr>
                <w:rFonts w:ascii="Times New Roman" w:hAnsi="Times New Roman" w:cs="Times New Roman"/>
                <w:sz w:val="24"/>
              </w:rPr>
              <w:t>Здійснювати спілкування з колегами та пацієнтами сучасною українською мовою, оформлювати медичну документацію</w:t>
            </w:r>
          </w:p>
        </w:tc>
        <w:tc>
          <w:tcPr>
            <w:tcW w:w="1701" w:type="dxa"/>
          </w:tcPr>
          <w:p w14:paraId="5F1262D0" w14:textId="77777777" w:rsidR="005A5A1A" w:rsidRPr="00D9319F" w:rsidRDefault="005A5A1A" w:rsidP="003A1245">
            <w:pPr>
              <w:ind w:right="-141"/>
              <w:rPr>
                <w:rFonts w:ascii="Times New Roman" w:hAnsi="Times New Roman" w:cs="Times New Roman"/>
                <w:sz w:val="24"/>
              </w:rPr>
            </w:pPr>
            <w:proofErr w:type="spellStart"/>
            <w:r w:rsidRPr="00D9319F">
              <w:rPr>
                <w:rFonts w:ascii="Times New Roman" w:hAnsi="Times New Roman" w:cs="Times New Roman"/>
                <w:sz w:val="24"/>
              </w:rPr>
              <w:t>Грамотно</w:t>
            </w:r>
            <w:proofErr w:type="spellEnd"/>
            <w:r w:rsidRPr="00D9319F">
              <w:rPr>
                <w:rFonts w:ascii="Times New Roman" w:hAnsi="Times New Roman" w:cs="Times New Roman"/>
                <w:sz w:val="24"/>
              </w:rPr>
              <w:t xml:space="preserve"> спілкуватися з колегами та пацієнтами державною мовою</w:t>
            </w:r>
          </w:p>
          <w:p w14:paraId="5F65A1A6" w14:textId="77777777" w:rsidR="005A5A1A" w:rsidRPr="00D9319F" w:rsidRDefault="005A5A1A" w:rsidP="003A1245">
            <w:pPr>
              <w:ind w:right="-141"/>
              <w:rPr>
                <w:rFonts w:ascii="Times New Roman" w:hAnsi="Times New Roman" w:cs="Times New Roman"/>
                <w:sz w:val="24"/>
              </w:rPr>
            </w:pPr>
          </w:p>
        </w:tc>
        <w:tc>
          <w:tcPr>
            <w:tcW w:w="1984" w:type="dxa"/>
          </w:tcPr>
          <w:p w14:paraId="58F74035" w14:textId="77777777" w:rsidR="005A5A1A" w:rsidRPr="00D9319F" w:rsidRDefault="005A5A1A" w:rsidP="003A1245">
            <w:pPr>
              <w:ind w:right="-141"/>
              <w:rPr>
                <w:rFonts w:ascii="Times New Roman" w:hAnsi="Times New Roman" w:cs="Times New Roman"/>
                <w:sz w:val="24"/>
              </w:rPr>
            </w:pPr>
            <w:r w:rsidRPr="00D9319F">
              <w:rPr>
                <w:rFonts w:ascii="Times New Roman" w:hAnsi="Times New Roman" w:cs="Times New Roman"/>
                <w:sz w:val="24"/>
              </w:rPr>
              <w:t>Нести відповідальність за грамотність спілкування з колегами та пацієнтами державною мовою, грамотне оформлення різних видів медичної документації</w:t>
            </w:r>
          </w:p>
        </w:tc>
      </w:tr>
      <w:tr w:rsidR="005A5A1A" w:rsidRPr="00CE317E" w14:paraId="51CCDF44" w14:textId="77777777" w:rsidTr="00D9319F">
        <w:tblPrEx>
          <w:tblLook w:val="00A0" w:firstRow="1" w:lastRow="0" w:firstColumn="1" w:lastColumn="0" w:noHBand="0" w:noVBand="0"/>
        </w:tblPrEx>
        <w:tc>
          <w:tcPr>
            <w:tcW w:w="1390" w:type="dxa"/>
          </w:tcPr>
          <w:p w14:paraId="308836B2" w14:textId="77777777" w:rsidR="005A5A1A" w:rsidRPr="00D9319F" w:rsidRDefault="005A5A1A" w:rsidP="003A1245">
            <w:pPr>
              <w:ind w:right="-141" w:hanging="134"/>
              <w:rPr>
                <w:rFonts w:ascii="Times New Roman" w:hAnsi="Times New Roman" w:cs="Times New Roman"/>
                <w:i/>
                <w:iCs/>
                <w:sz w:val="24"/>
              </w:rPr>
            </w:pPr>
            <w:r w:rsidRPr="00D9319F">
              <w:rPr>
                <w:rFonts w:ascii="Times New Roman" w:hAnsi="Times New Roman" w:cs="Times New Roman"/>
                <w:i/>
                <w:iCs/>
                <w:sz w:val="24"/>
              </w:rPr>
              <w:t>ЗК10.</w:t>
            </w:r>
          </w:p>
        </w:tc>
        <w:tc>
          <w:tcPr>
            <w:tcW w:w="1984" w:type="dxa"/>
          </w:tcPr>
          <w:p w14:paraId="74A71FDB" w14:textId="77777777" w:rsidR="005A5A1A" w:rsidRPr="00D9319F" w:rsidRDefault="005A5A1A" w:rsidP="003A1245">
            <w:pPr>
              <w:tabs>
                <w:tab w:val="left" w:pos="204"/>
              </w:tabs>
              <w:ind w:right="-141"/>
              <w:jc w:val="both"/>
              <w:rPr>
                <w:rFonts w:ascii="Times New Roman" w:hAnsi="Times New Roman" w:cs="Times New Roman"/>
                <w:sz w:val="24"/>
              </w:rPr>
            </w:pPr>
            <w:r w:rsidRPr="00D9319F">
              <w:rPr>
                <w:rFonts w:ascii="Times New Roman" w:hAnsi="Times New Roman" w:cs="Times New Roman"/>
                <w:sz w:val="24"/>
              </w:rPr>
              <w:t>Здатність спілкуватися іноземною мовою.</w:t>
            </w:r>
          </w:p>
          <w:p w14:paraId="4A7E028E" w14:textId="77777777" w:rsidR="005A5A1A" w:rsidRPr="00D9319F" w:rsidRDefault="005A5A1A" w:rsidP="003A1245">
            <w:pPr>
              <w:tabs>
                <w:tab w:val="left" w:pos="204"/>
              </w:tabs>
              <w:ind w:right="-141"/>
              <w:jc w:val="both"/>
              <w:rPr>
                <w:rFonts w:ascii="Times New Roman" w:hAnsi="Times New Roman" w:cs="Times New Roman"/>
                <w:sz w:val="24"/>
              </w:rPr>
            </w:pPr>
          </w:p>
        </w:tc>
        <w:tc>
          <w:tcPr>
            <w:tcW w:w="1701" w:type="dxa"/>
          </w:tcPr>
          <w:p w14:paraId="5F34CDF0" w14:textId="77777777" w:rsidR="005A5A1A" w:rsidRPr="00D9319F" w:rsidRDefault="005A5A1A" w:rsidP="003A1245">
            <w:pPr>
              <w:ind w:right="-141"/>
              <w:rPr>
                <w:rFonts w:ascii="Times New Roman" w:hAnsi="Times New Roman" w:cs="Times New Roman"/>
                <w:sz w:val="24"/>
              </w:rPr>
            </w:pPr>
            <w:r w:rsidRPr="00D9319F">
              <w:rPr>
                <w:rFonts w:ascii="Times New Roman" w:hAnsi="Times New Roman" w:cs="Times New Roman"/>
                <w:sz w:val="24"/>
              </w:rPr>
              <w:t>Мати базові знання з англійської мови</w:t>
            </w:r>
          </w:p>
        </w:tc>
        <w:tc>
          <w:tcPr>
            <w:tcW w:w="1843" w:type="dxa"/>
          </w:tcPr>
          <w:p w14:paraId="07CD4D8D" w14:textId="77777777" w:rsidR="005A5A1A" w:rsidRPr="00D9319F" w:rsidRDefault="005A5A1A" w:rsidP="003A1245">
            <w:pPr>
              <w:ind w:right="-141"/>
              <w:rPr>
                <w:rFonts w:ascii="Times New Roman" w:hAnsi="Times New Roman" w:cs="Times New Roman"/>
                <w:sz w:val="24"/>
              </w:rPr>
            </w:pPr>
            <w:r w:rsidRPr="00D9319F">
              <w:rPr>
                <w:rFonts w:ascii="Times New Roman" w:hAnsi="Times New Roman" w:cs="Times New Roman"/>
                <w:sz w:val="24"/>
              </w:rPr>
              <w:t>Здійснювати спілкування з іноземними фахівцями та розуміння сучасної професійної інформації, викладеною англійською мовою.</w:t>
            </w:r>
          </w:p>
        </w:tc>
        <w:tc>
          <w:tcPr>
            <w:tcW w:w="1701" w:type="dxa"/>
          </w:tcPr>
          <w:p w14:paraId="6A24DA22" w14:textId="77777777" w:rsidR="005A5A1A" w:rsidRPr="00D9319F" w:rsidRDefault="005A5A1A" w:rsidP="003A1245">
            <w:pPr>
              <w:ind w:right="-141"/>
              <w:rPr>
                <w:rFonts w:ascii="Times New Roman" w:hAnsi="Times New Roman" w:cs="Times New Roman"/>
                <w:sz w:val="24"/>
              </w:rPr>
            </w:pPr>
            <w:proofErr w:type="spellStart"/>
            <w:r w:rsidRPr="00D9319F">
              <w:rPr>
                <w:rFonts w:ascii="Times New Roman" w:hAnsi="Times New Roman" w:cs="Times New Roman"/>
                <w:sz w:val="24"/>
              </w:rPr>
              <w:t>Грамотно</w:t>
            </w:r>
            <w:proofErr w:type="spellEnd"/>
            <w:r w:rsidRPr="00D9319F">
              <w:rPr>
                <w:rFonts w:ascii="Times New Roman" w:hAnsi="Times New Roman" w:cs="Times New Roman"/>
                <w:sz w:val="24"/>
              </w:rPr>
              <w:t xml:space="preserve"> спілкуватися з іноземними колегами, вміння донести професійну інформацію англійською мовою</w:t>
            </w:r>
          </w:p>
        </w:tc>
        <w:tc>
          <w:tcPr>
            <w:tcW w:w="1984" w:type="dxa"/>
          </w:tcPr>
          <w:p w14:paraId="22D1483C" w14:textId="77777777" w:rsidR="005A5A1A" w:rsidRPr="00D9319F" w:rsidRDefault="005A5A1A" w:rsidP="003A1245">
            <w:pPr>
              <w:ind w:right="-141"/>
              <w:rPr>
                <w:rFonts w:ascii="Times New Roman" w:hAnsi="Times New Roman" w:cs="Times New Roman"/>
                <w:sz w:val="24"/>
              </w:rPr>
            </w:pPr>
            <w:r w:rsidRPr="00D9319F">
              <w:rPr>
                <w:rFonts w:ascii="Times New Roman" w:hAnsi="Times New Roman" w:cs="Times New Roman"/>
                <w:sz w:val="24"/>
              </w:rPr>
              <w:t>Нести відповідальність за безперервний професійний розвиток та ознайомлення з сучасним міжнародним досвідом у сфері медицини та радіології</w:t>
            </w:r>
          </w:p>
        </w:tc>
      </w:tr>
      <w:tr w:rsidR="005A5A1A" w:rsidRPr="00CE317E" w14:paraId="14B0A400" w14:textId="77777777" w:rsidTr="00D9319F">
        <w:tblPrEx>
          <w:tblLook w:val="00A0" w:firstRow="1" w:lastRow="0" w:firstColumn="1" w:lastColumn="0" w:noHBand="0" w:noVBand="0"/>
        </w:tblPrEx>
        <w:tc>
          <w:tcPr>
            <w:tcW w:w="1390" w:type="dxa"/>
          </w:tcPr>
          <w:p w14:paraId="3B9E19C2" w14:textId="77777777" w:rsidR="005A5A1A" w:rsidRPr="00D9319F" w:rsidRDefault="005A5A1A" w:rsidP="003A1245">
            <w:pPr>
              <w:ind w:right="-141" w:hanging="134"/>
              <w:rPr>
                <w:rFonts w:ascii="Times New Roman" w:hAnsi="Times New Roman" w:cs="Times New Roman"/>
                <w:i/>
                <w:iCs/>
                <w:sz w:val="24"/>
              </w:rPr>
            </w:pPr>
            <w:r w:rsidRPr="00D9319F">
              <w:rPr>
                <w:rFonts w:ascii="Times New Roman" w:hAnsi="Times New Roman" w:cs="Times New Roman"/>
                <w:i/>
                <w:iCs/>
                <w:sz w:val="24"/>
              </w:rPr>
              <w:t>ЗК11.</w:t>
            </w:r>
          </w:p>
        </w:tc>
        <w:tc>
          <w:tcPr>
            <w:tcW w:w="1984" w:type="dxa"/>
          </w:tcPr>
          <w:p w14:paraId="3B4EEA17" w14:textId="77777777" w:rsidR="005A5A1A" w:rsidRPr="00D9319F" w:rsidRDefault="005A5A1A" w:rsidP="003A1245">
            <w:pPr>
              <w:tabs>
                <w:tab w:val="left" w:pos="204"/>
              </w:tabs>
              <w:ind w:right="-141"/>
              <w:jc w:val="both"/>
              <w:rPr>
                <w:rFonts w:ascii="Times New Roman" w:hAnsi="Times New Roman" w:cs="Times New Roman"/>
                <w:sz w:val="24"/>
              </w:rPr>
            </w:pPr>
            <w:r w:rsidRPr="00D9319F">
              <w:rPr>
                <w:rFonts w:ascii="Times New Roman" w:hAnsi="Times New Roman" w:cs="Times New Roman"/>
                <w:sz w:val="24"/>
              </w:rPr>
              <w:t>Навички використання інформаційних і комунікаційних технологій.</w:t>
            </w:r>
          </w:p>
        </w:tc>
        <w:tc>
          <w:tcPr>
            <w:tcW w:w="1701" w:type="dxa"/>
          </w:tcPr>
          <w:p w14:paraId="5D773A30" w14:textId="77777777" w:rsidR="005A5A1A" w:rsidRPr="00D9319F" w:rsidRDefault="005A5A1A" w:rsidP="003A1245">
            <w:pPr>
              <w:ind w:right="-141"/>
              <w:rPr>
                <w:rFonts w:ascii="Times New Roman" w:hAnsi="Times New Roman" w:cs="Times New Roman"/>
                <w:sz w:val="24"/>
              </w:rPr>
            </w:pPr>
            <w:r w:rsidRPr="00D9319F">
              <w:rPr>
                <w:rFonts w:ascii="Times New Roman" w:hAnsi="Times New Roman" w:cs="Times New Roman"/>
                <w:sz w:val="24"/>
              </w:rPr>
              <w:t>Мати глибокі знання в галузі інформаційних і комунікаційних технологій, що застосовуються у професійній діяльності</w:t>
            </w:r>
          </w:p>
        </w:tc>
        <w:tc>
          <w:tcPr>
            <w:tcW w:w="1843" w:type="dxa"/>
          </w:tcPr>
          <w:p w14:paraId="4200285E" w14:textId="77777777" w:rsidR="005A5A1A" w:rsidRPr="00D9319F" w:rsidRDefault="005A5A1A" w:rsidP="003A1245">
            <w:pPr>
              <w:ind w:right="-141"/>
              <w:rPr>
                <w:rFonts w:ascii="Times New Roman" w:hAnsi="Times New Roman" w:cs="Times New Roman"/>
                <w:sz w:val="24"/>
              </w:rPr>
            </w:pPr>
            <w:r w:rsidRPr="00D9319F">
              <w:rPr>
                <w:rFonts w:ascii="Times New Roman" w:hAnsi="Times New Roman" w:cs="Times New Roman"/>
                <w:sz w:val="24"/>
              </w:rPr>
              <w:t>Вміти використовувати інформаційні та комунікаційні технології у професійній галузі, що потребує оновлення та інтеграції знань.</w:t>
            </w:r>
          </w:p>
        </w:tc>
        <w:tc>
          <w:tcPr>
            <w:tcW w:w="1701" w:type="dxa"/>
          </w:tcPr>
          <w:p w14:paraId="1B196B54" w14:textId="77777777" w:rsidR="005A5A1A" w:rsidRPr="00D9319F" w:rsidRDefault="005A5A1A" w:rsidP="003A1245">
            <w:pPr>
              <w:ind w:right="-141"/>
              <w:rPr>
                <w:rFonts w:ascii="Times New Roman" w:hAnsi="Times New Roman" w:cs="Times New Roman"/>
                <w:sz w:val="24"/>
              </w:rPr>
            </w:pPr>
            <w:r w:rsidRPr="00D9319F">
              <w:rPr>
                <w:rFonts w:ascii="Times New Roman" w:hAnsi="Times New Roman" w:cs="Times New Roman"/>
                <w:sz w:val="24"/>
              </w:rPr>
              <w:t>Використовувати інформаційні та комунікаційні технології у професійній діяльності</w:t>
            </w:r>
          </w:p>
        </w:tc>
        <w:tc>
          <w:tcPr>
            <w:tcW w:w="1984" w:type="dxa"/>
          </w:tcPr>
          <w:p w14:paraId="39372C70" w14:textId="77777777" w:rsidR="005A5A1A" w:rsidRPr="00D9319F" w:rsidRDefault="005A5A1A" w:rsidP="003A1245">
            <w:pPr>
              <w:ind w:right="-141"/>
              <w:rPr>
                <w:rFonts w:ascii="Times New Roman" w:hAnsi="Times New Roman" w:cs="Times New Roman"/>
                <w:sz w:val="24"/>
              </w:rPr>
            </w:pPr>
            <w:r w:rsidRPr="00D9319F">
              <w:rPr>
                <w:rFonts w:ascii="Times New Roman" w:hAnsi="Times New Roman" w:cs="Times New Roman"/>
                <w:sz w:val="24"/>
              </w:rPr>
              <w:t>Нести відповідальність за розвиток професійних знань та умінь у сучасній системі інформаційного забезпечення, за аналіз та впорядкування отриманих знань.</w:t>
            </w:r>
          </w:p>
        </w:tc>
      </w:tr>
      <w:tr w:rsidR="005A5A1A" w:rsidRPr="00CE317E" w14:paraId="0DE9C207" w14:textId="77777777" w:rsidTr="00D9319F">
        <w:tblPrEx>
          <w:tblLook w:val="00A0" w:firstRow="1" w:lastRow="0" w:firstColumn="1" w:lastColumn="0" w:noHBand="0" w:noVBand="0"/>
        </w:tblPrEx>
        <w:tc>
          <w:tcPr>
            <w:tcW w:w="1390" w:type="dxa"/>
          </w:tcPr>
          <w:p w14:paraId="57904946" w14:textId="77777777" w:rsidR="005A5A1A" w:rsidRPr="00D9319F" w:rsidRDefault="005A5A1A" w:rsidP="003A1245">
            <w:pPr>
              <w:ind w:right="-141" w:hanging="134"/>
              <w:rPr>
                <w:rFonts w:ascii="Times New Roman" w:hAnsi="Times New Roman" w:cs="Times New Roman"/>
                <w:i/>
                <w:iCs/>
                <w:sz w:val="24"/>
              </w:rPr>
            </w:pPr>
            <w:r w:rsidRPr="00D9319F">
              <w:rPr>
                <w:rFonts w:ascii="Times New Roman" w:hAnsi="Times New Roman" w:cs="Times New Roman"/>
                <w:i/>
                <w:iCs/>
                <w:sz w:val="24"/>
              </w:rPr>
              <w:t>ЗК12.</w:t>
            </w:r>
          </w:p>
        </w:tc>
        <w:tc>
          <w:tcPr>
            <w:tcW w:w="1984" w:type="dxa"/>
          </w:tcPr>
          <w:p w14:paraId="5557E1E3" w14:textId="77777777" w:rsidR="005A5A1A" w:rsidRPr="00D9319F" w:rsidRDefault="005A5A1A" w:rsidP="003A1245">
            <w:pPr>
              <w:tabs>
                <w:tab w:val="left" w:pos="204"/>
              </w:tabs>
              <w:ind w:right="-141"/>
              <w:jc w:val="both"/>
              <w:rPr>
                <w:rFonts w:ascii="Times New Roman" w:hAnsi="Times New Roman" w:cs="Times New Roman"/>
                <w:sz w:val="24"/>
              </w:rPr>
            </w:pPr>
            <w:r w:rsidRPr="00D9319F">
              <w:rPr>
                <w:rFonts w:ascii="Times New Roman" w:hAnsi="Times New Roman" w:cs="Times New Roman"/>
                <w:sz w:val="24"/>
              </w:rPr>
              <w:t>Визначеність і наполегливість щодо поставлених завдань і взятих обов’язків.</w:t>
            </w:r>
          </w:p>
          <w:p w14:paraId="2781AB0A" w14:textId="77777777" w:rsidR="005A5A1A" w:rsidRPr="00D9319F" w:rsidRDefault="005A5A1A" w:rsidP="003A1245">
            <w:pPr>
              <w:tabs>
                <w:tab w:val="left" w:pos="204"/>
              </w:tabs>
              <w:ind w:right="-141"/>
              <w:jc w:val="both"/>
              <w:rPr>
                <w:rFonts w:ascii="Times New Roman" w:hAnsi="Times New Roman" w:cs="Times New Roman"/>
                <w:sz w:val="24"/>
              </w:rPr>
            </w:pPr>
          </w:p>
        </w:tc>
        <w:tc>
          <w:tcPr>
            <w:tcW w:w="1701" w:type="dxa"/>
          </w:tcPr>
          <w:p w14:paraId="348B75DA" w14:textId="77777777" w:rsidR="005A5A1A" w:rsidRPr="00D9319F" w:rsidRDefault="005A5A1A" w:rsidP="003A1245">
            <w:pPr>
              <w:ind w:right="-141"/>
              <w:rPr>
                <w:rFonts w:ascii="Times New Roman" w:hAnsi="Times New Roman" w:cs="Times New Roman"/>
                <w:sz w:val="24"/>
              </w:rPr>
            </w:pPr>
            <w:r w:rsidRPr="00D9319F">
              <w:rPr>
                <w:rFonts w:ascii="Times New Roman" w:hAnsi="Times New Roman" w:cs="Times New Roman"/>
                <w:sz w:val="24"/>
              </w:rPr>
              <w:t>Знати обов’язки та шляхи виконання поставлених завдань</w:t>
            </w:r>
          </w:p>
        </w:tc>
        <w:tc>
          <w:tcPr>
            <w:tcW w:w="1843" w:type="dxa"/>
          </w:tcPr>
          <w:p w14:paraId="6534F027" w14:textId="77777777" w:rsidR="005A5A1A" w:rsidRPr="00D9319F" w:rsidRDefault="005A5A1A" w:rsidP="003A1245">
            <w:pPr>
              <w:ind w:right="-141"/>
              <w:rPr>
                <w:rFonts w:ascii="Times New Roman" w:hAnsi="Times New Roman" w:cs="Times New Roman"/>
                <w:sz w:val="24"/>
              </w:rPr>
            </w:pPr>
            <w:r w:rsidRPr="00D9319F">
              <w:rPr>
                <w:rFonts w:ascii="Times New Roman" w:hAnsi="Times New Roman" w:cs="Times New Roman"/>
                <w:sz w:val="24"/>
              </w:rPr>
              <w:t>Вміти визначити мету та завдання, бути наполегливим та сумлінним при виконання обов’язків</w:t>
            </w:r>
          </w:p>
        </w:tc>
        <w:tc>
          <w:tcPr>
            <w:tcW w:w="1701" w:type="dxa"/>
          </w:tcPr>
          <w:p w14:paraId="3AEDFEB5" w14:textId="77777777" w:rsidR="005A5A1A" w:rsidRPr="00D9319F" w:rsidRDefault="005A5A1A" w:rsidP="003A1245">
            <w:pPr>
              <w:ind w:right="-141"/>
              <w:rPr>
                <w:rFonts w:ascii="Times New Roman" w:hAnsi="Times New Roman" w:cs="Times New Roman"/>
                <w:sz w:val="24"/>
              </w:rPr>
            </w:pPr>
            <w:r w:rsidRPr="00D9319F">
              <w:rPr>
                <w:rFonts w:ascii="Times New Roman" w:hAnsi="Times New Roman" w:cs="Times New Roman"/>
                <w:sz w:val="24"/>
              </w:rPr>
              <w:t>Встановлювати міжособистісні зв’язки для ефективного виконання завдань та обов’язків</w:t>
            </w:r>
          </w:p>
        </w:tc>
        <w:tc>
          <w:tcPr>
            <w:tcW w:w="1984" w:type="dxa"/>
          </w:tcPr>
          <w:p w14:paraId="575126DE" w14:textId="77777777" w:rsidR="005A5A1A" w:rsidRPr="00D9319F" w:rsidRDefault="005A5A1A" w:rsidP="003A1245">
            <w:pPr>
              <w:ind w:right="-141"/>
              <w:rPr>
                <w:rFonts w:ascii="Times New Roman" w:hAnsi="Times New Roman" w:cs="Times New Roman"/>
                <w:sz w:val="24"/>
              </w:rPr>
            </w:pPr>
            <w:r w:rsidRPr="00D9319F">
              <w:rPr>
                <w:rFonts w:ascii="Times New Roman" w:hAnsi="Times New Roman" w:cs="Times New Roman"/>
                <w:sz w:val="24"/>
              </w:rPr>
              <w:t xml:space="preserve">Нести відповідальність </w:t>
            </w:r>
          </w:p>
          <w:p w14:paraId="5F4CE691" w14:textId="77777777" w:rsidR="005A5A1A" w:rsidRPr="00D9319F" w:rsidRDefault="005A5A1A" w:rsidP="003A1245">
            <w:pPr>
              <w:ind w:right="-141"/>
              <w:rPr>
                <w:rFonts w:ascii="Times New Roman" w:hAnsi="Times New Roman" w:cs="Times New Roman"/>
                <w:sz w:val="24"/>
              </w:rPr>
            </w:pPr>
            <w:r w:rsidRPr="00D9319F">
              <w:rPr>
                <w:rFonts w:ascii="Times New Roman" w:hAnsi="Times New Roman" w:cs="Times New Roman"/>
                <w:sz w:val="24"/>
              </w:rPr>
              <w:t xml:space="preserve">за якісне виконання </w:t>
            </w:r>
          </w:p>
          <w:p w14:paraId="2436334D" w14:textId="77777777" w:rsidR="005A5A1A" w:rsidRPr="00D9319F" w:rsidRDefault="005A5A1A" w:rsidP="003A1245">
            <w:pPr>
              <w:ind w:right="-141"/>
              <w:rPr>
                <w:rFonts w:ascii="Times New Roman" w:hAnsi="Times New Roman" w:cs="Times New Roman"/>
                <w:sz w:val="24"/>
              </w:rPr>
            </w:pPr>
            <w:r w:rsidRPr="00D9319F">
              <w:rPr>
                <w:rFonts w:ascii="Times New Roman" w:hAnsi="Times New Roman" w:cs="Times New Roman"/>
                <w:sz w:val="24"/>
              </w:rPr>
              <w:t xml:space="preserve">поставлених </w:t>
            </w:r>
          </w:p>
          <w:p w14:paraId="4E5AD6A8" w14:textId="77777777" w:rsidR="005A5A1A" w:rsidRPr="00D9319F" w:rsidRDefault="005A5A1A" w:rsidP="003A1245">
            <w:pPr>
              <w:ind w:right="-141"/>
              <w:rPr>
                <w:rFonts w:ascii="Times New Roman" w:hAnsi="Times New Roman" w:cs="Times New Roman"/>
                <w:sz w:val="24"/>
              </w:rPr>
            </w:pPr>
            <w:r w:rsidRPr="00D9319F">
              <w:rPr>
                <w:rFonts w:ascii="Times New Roman" w:hAnsi="Times New Roman" w:cs="Times New Roman"/>
                <w:sz w:val="24"/>
              </w:rPr>
              <w:t xml:space="preserve">завдань </w:t>
            </w:r>
          </w:p>
        </w:tc>
      </w:tr>
      <w:tr w:rsidR="005A5A1A" w:rsidRPr="00CE317E" w14:paraId="21B4590A" w14:textId="77777777" w:rsidTr="00D9319F">
        <w:tblPrEx>
          <w:tblLook w:val="00A0" w:firstRow="1" w:lastRow="0" w:firstColumn="1" w:lastColumn="0" w:noHBand="0" w:noVBand="0"/>
        </w:tblPrEx>
        <w:tc>
          <w:tcPr>
            <w:tcW w:w="1390" w:type="dxa"/>
          </w:tcPr>
          <w:p w14:paraId="5BC53599" w14:textId="77777777" w:rsidR="005A5A1A" w:rsidRPr="00D9319F" w:rsidRDefault="005A5A1A" w:rsidP="003A1245">
            <w:pPr>
              <w:ind w:right="-141" w:hanging="134"/>
              <w:rPr>
                <w:rFonts w:ascii="Times New Roman" w:hAnsi="Times New Roman" w:cs="Times New Roman"/>
                <w:i/>
                <w:iCs/>
                <w:sz w:val="24"/>
              </w:rPr>
            </w:pPr>
            <w:r w:rsidRPr="00D9319F">
              <w:rPr>
                <w:rFonts w:ascii="Times New Roman" w:hAnsi="Times New Roman" w:cs="Times New Roman"/>
                <w:i/>
                <w:iCs/>
                <w:sz w:val="24"/>
              </w:rPr>
              <w:t>ЗК13.</w:t>
            </w:r>
          </w:p>
        </w:tc>
        <w:tc>
          <w:tcPr>
            <w:tcW w:w="1984" w:type="dxa"/>
          </w:tcPr>
          <w:p w14:paraId="37A60B1F" w14:textId="77777777" w:rsidR="005A5A1A" w:rsidRPr="00D9319F" w:rsidRDefault="005A5A1A" w:rsidP="003A1245">
            <w:pPr>
              <w:tabs>
                <w:tab w:val="left" w:pos="204"/>
              </w:tabs>
              <w:ind w:right="-141"/>
              <w:jc w:val="both"/>
              <w:rPr>
                <w:rFonts w:ascii="Times New Roman" w:hAnsi="Times New Roman" w:cs="Times New Roman"/>
                <w:sz w:val="24"/>
              </w:rPr>
            </w:pPr>
            <w:r w:rsidRPr="00D9319F">
              <w:rPr>
                <w:rFonts w:ascii="Times New Roman" w:hAnsi="Times New Roman" w:cs="Times New Roman"/>
                <w:sz w:val="24"/>
              </w:rPr>
              <w:t xml:space="preserve">Здатність діяти соціально </w:t>
            </w:r>
            <w:proofErr w:type="spellStart"/>
            <w:r w:rsidRPr="00D9319F">
              <w:rPr>
                <w:rFonts w:ascii="Times New Roman" w:hAnsi="Times New Roman" w:cs="Times New Roman"/>
                <w:sz w:val="24"/>
              </w:rPr>
              <w:t>відповідально</w:t>
            </w:r>
            <w:proofErr w:type="spellEnd"/>
            <w:r w:rsidRPr="00D9319F">
              <w:rPr>
                <w:rFonts w:ascii="Times New Roman" w:hAnsi="Times New Roman" w:cs="Times New Roman"/>
                <w:sz w:val="24"/>
              </w:rPr>
              <w:t xml:space="preserve"> та свідомо.</w:t>
            </w:r>
          </w:p>
          <w:p w14:paraId="7805643F" w14:textId="77777777" w:rsidR="005A5A1A" w:rsidRPr="00D9319F" w:rsidRDefault="005A5A1A" w:rsidP="003A1245">
            <w:pPr>
              <w:tabs>
                <w:tab w:val="left" w:pos="204"/>
              </w:tabs>
              <w:ind w:right="-141"/>
              <w:jc w:val="both"/>
              <w:rPr>
                <w:rFonts w:ascii="Times New Roman" w:hAnsi="Times New Roman" w:cs="Times New Roman"/>
                <w:sz w:val="24"/>
              </w:rPr>
            </w:pPr>
          </w:p>
        </w:tc>
        <w:tc>
          <w:tcPr>
            <w:tcW w:w="1701" w:type="dxa"/>
          </w:tcPr>
          <w:p w14:paraId="01E3C9BD" w14:textId="77777777" w:rsidR="005A5A1A" w:rsidRPr="00D9319F" w:rsidRDefault="005A5A1A" w:rsidP="003A1245">
            <w:pPr>
              <w:ind w:right="-141"/>
              <w:rPr>
                <w:rFonts w:ascii="Times New Roman" w:hAnsi="Times New Roman" w:cs="Times New Roman"/>
                <w:sz w:val="24"/>
              </w:rPr>
            </w:pPr>
            <w:r w:rsidRPr="00D9319F">
              <w:rPr>
                <w:rFonts w:ascii="Times New Roman" w:hAnsi="Times New Roman" w:cs="Times New Roman"/>
                <w:sz w:val="24"/>
              </w:rPr>
              <w:t>Знати свої права та обов’язки</w:t>
            </w:r>
          </w:p>
        </w:tc>
        <w:tc>
          <w:tcPr>
            <w:tcW w:w="1843" w:type="dxa"/>
          </w:tcPr>
          <w:p w14:paraId="1ABF0D16" w14:textId="77777777" w:rsidR="005A5A1A" w:rsidRPr="00D9319F" w:rsidRDefault="005A5A1A" w:rsidP="003A1245">
            <w:pPr>
              <w:ind w:right="-141"/>
              <w:rPr>
                <w:rFonts w:ascii="Times New Roman" w:hAnsi="Times New Roman" w:cs="Times New Roman"/>
                <w:sz w:val="24"/>
              </w:rPr>
            </w:pPr>
            <w:r w:rsidRPr="00D9319F">
              <w:rPr>
                <w:rFonts w:ascii="Times New Roman" w:hAnsi="Times New Roman" w:cs="Times New Roman"/>
                <w:sz w:val="24"/>
              </w:rPr>
              <w:t>Вміти  визначити мету та завдання, бути наполегливим та сумлінним при виконання обов’язків</w:t>
            </w:r>
          </w:p>
        </w:tc>
        <w:tc>
          <w:tcPr>
            <w:tcW w:w="1701" w:type="dxa"/>
          </w:tcPr>
          <w:p w14:paraId="2E65CC07" w14:textId="77777777" w:rsidR="005A5A1A" w:rsidRPr="00D9319F" w:rsidRDefault="005A5A1A" w:rsidP="003A1245">
            <w:pPr>
              <w:ind w:right="-141"/>
              <w:rPr>
                <w:rFonts w:ascii="Times New Roman" w:hAnsi="Times New Roman" w:cs="Times New Roman"/>
                <w:sz w:val="24"/>
              </w:rPr>
            </w:pPr>
            <w:r w:rsidRPr="00D9319F">
              <w:rPr>
                <w:rFonts w:ascii="Times New Roman" w:hAnsi="Times New Roman" w:cs="Times New Roman"/>
                <w:sz w:val="24"/>
              </w:rPr>
              <w:t>Встановлювати міжособистісні зв’язки для ефективного виконання завдань та обов’язків</w:t>
            </w:r>
          </w:p>
        </w:tc>
        <w:tc>
          <w:tcPr>
            <w:tcW w:w="1984" w:type="dxa"/>
          </w:tcPr>
          <w:p w14:paraId="1250FA85" w14:textId="77777777" w:rsidR="005A5A1A" w:rsidRPr="00D9319F" w:rsidRDefault="005A5A1A" w:rsidP="003A1245">
            <w:pPr>
              <w:ind w:right="-141"/>
              <w:rPr>
                <w:rFonts w:ascii="Times New Roman" w:hAnsi="Times New Roman" w:cs="Times New Roman"/>
                <w:sz w:val="24"/>
              </w:rPr>
            </w:pPr>
            <w:r w:rsidRPr="00D9319F">
              <w:rPr>
                <w:rFonts w:ascii="Times New Roman" w:hAnsi="Times New Roman" w:cs="Times New Roman"/>
                <w:sz w:val="24"/>
              </w:rPr>
              <w:t xml:space="preserve">Нести відповідальність </w:t>
            </w:r>
          </w:p>
          <w:p w14:paraId="47A768DA" w14:textId="77777777" w:rsidR="005A5A1A" w:rsidRPr="00D9319F" w:rsidRDefault="005A5A1A" w:rsidP="003A1245">
            <w:pPr>
              <w:ind w:right="-141"/>
              <w:rPr>
                <w:rFonts w:ascii="Times New Roman" w:hAnsi="Times New Roman" w:cs="Times New Roman"/>
                <w:sz w:val="24"/>
              </w:rPr>
            </w:pPr>
            <w:r w:rsidRPr="00D9319F">
              <w:rPr>
                <w:rFonts w:ascii="Times New Roman" w:hAnsi="Times New Roman" w:cs="Times New Roman"/>
                <w:sz w:val="24"/>
              </w:rPr>
              <w:t xml:space="preserve">виконання </w:t>
            </w:r>
          </w:p>
          <w:p w14:paraId="7C6E574C" w14:textId="77777777" w:rsidR="005A5A1A" w:rsidRPr="00D9319F" w:rsidRDefault="005A5A1A" w:rsidP="003A1245">
            <w:pPr>
              <w:ind w:right="-141"/>
              <w:rPr>
                <w:rFonts w:ascii="Times New Roman" w:hAnsi="Times New Roman" w:cs="Times New Roman"/>
                <w:sz w:val="24"/>
              </w:rPr>
            </w:pPr>
            <w:r w:rsidRPr="00D9319F">
              <w:rPr>
                <w:rFonts w:ascii="Times New Roman" w:hAnsi="Times New Roman" w:cs="Times New Roman"/>
                <w:sz w:val="24"/>
              </w:rPr>
              <w:t xml:space="preserve">поставлених </w:t>
            </w:r>
          </w:p>
          <w:p w14:paraId="3017F23A" w14:textId="77777777" w:rsidR="005A5A1A" w:rsidRPr="00D9319F" w:rsidRDefault="005A5A1A" w:rsidP="003A1245">
            <w:pPr>
              <w:ind w:right="-141"/>
              <w:rPr>
                <w:rFonts w:ascii="Times New Roman" w:hAnsi="Times New Roman" w:cs="Times New Roman"/>
                <w:sz w:val="24"/>
              </w:rPr>
            </w:pPr>
            <w:r w:rsidRPr="00D9319F">
              <w:rPr>
                <w:rFonts w:ascii="Times New Roman" w:hAnsi="Times New Roman" w:cs="Times New Roman"/>
                <w:sz w:val="24"/>
              </w:rPr>
              <w:t>завдань</w:t>
            </w:r>
          </w:p>
        </w:tc>
      </w:tr>
      <w:tr w:rsidR="005A5A1A" w:rsidRPr="00D9319F" w14:paraId="0F597D7E" w14:textId="77777777" w:rsidTr="00D9319F">
        <w:tblPrEx>
          <w:tblLook w:val="00A0" w:firstRow="1" w:lastRow="0" w:firstColumn="1" w:lastColumn="0" w:noHBand="0" w:noVBand="0"/>
        </w:tblPrEx>
        <w:tc>
          <w:tcPr>
            <w:tcW w:w="10603" w:type="dxa"/>
            <w:gridSpan w:val="6"/>
          </w:tcPr>
          <w:p w14:paraId="1EC8906E" w14:textId="77777777" w:rsidR="005A5A1A" w:rsidRPr="00D9319F" w:rsidRDefault="005A5A1A" w:rsidP="003A1245">
            <w:pPr>
              <w:ind w:right="-141"/>
              <w:jc w:val="center"/>
              <w:rPr>
                <w:rFonts w:ascii="Times New Roman" w:hAnsi="Times New Roman" w:cs="Times New Roman"/>
                <w:sz w:val="24"/>
                <w:szCs w:val="24"/>
              </w:rPr>
            </w:pPr>
            <w:r w:rsidRPr="00D9319F">
              <w:rPr>
                <w:rFonts w:ascii="Times New Roman" w:hAnsi="Times New Roman" w:cs="Times New Roman"/>
                <w:b/>
                <w:sz w:val="24"/>
                <w:szCs w:val="24"/>
                <w:lang w:eastAsia="uk-UA"/>
              </w:rPr>
              <w:t>Спеціальні (фахові, предметні) компетентності</w:t>
            </w:r>
          </w:p>
        </w:tc>
      </w:tr>
      <w:tr w:rsidR="005A5A1A" w:rsidRPr="00D9319F" w14:paraId="04353255" w14:textId="77777777" w:rsidTr="00D9319F">
        <w:tblPrEx>
          <w:tblLook w:val="00A0" w:firstRow="1" w:lastRow="0" w:firstColumn="1" w:lastColumn="0" w:noHBand="0" w:noVBand="0"/>
        </w:tblPrEx>
        <w:tc>
          <w:tcPr>
            <w:tcW w:w="1390" w:type="dxa"/>
          </w:tcPr>
          <w:p w14:paraId="773000B8" w14:textId="77777777" w:rsidR="005A5A1A" w:rsidRPr="00D9319F" w:rsidRDefault="005A5A1A" w:rsidP="003A1245">
            <w:pPr>
              <w:ind w:right="-141"/>
              <w:rPr>
                <w:rFonts w:ascii="Times New Roman" w:hAnsi="Times New Roman" w:cs="Times New Roman"/>
                <w:i/>
                <w:iCs/>
                <w:sz w:val="24"/>
                <w:szCs w:val="24"/>
              </w:rPr>
            </w:pPr>
            <w:r w:rsidRPr="00D9319F">
              <w:rPr>
                <w:rFonts w:ascii="Times New Roman" w:hAnsi="Times New Roman" w:cs="Times New Roman"/>
                <w:i/>
                <w:iCs/>
                <w:sz w:val="24"/>
                <w:szCs w:val="24"/>
              </w:rPr>
              <w:t>ФК2.</w:t>
            </w:r>
          </w:p>
        </w:tc>
        <w:tc>
          <w:tcPr>
            <w:tcW w:w="1984" w:type="dxa"/>
          </w:tcPr>
          <w:p w14:paraId="07988AA8" w14:textId="77777777" w:rsidR="005A5A1A" w:rsidRPr="00D9319F" w:rsidRDefault="005A5A1A" w:rsidP="003A1245">
            <w:pPr>
              <w:tabs>
                <w:tab w:val="left" w:pos="0"/>
                <w:tab w:val="left" w:pos="204"/>
              </w:tabs>
              <w:ind w:right="-141"/>
              <w:jc w:val="both"/>
              <w:rPr>
                <w:rFonts w:ascii="Times New Roman" w:hAnsi="Times New Roman" w:cs="Times New Roman"/>
                <w:sz w:val="24"/>
                <w:szCs w:val="24"/>
              </w:rPr>
            </w:pPr>
            <w:r w:rsidRPr="00D9319F">
              <w:rPr>
                <w:rFonts w:ascii="Times New Roman" w:hAnsi="Times New Roman" w:cs="Times New Roman"/>
                <w:sz w:val="24"/>
                <w:szCs w:val="24"/>
              </w:rPr>
              <w:t>Здатність до визначення необхідного переліку лабораторних та інструментальних досліджень та оцінки їх результатів.</w:t>
            </w:r>
          </w:p>
          <w:p w14:paraId="020C1398" w14:textId="77777777" w:rsidR="005A5A1A" w:rsidRPr="00D9319F" w:rsidRDefault="005A5A1A" w:rsidP="003A1245">
            <w:pPr>
              <w:ind w:right="-141"/>
              <w:rPr>
                <w:rFonts w:ascii="Times New Roman" w:hAnsi="Times New Roman" w:cs="Times New Roman"/>
                <w:sz w:val="24"/>
                <w:szCs w:val="24"/>
              </w:rPr>
            </w:pPr>
          </w:p>
        </w:tc>
        <w:tc>
          <w:tcPr>
            <w:tcW w:w="1701" w:type="dxa"/>
          </w:tcPr>
          <w:p w14:paraId="2458696A" w14:textId="77777777" w:rsidR="005A5A1A" w:rsidRPr="00D9319F" w:rsidRDefault="005A5A1A" w:rsidP="003A1245">
            <w:pPr>
              <w:ind w:right="-141"/>
              <w:rPr>
                <w:rFonts w:ascii="Times New Roman" w:hAnsi="Times New Roman" w:cs="Times New Roman"/>
                <w:sz w:val="24"/>
                <w:szCs w:val="24"/>
              </w:rPr>
            </w:pPr>
            <w:r w:rsidRPr="00D9319F">
              <w:rPr>
                <w:rFonts w:ascii="Times New Roman" w:hAnsi="Times New Roman" w:cs="Times New Roman"/>
                <w:sz w:val="24"/>
                <w:szCs w:val="24"/>
              </w:rPr>
              <w:t>Знати можливості різних методів променевого дослідження різних органів та систем</w:t>
            </w:r>
          </w:p>
        </w:tc>
        <w:tc>
          <w:tcPr>
            <w:tcW w:w="1843" w:type="dxa"/>
          </w:tcPr>
          <w:p w14:paraId="6ED0CE04" w14:textId="77777777" w:rsidR="005A5A1A" w:rsidRPr="00D9319F" w:rsidRDefault="005A5A1A" w:rsidP="003A1245">
            <w:pPr>
              <w:ind w:right="-141"/>
              <w:rPr>
                <w:rFonts w:ascii="Times New Roman" w:hAnsi="Times New Roman" w:cs="Times New Roman"/>
                <w:sz w:val="24"/>
                <w:szCs w:val="24"/>
              </w:rPr>
            </w:pPr>
            <w:r w:rsidRPr="00D9319F">
              <w:rPr>
                <w:rFonts w:ascii="Times New Roman" w:hAnsi="Times New Roman" w:cs="Times New Roman"/>
                <w:sz w:val="24"/>
                <w:szCs w:val="24"/>
              </w:rPr>
              <w:t>Вміти аналізувати результати променевих досліджень та обирати оптимальний  метод дослідження в конкретній ситуації (за списком 4)</w:t>
            </w:r>
          </w:p>
        </w:tc>
        <w:tc>
          <w:tcPr>
            <w:tcW w:w="1701" w:type="dxa"/>
          </w:tcPr>
          <w:p w14:paraId="5B7C5D5F" w14:textId="77777777" w:rsidR="005A5A1A" w:rsidRPr="00D9319F" w:rsidRDefault="005A5A1A" w:rsidP="003A1245">
            <w:pPr>
              <w:ind w:right="-141"/>
              <w:rPr>
                <w:rFonts w:ascii="Times New Roman" w:hAnsi="Times New Roman" w:cs="Times New Roman"/>
                <w:sz w:val="24"/>
                <w:szCs w:val="24"/>
              </w:rPr>
            </w:pPr>
            <w:r w:rsidRPr="00D9319F">
              <w:rPr>
                <w:rFonts w:ascii="Times New Roman" w:hAnsi="Times New Roman" w:cs="Times New Roman"/>
                <w:sz w:val="24"/>
                <w:szCs w:val="24"/>
              </w:rPr>
              <w:t>Обґрунтовано призначати метод променевого дослідження та проводити аналіз отриманих даних.</w:t>
            </w:r>
          </w:p>
        </w:tc>
        <w:tc>
          <w:tcPr>
            <w:tcW w:w="1984" w:type="dxa"/>
          </w:tcPr>
          <w:p w14:paraId="4D16F155" w14:textId="77777777" w:rsidR="005A5A1A" w:rsidRPr="00D9319F" w:rsidRDefault="005A5A1A" w:rsidP="003A1245">
            <w:pPr>
              <w:ind w:right="-141"/>
              <w:rPr>
                <w:rFonts w:ascii="Times New Roman" w:hAnsi="Times New Roman" w:cs="Times New Roman"/>
                <w:sz w:val="24"/>
                <w:szCs w:val="24"/>
              </w:rPr>
            </w:pPr>
            <w:r w:rsidRPr="00D9319F">
              <w:rPr>
                <w:rFonts w:ascii="Times New Roman" w:hAnsi="Times New Roman" w:cs="Times New Roman"/>
                <w:sz w:val="24"/>
                <w:szCs w:val="24"/>
              </w:rPr>
              <w:t>Нести відповідальність за прийняття рішення щодо використання окремих методів променевого дослідження та оцінювання їх результатів.</w:t>
            </w:r>
          </w:p>
        </w:tc>
      </w:tr>
      <w:tr w:rsidR="005A5A1A" w:rsidRPr="00D9319F" w14:paraId="69C86206" w14:textId="77777777" w:rsidTr="00D9319F">
        <w:tblPrEx>
          <w:tblLook w:val="00A0" w:firstRow="1" w:lastRow="0" w:firstColumn="1" w:lastColumn="0" w:noHBand="0" w:noVBand="0"/>
        </w:tblPrEx>
        <w:tc>
          <w:tcPr>
            <w:tcW w:w="1390" w:type="dxa"/>
          </w:tcPr>
          <w:p w14:paraId="07D8A24D" w14:textId="77777777" w:rsidR="005A5A1A" w:rsidRPr="00D9319F" w:rsidRDefault="005A5A1A" w:rsidP="003A1245">
            <w:pPr>
              <w:ind w:right="-141"/>
              <w:rPr>
                <w:rFonts w:ascii="Times New Roman" w:hAnsi="Times New Roman" w:cs="Times New Roman"/>
                <w:i/>
                <w:iCs/>
                <w:sz w:val="24"/>
                <w:szCs w:val="24"/>
              </w:rPr>
            </w:pPr>
            <w:r w:rsidRPr="00D9319F">
              <w:rPr>
                <w:rFonts w:ascii="Times New Roman" w:hAnsi="Times New Roman" w:cs="Times New Roman"/>
                <w:i/>
                <w:iCs/>
                <w:sz w:val="24"/>
                <w:szCs w:val="24"/>
              </w:rPr>
              <w:t>ФК3.</w:t>
            </w:r>
          </w:p>
        </w:tc>
        <w:tc>
          <w:tcPr>
            <w:tcW w:w="1984" w:type="dxa"/>
          </w:tcPr>
          <w:p w14:paraId="1CD71906" w14:textId="77777777" w:rsidR="005A5A1A" w:rsidRPr="00D9319F" w:rsidRDefault="005A5A1A" w:rsidP="003A1245">
            <w:pPr>
              <w:tabs>
                <w:tab w:val="left" w:pos="0"/>
                <w:tab w:val="left" w:pos="204"/>
              </w:tabs>
              <w:ind w:right="-141"/>
              <w:jc w:val="both"/>
              <w:rPr>
                <w:rFonts w:ascii="Times New Roman" w:hAnsi="Times New Roman" w:cs="Times New Roman"/>
                <w:sz w:val="24"/>
                <w:szCs w:val="24"/>
              </w:rPr>
            </w:pPr>
            <w:r w:rsidRPr="00D9319F">
              <w:rPr>
                <w:rFonts w:ascii="Times New Roman" w:hAnsi="Times New Roman" w:cs="Times New Roman"/>
                <w:sz w:val="24"/>
                <w:szCs w:val="24"/>
              </w:rPr>
              <w:t>Здатність до встановлення попереднього та клінічного діагнозу захворювання.</w:t>
            </w:r>
          </w:p>
          <w:p w14:paraId="02E7C5BD" w14:textId="77777777" w:rsidR="005A5A1A" w:rsidRPr="00D9319F" w:rsidRDefault="005A5A1A" w:rsidP="003A1245">
            <w:pPr>
              <w:ind w:right="-141"/>
              <w:rPr>
                <w:rFonts w:ascii="Times New Roman" w:hAnsi="Times New Roman" w:cs="Times New Roman"/>
                <w:sz w:val="24"/>
                <w:szCs w:val="24"/>
              </w:rPr>
            </w:pPr>
          </w:p>
        </w:tc>
        <w:tc>
          <w:tcPr>
            <w:tcW w:w="1701" w:type="dxa"/>
          </w:tcPr>
          <w:p w14:paraId="10998CE0" w14:textId="77777777" w:rsidR="005A5A1A" w:rsidRPr="00D9319F" w:rsidRDefault="005A5A1A" w:rsidP="003A1245">
            <w:pPr>
              <w:ind w:right="-141"/>
              <w:rPr>
                <w:rFonts w:ascii="Times New Roman" w:hAnsi="Times New Roman" w:cs="Times New Roman"/>
                <w:sz w:val="24"/>
                <w:szCs w:val="24"/>
              </w:rPr>
            </w:pPr>
            <w:r w:rsidRPr="00D9319F">
              <w:rPr>
                <w:rFonts w:ascii="Times New Roman" w:hAnsi="Times New Roman" w:cs="Times New Roman"/>
                <w:sz w:val="24"/>
                <w:szCs w:val="24"/>
              </w:rPr>
              <w:t xml:space="preserve">Мати спеціалізовані знання про людину, її органи та системи, знати променеву анатомію різних органів та систем, симптоми та синдроми патології, які виявляються при основних методах променевого дослідження </w:t>
            </w:r>
          </w:p>
        </w:tc>
        <w:tc>
          <w:tcPr>
            <w:tcW w:w="1843" w:type="dxa"/>
          </w:tcPr>
          <w:p w14:paraId="6DBE1D1B" w14:textId="77777777" w:rsidR="005A5A1A" w:rsidRPr="00D9319F" w:rsidRDefault="005A5A1A" w:rsidP="003A1245">
            <w:pPr>
              <w:ind w:right="-141"/>
              <w:rPr>
                <w:rFonts w:ascii="Times New Roman" w:hAnsi="Times New Roman" w:cs="Times New Roman"/>
                <w:sz w:val="24"/>
                <w:szCs w:val="24"/>
              </w:rPr>
            </w:pPr>
            <w:r w:rsidRPr="00D9319F">
              <w:rPr>
                <w:rFonts w:ascii="Times New Roman" w:hAnsi="Times New Roman" w:cs="Times New Roman"/>
                <w:sz w:val="24"/>
                <w:szCs w:val="24"/>
              </w:rPr>
              <w:t>Вміти аналізувати результати променевих досліджень та на їх підставі давати оцінку щодо норми та патології. Вміти приймати обґрунтоване рішення щодо виділення провідного клінічного симптому або синдрому.</w:t>
            </w:r>
          </w:p>
        </w:tc>
        <w:tc>
          <w:tcPr>
            <w:tcW w:w="1701" w:type="dxa"/>
          </w:tcPr>
          <w:p w14:paraId="316F7A56" w14:textId="77777777" w:rsidR="005A5A1A" w:rsidRPr="00D9319F" w:rsidRDefault="005A5A1A" w:rsidP="003A1245">
            <w:pPr>
              <w:ind w:right="-141"/>
              <w:rPr>
                <w:rFonts w:ascii="Times New Roman" w:hAnsi="Times New Roman" w:cs="Times New Roman"/>
                <w:sz w:val="24"/>
                <w:szCs w:val="24"/>
              </w:rPr>
            </w:pPr>
            <w:r w:rsidRPr="00D9319F">
              <w:rPr>
                <w:rFonts w:ascii="Times New Roman" w:hAnsi="Times New Roman" w:cs="Times New Roman"/>
                <w:sz w:val="24"/>
                <w:szCs w:val="24"/>
              </w:rPr>
              <w:t>Обґрунтовано пояснити на підставі провідних симптомів та синдромів, результатів променевих досліджень  свій вибір щодо попереднього діагнозу захворювання</w:t>
            </w:r>
          </w:p>
        </w:tc>
        <w:tc>
          <w:tcPr>
            <w:tcW w:w="1984" w:type="dxa"/>
          </w:tcPr>
          <w:p w14:paraId="1CB513E1" w14:textId="77777777" w:rsidR="005A5A1A" w:rsidRPr="00D9319F" w:rsidRDefault="005A5A1A" w:rsidP="003A1245">
            <w:pPr>
              <w:ind w:right="-141"/>
              <w:rPr>
                <w:rFonts w:ascii="Times New Roman" w:hAnsi="Times New Roman" w:cs="Times New Roman"/>
                <w:sz w:val="24"/>
                <w:szCs w:val="24"/>
              </w:rPr>
            </w:pPr>
            <w:r w:rsidRPr="00D9319F">
              <w:rPr>
                <w:rFonts w:ascii="Times New Roman" w:hAnsi="Times New Roman" w:cs="Times New Roman"/>
                <w:sz w:val="24"/>
                <w:szCs w:val="24"/>
              </w:rPr>
              <w:t>Нести відповідальність за прийняття обґрунтованого рішення щодо використання променевих методів дослідження та оцінювання їх результатів в діагностиці попереднього діагнозу захворювання</w:t>
            </w:r>
          </w:p>
        </w:tc>
      </w:tr>
      <w:tr w:rsidR="005A5A1A" w:rsidRPr="00D9319F" w14:paraId="53B3A881" w14:textId="77777777" w:rsidTr="00D9319F">
        <w:tblPrEx>
          <w:tblLook w:val="00A0" w:firstRow="1" w:lastRow="0" w:firstColumn="1" w:lastColumn="0" w:noHBand="0" w:noVBand="0"/>
        </w:tblPrEx>
        <w:tc>
          <w:tcPr>
            <w:tcW w:w="1390" w:type="dxa"/>
          </w:tcPr>
          <w:p w14:paraId="47655E5D" w14:textId="77777777" w:rsidR="005A5A1A" w:rsidRPr="00D9319F" w:rsidRDefault="005A5A1A" w:rsidP="003A1245">
            <w:pPr>
              <w:ind w:right="-141"/>
              <w:rPr>
                <w:rFonts w:ascii="Times New Roman" w:hAnsi="Times New Roman" w:cs="Times New Roman"/>
                <w:i/>
                <w:iCs/>
                <w:sz w:val="24"/>
                <w:szCs w:val="24"/>
              </w:rPr>
            </w:pPr>
            <w:r w:rsidRPr="00D9319F">
              <w:rPr>
                <w:rFonts w:ascii="Times New Roman" w:hAnsi="Times New Roman" w:cs="Times New Roman"/>
                <w:i/>
                <w:iCs/>
                <w:sz w:val="24"/>
                <w:szCs w:val="24"/>
              </w:rPr>
              <w:t>ФК7.</w:t>
            </w:r>
          </w:p>
        </w:tc>
        <w:tc>
          <w:tcPr>
            <w:tcW w:w="1984" w:type="dxa"/>
          </w:tcPr>
          <w:p w14:paraId="16E1FBFD" w14:textId="77777777" w:rsidR="005A5A1A" w:rsidRPr="00D9319F" w:rsidRDefault="005A5A1A" w:rsidP="003A1245">
            <w:pPr>
              <w:tabs>
                <w:tab w:val="left" w:pos="0"/>
                <w:tab w:val="left" w:pos="204"/>
              </w:tabs>
              <w:ind w:right="-141"/>
              <w:jc w:val="both"/>
              <w:rPr>
                <w:rFonts w:ascii="Times New Roman" w:hAnsi="Times New Roman" w:cs="Times New Roman"/>
                <w:sz w:val="24"/>
                <w:szCs w:val="24"/>
              </w:rPr>
            </w:pPr>
            <w:r w:rsidRPr="00D9319F">
              <w:rPr>
                <w:rFonts w:ascii="Times New Roman" w:hAnsi="Times New Roman" w:cs="Times New Roman"/>
                <w:sz w:val="24"/>
                <w:szCs w:val="24"/>
              </w:rPr>
              <w:t>Здатність до діагностування невідкладних станів.</w:t>
            </w:r>
          </w:p>
          <w:p w14:paraId="768CE974" w14:textId="77777777" w:rsidR="005A5A1A" w:rsidRPr="00D9319F" w:rsidRDefault="005A5A1A" w:rsidP="003A1245">
            <w:pPr>
              <w:tabs>
                <w:tab w:val="left" w:pos="0"/>
                <w:tab w:val="left" w:pos="204"/>
              </w:tabs>
              <w:ind w:right="-141"/>
              <w:jc w:val="both"/>
              <w:rPr>
                <w:rFonts w:ascii="Times New Roman" w:hAnsi="Times New Roman" w:cs="Times New Roman"/>
                <w:sz w:val="24"/>
                <w:szCs w:val="24"/>
              </w:rPr>
            </w:pPr>
          </w:p>
        </w:tc>
        <w:tc>
          <w:tcPr>
            <w:tcW w:w="1701" w:type="dxa"/>
          </w:tcPr>
          <w:p w14:paraId="16E51176" w14:textId="77777777" w:rsidR="005A5A1A" w:rsidRPr="00D9319F" w:rsidRDefault="005A5A1A" w:rsidP="003A1245">
            <w:pPr>
              <w:ind w:right="-141"/>
              <w:rPr>
                <w:rFonts w:ascii="Times New Roman" w:hAnsi="Times New Roman" w:cs="Times New Roman"/>
                <w:sz w:val="24"/>
                <w:szCs w:val="24"/>
              </w:rPr>
            </w:pPr>
            <w:r w:rsidRPr="00D9319F">
              <w:rPr>
                <w:rFonts w:ascii="Times New Roman" w:hAnsi="Times New Roman" w:cs="Times New Roman"/>
                <w:sz w:val="24"/>
                <w:szCs w:val="24"/>
              </w:rPr>
              <w:t>Знати променеву семіотику невідкладних станів</w:t>
            </w:r>
          </w:p>
        </w:tc>
        <w:tc>
          <w:tcPr>
            <w:tcW w:w="1843" w:type="dxa"/>
          </w:tcPr>
          <w:p w14:paraId="6CDB9B54" w14:textId="77777777" w:rsidR="005A5A1A" w:rsidRPr="00D9319F" w:rsidRDefault="005A5A1A" w:rsidP="003A1245">
            <w:pPr>
              <w:ind w:right="-141"/>
              <w:rPr>
                <w:rFonts w:ascii="Times New Roman" w:hAnsi="Times New Roman" w:cs="Times New Roman"/>
                <w:sz w:val="24"/>
                <w:szCs w:val="24"/>
              </w:rPr>
            </w:pPr>
            <w:r w:rsidRPr="00D9319F">
              <w:rPr>
                <w:rFonts w:ascii="Times New Roman" w:hAnsi="Times New Roman" w:cs="Times New Roman"/>
                <w:sz w:val="24"/>
                <w:szCs w:val="24"/>
              </w:rPr>
              <w:t>Вміти приймати обґрунтоване рішення щодо виділення провідного клінічного симптому або синдрому для діагностики невідкладних станів</w:t>
            </w:r>
          </w:p>
        </w:tc>
        <w:tc>
          <w:tcPr>
            <w:tcW w:w="1701" w:type="dxa"/>
          </w:tcPr>
          <w:p w14:paraId="3FE2DFF3" w14:textId="77777777" w:rsidR="005A5A1A" w:rsidRPr="00D9319F" w:rsidRDefault="005A5A1A" w:rsidP="003A1245">
            <w:pPr>
              <w:ind w:right="-141"/>
              <w:rPr>
                <w:rFonts w:ascii="Times New Roman" w:hAnsi="Times New Roman" w:cs="Times New Roman"/>
                <w:sz w:val="24"/>
                <w:szCs w:val="24"/>
              </w:rPr>
            </w:pPr>
            <w:r w:rsidRPr="00D9319F">
              <w:rPr>
                <w:rFonts w:ascii="Times New Roman" w:hAnsi="Times New Roman" w:cs="Times New Roman"/>
                <w:sz w:val="24"/>
                <w:szCs w:val="24"/>
              </w:rPr>
              <w:t>Обґрунтовано пояснити на підставі провідних симптомів та синдромів результатів променевих досліджень  свій вибір щодо попереднього діагнозу невідкладного стану</w:t>
            </w:r>
          </w:p>
        </w:tc>
        <w:tc>
          <w:tcPr>
            <w:tcW w:w="1984" w:type="dxa"/>
          </w:tcPr>
          <w:p w14:paraId="7DB63F9F" w14:textId="77777777" w:rsidR="005A5A1A" w:rsidRPr="00D9319F" w:rsidRDefault="005A5A1A" w:rsidP="003A1245">
            <w:pPr>
              <w:ind w:right="-141"/>
              <w:rPr>
                <w:rFonts w:ascii="Times New Roman" w:hAnsi="Times New Roman" w:cs="Times New Roman"/>
                <w:sz w:val="24"/>
                <w:szCs w:val="24"/>
              </w:rPr>
            </w:pPr>
            <w:r w:rsidRPr="00D9319F">
              <w:rPr>
                <w:rFonts w:ascii="Times New Roman" w:hAnsi="Times New Roman" w:cs="Times New Roman"/>
                <w:sz w:val="24"/>
                <w:szCs w:val="24"/>
              </w:rPr>
              <w:t>Нести відповідальність за прийняття рішення щодо використання променевих методів дослідження та оцінювання їх результатів в діагностиці невідкладних станів</w:t>
            </w:r>
          </w:p>
        </w:tc>
      </w:tr>
    </w:tbl>
    <w:p w14:paraId="21EA689E" w14:textId="77777777" w:rsidR="00E14A9E" w:rsidRPr="00D9319F" w:rsidRDefault="00E14A9E" w:rsidP="00392561">
      <w:pPr>
        <w:widowControl w:val="0"/>
        <w:tabs>
          <w:tab w:val="left" w:pos="1134"/>
        </w:tabs>
        <w:autoSpaceDE w:val="0"/>
        <w:autoSpaceDN w:val="0"/>
        <w:spacing w:after="0" w:line="240" w:lineRule="auto"/>
        <w:rPr>
          <w:rFonts w:ascii="Times New Roman" w:eastAsia="Times New Roman" w:hAnsi="Times New Roman" w:cs="Times New Roman"/>
          <w:b/>
          <w:bCs/>
          <w:sz w:val="24"/>
          <w:szCs w:val="24"/>
        </w:rPr>
      </w:pPr>
    </w:p>
    <w:p w14:paraId="28B1E5EF" w14:textId="77777777" w:rsidR="00E14A9E" w:rsidRPr="00D9319F" w:rsidRDefault="00E14A9E" w:rsidP="00392561">
      <w:pPr>
        <w:widowControl w:val="0"/>
        <w:tabs>
          <w:tab w:val="left" w:pos="1134"/>
        </w:tabs>
        <w:autoSpaceDE w:val="0"/>
        <w:autoSpaceDN w:val="0"/>
        <w:spacing w:after="0" w:line="240" w:lineRule="auto"/>
        <w:rPr>
          <w:rFonts w:ascii="Times New Roman" w:eastAsia="Times New Roman" w:hAnsi="Times New Roman" w:cs="Times New Roman"/>
          <w:sz w:val="24"/>
          <w:szCs w:val="24"/>
        </w:rPr>
      </w:pPr>
    </w:p>
    <w:p w14:paraId="19683B21" w14:textId="77777777" w:rsidR="00392561" w:rsidRPr="00D9319F" w:rsidRDefault="00392561" w:rsidP="00392561">
      <w:pPr>
        <w:widowControl w:val="0"/>
        <w:autoSpaceDE w:val="0"/>
        <w:autoSpaceDN w:val="0"/>
        <w:spacing w:after="0" w:line="240" w:lineRule="auto"/>
        <w:rPr>
          <w:rFonts w:ascii="Times New Roman" w:eastAsia="Times New Roman" w:hAnsi="Times New Roman" w:cs="Times New Roman"/>
          <w:b/>
          <w:sz w:val="24"/>
          <w:szCs w:val="24"/>
        </w:rPr>
      </w:pPr>
      <w:proofErr w:type="spellStart"/>
      <w:r w:rsidRPr="00D9319F">
        <w:rPr>
          <w:rFonts w:ascii="Times New Roman" w:eastAsia="Times New Roman" w:hAnsi="Times New Roman" w:cs="Times New Roman"/>
          <w:b/>
          <w:bCs/>
          <w:sz w:val="24"/>
          <w:szCs w:val="24"/>
        </w:rPr>
        <w:t>Постреквізити</w:t>
      </w:r>
      <w:proofErr w:type="spellEnd"/>
      <w:r w:rsidRPr="00D9319F">
        <w:rPr>
          <w:rFonts w:ascii="Times New Roman" w:eastAsia="Times New Roman" w:hAnsi="Times New Roman" w:cs="Times New Roman"/>
          <w:b/>
          <w:bCs/>
          <w:sz w:val="24"/>
          <w:szCs w:val="24"/>
        </w:rPr>
        <w:t xml:space="preserve"> </w:t>
      </w:r>
      <w:r w:rsidRPr="00D9319F">
        <w:rPr>
          <w:rFonts w:ascii="Times New Roman" w:eastAsia="Times New Roman" w:hAnsi="Times New Roman" w:cs="Times New Roman"/>
          <w:b/>
          <w:sz w:val="24"/>
          <w:szCs w:val="24"/>
        </w:rPr>
        <w:t>освітнього компонента.</w:t>
      </w:r>
    </w:p>
    <w:p w14:paraId="46972065" w14:textId="77777777" w:rsidR="00283337" w:rsidRPr="00D9319F" w:rsidRDefault="00283337" w:rsidP="00392561">
      <w:pPr>
        <w:widowControl w:val="0"/>
        <w:autoSpaceDE w:val="0"/>
        <w:autoSpaceDN w:val="0"/>
        <w:spacing w:after="0" w:line="240" w:lineRule="auto"/>
        <w:rPr>
          <w:rFonts w:ascii="Times New Roman" w:eastAsia="Times New Roman" w:hAnsi="Times New Roman" w:cs="Times New Roman"/>
          <w:b/>
          <w:sz w:val="24"/>
          <w:szCs w:val="24"/>
        </w:rPr>
      </w:pPr>
    </w:p>
    <w:p w14:paraId="3B143AAE" w14:textId="4436ABB7" w:rsidR="00283337" w:rsidRPr="00D9319F" w:rsidRDefault="00283337" w:rsidP="00392561">
      <w:pPr>
        <w:widowControl w:val="0"/>
        <w:autoSpaceDE w:val="0"/>
        <w:autoSpaceDN w:val="0"/>
        <w:spacing w:after="0" w:line="240" w:lineRule="auto"/>
        <w:rPr>
          <w:rFonts w:ascii="Times New Roman" w:eastAsia="Times New Roman" w:hAnsi="Times New Roman" w:cs="Times New Roman"/>
          <w:bCs/>
          <w:sz w:val="24"/>
          <w:szCs w:val="24"/>
        </w:rPr>
      </w:pPr>
      <w:r w:rsidRPr="00D9319F">
        <w:rPr>
          <w:rFonts w:ascii="Times New Roman" w:eastAsia="Times New Roman" w:hAnsi="Times New Roman" w:cs="Times New Roman"/>
          <w:bCs/>
          <w:sz w:val="24"/>
          <w:szCs w:val="24"/>
        </w:rPr>
        <w:t xml:space="preserve">Вивчення радіології закладає основи вивчення студентами пропедевтики внутрішніх </w:t>
      </w:r>
      <w:proofErr w:type="spellStart"/>
      <w:r w:rsidRPr="00D9319F">
        <w:rPr>
          <w:rFonts w:ascii="Times New Roman" w:eastAsia="Times New Roman" w:hAnsi="Times New Roman" w:cs="Times New Roman"/>
          <w:bCs/>
          <w:sz w:val="24"/>
          <w:szCs w:val="24"/>
        </w:rPr>
        <w:t>хвороб</w:t>
      </w:r>
      <w:proofErr w:type="spellEnd"/>
      <w:r w:rsidRPr="00D9319F">
        <w:rPr>
          <w:rFonts w:ascii="Times New Roman" w:eastAsia="Times New Roman" w:hAnsi="Times New Roman" w:cs="Times New Roman"/>
          <w:bCs/>
          <w:sz w:val="24"/>
          <w:szCs w:val="24"/>
        </w:rPr>
        <w:t xml:space="preserve">  з доглядом за хворими; загальної хірургії з анестезіологією та доглядом за хворими; пропедевтики дитячих </w:t>
      </w:r>
      <w:proofErr w:type="spellStart"/>
      <w:r w:rsidRPr="00D9319F">
        <w:rPr>
          <w:rFonts w:ascii="Times New Roman" w:eastAsia="Times New Roman" w:hAnsi="Times New Roman" w:cs="Times New Roman"/>
          <w:bCs/>
          <w:sz w:val="24"/>
          <w:szCs w:val="24"/>
        </w:rPr>
        <w:t>хвороб</w:t>
      </w:r>
      <w:proofErr w:type="spellEnd"/>
      <w:r w:rsidRPr="00D9319F">
        <w:rPr>
          <w:rFonts w:ascii="Times New Roman" w:eastAsia="Times New Roman" w:hAnsi="Times New Roman" w:cs="Times New Roman"/>
          <w:bCs/>
          <w:sz w:val="24"/>
          <w:szCs w:val="24"/>
        </w:rPr>
        <w:t xml:space="preserve"> з доглядом за дітьми, що передбачає інтеграцію викладання з цими дисциплінами та формування умінь застосовувати знання з радіології в процесі подальшого навчання й у професійній діяльності.</w:t>
      </w:r>
    </w:p>
    <w:p w14:paraId="588CF674" w14:textId="77777777" w:rsidR="00283337" w:rsidRPr="00D9319F" w:rsidRDefault="00283337" w:rsidP="00392561">
      <w:pPr>
        <w:widowControl w:val="0"/>
        <w:autoSpaceDE w:val="0"/>
        <w:autoSpaceDN w:val="0"/>
        <w:spacing w:after="0" w:line="240" w:lineRule="auto"/>
        <w:rPr>
          <w:rFonts w:ascii="Times New Roman" w:eastAsia="Times New Roman" w:hAnsi="Times New Roman" w:cs="Times New Roman"/>
          <w:sz w:val="24"/>
          <w:szCs w:val="24"/>
        </w:rPr>
      </w:pPr>
    </w:p>
    <w:p w14:paraId="4EB10E65" w14:textId="77777777" w:rsidR="00392561" w:rsidRPr="00D9319F" w:rsidRDefault="00392561" w:rsidP="00392561">
      <w:pPr>
        <w:widowControl w:val="0"/>
        <w:autoSpaceDE w:val="0"/>
        <w:autoSpaceDN w:val="0"/>
        <w:spacing w:after="0" w:line="240" w:lineRule="auto"/>
        <w:rPr>
          <w:rFonts w:ascii="Times New Roman" w:eastAsia="Times New Roman" w:hAnsi="Times New Roman" w:cs="Times New Roman"/>
          <w:sz w:val="24"/>
          <w:szCs w:val="24"/>
        </w:rPr>
      </w:pPr>
    </w:p>
    <w:p w14:paraId="79821560" w14:textId="77777777" w:rsidR="00392561" w:rsidRPr="00D9319F" w:rsidRDefault="00392561" w:rsidP="00392561">
      <w:pPr>
        <w:widowControl w:val="0"/>
        <w:numPr>
          <w:ilvl w:val="0"/>
          <w:numId w:val="48"/>
        </w:numPr>
        <w:tabs>
          <w:tab w:val="left" w:pos="862"/>
        </w:tabs>
        <w:autoSpaceDE w:val="0"/>
        <w:autoSpaceDN w:val="0"/>
        <w:spacing w:after="0" w:line="240" w:lineRule="auto"/>
        <w:ind w:left="862"/>
        <w:jc w:val="both"/>
        <w:outlineLvl w:val="0"/>
        <w:rPr>
          <w:rFonts w:ascii="Times New Roman" w:eastAsia="Times New Roman" w:hAnsi="Times New Roman" w:cs="Times New Roman"/>
          <w:b/>
          <w:bCs/>
          <w:sz w:val="24"/>
          <w:szCs w:val="24"/>
        </w:rPr>
      </w:pPr>
      <w:r w:rsidRPr="00D9319F">
        <w:rPr>
          <w:rFonts w:ascii="Times New Roman" w:eastAsia="Times New Roman" w:hAnsi="Times New Roman" w:cs="Times New Roman"/>
          <w:b/>
          <w:bCs/>
          <w:color w:val="0000FF"/>
          <w:sz w:val="24"/>
          <w:szCs w:val="24"/>
        </w:rPr>
        <w:t>РЕЗУЛЬТАТИ</w:t>
      </w:r>
      <w:r w:rsidRPr="00D9319F">
        <w:rPr>
          <w:rFonts w:ascii="Times New Roman" w:eastAsia="Times New Roman" w:hAnsi="Times New Roman" w:cs="Times New Roman"/>
          <w:b/>
          <w:bCs/>
          <w:color w:val="0000FF"/>
          <w:spacing w:val="-5"/>
          <w:sz w:val="24"/>
          <w:szCs w:val="24"/>
        </w:rPr>
        <w:t xml:space="preserve"> </w:t>
      </w:r>
      <w:r w:rsidRPr="00D9319F">
        <w:rPr>
          <w:rFonts w:ascii="Times New Roman" w:eastAsia="Times New Roman" w:hAnsi="Times New Roman" w:cs="Times New Roman"/>
          <w:b/>
          <w:bCs/>
          <w:color w:val="0000FF"/>
          <w:spacing w:val="-2"/>
          <w:sz w:val="24"/>
          <w:szCs w:val="24"/>
        </w:rPr>
        <w:t>НАВЧАННЯ</w:t>
      </w:r>
    </w:p>
    <w:p w14:paraId="0E7AF82B" w14:textId="77777777" w:rsidR="00392561" w:rsidRPr="00D9319F" w:rsidRDefault="00392561" w:rsidP="00392561">
      <w:pPr>
        <w:widowControl w:val="0"/>
        <w:autoSpaceDE w:val="0"/>
        <w:autoSpaceDN w:val="0"/>
        <w:spacing w:after="0" w:line="240" w:lineRule="auto"/>
        <w:ind w:left="862"/>
        <w:rPr>
          <w:rFonts w:ascii="Times New Roman" w:eastAsia="Times New Roman" w:hAnsi="Times New Roman" w:cs="Times New Roman"/>
          <w:sz w:val="24"/>
          <w:szCs w:val="24"/>
        </w:rPr>
      </w:pPr>
      <w:r w:rsidRPr="00D9319F">
        <w:rPr>
          <w:rFonts w:ascii="Times New Roman" w:eastAsia="Times New Roman" w:hAnsi="Times New Roman" w:cs="Times New Roman"/>
          <w:sz w:val="24"/>
          <w:szCs w:val="24"/>
        </w:rPr>
        <w:t>Після</w:t>
      </w:r>
      <w:r w:rsidRPr="00D9319F">
        <w:rPr>
          <w:rFonts w:ascii="Times New Roman" w:eastAsia="Times New Roman" w:hAnsi="Times New Roman" w:cs="Times New Roman"/>
          <w:spacing w:val="-7"/>
          <w:sz w:val="24"/>
          <w:szCs w:val="24"/>
        </w:rPr>
        <w:t xml:space="preserve"> </w:t>
      </w:r>
      <w:r w:rsidRPr="00D9319F">
        <w:rPr>
          <w:rFonts w:ascii="Times New Roman" w:eastAsia="Times New Roman" w:hAnsi="Times New Roman" w:cs="Times New Roman"/>
          <w:sz w:val="24"/>
          <w:szCs w:val="24"/>
        </w:rPr>
        <w:t>успішного</w:t>
      </w:r>
      <w:r w:rsidRPr="00D9319F">
        <w:rPr>
          <w:rFonts w:ascii="Times New Roman" w:eastAsia="Times New Roman" w:hAnsi="Times New Roman" w:cs="Times New Roman"/>
          <w:spacing w:val="-4"/>
          <w:sz w:val="24"/>
          <w:szCs w:val="24"/>
        </w:rPr>
        <w:t xml:space="preserve"> </w:t>
      </w:r>
      <w:r w:rsidRPr="00D9319F">
        <w:rPr>
          <w:rFonts w:ascii="Times New Roman" w:eastAsia="Times New Roman" w:hAnsi="Times New Roman" w:cs="Times New Roman"/>
          <w:sz w:val="24"/>
          <w:szCs w:val="24"/>
        </w:rPr>
        <w:t>вивчення</w:t>
      </w:r>
      <w:r w:rsidRPr="00D9319F">
        <w:rPr>
          <w:rFonts w:ascii="Times New Roman" w:eastAsia="Times New Roman" w:hAnsi="Times New Roman" w:cs="Times New Roman"/>
          <w:spacing w:val="-4"/>
          <w:sz w:val="24"/>
          <w:szCs w:val="24"/>
        </w:rPr>
        <w:t xml:space="preserve"> </w:t>
      </w:r>
      <w:r w:rsidRPr="00D9319F">
        <w:rPr>
          <w:rFonts w:ascii="Times New Roman" w:eastAsia="Times New Roman" w:hAnsi="Times New Roman" w:cs="Times New Roman"/>
          <w:sz w:val="24"/>
          <w:szCs w:val="24"/>
        </w:rPr>
        <w:t>дисципліни</w:t>
      </w:r>
      <w:r w:rsidRPr="00D9319F">
        <w:rPr>
          <w:rFonts w:ascii="Times New Roman" w:eastAsia="Times New Roman" w:hAnsi="Times New Roman" w:cs="Times New Roman"/>
          <w:spacing w:val="-5"/>
          <w:sz w:val="24"/>
          <w:szCs w:val="24"/>
        </w:rPr>
        <w:t xml:space="preserve"> </w:t>
      </w:r>
      <w:r w:rsidRPr="00D9319F">
        <w:rPr>
          <w:rFonts w:ascii="Times New Roman" w:eastAsia="Times New Roman" w:hAnsi="Times New Roman" w:cs="Times New Roman"/>
          <w:sz w:val="24"/>
          <w:szCs w:val="24"/>
        </w:rPr>
        <w:t>здобувач</w:t>
      </w:r>
      <w:r w:rsidRPr="00D9319F">
        <w:rPr>
          <w:rFonts w:ascii="Times New Roman" w:eastAsia="Times New Roman" w:hAnsi="Times New Roman" w:cs="Times New Roman"/>
          <w:spacing w:val="-3"/>
          <w:sz w:val="24"/>
          <w:szCs w:val="24"/>
        </w:rPr>
        <w:t xml:space="preserve"> </w:t>
      </w:r>
      <w:r w:rsidRPr="00D9319F">
        <w:rPr>
          <w:rFonts w:ascii="Times New Roman" w:eastAsia="Times New Roman" w:hAnsi="Times New Roman" w:cs="Times New Roman"/>
          <w:spacing w:val="-2"/>
          <w:sz w:val="24"/>
          <w:szCs w:val="24"/>
        </w:rPr>
        <w:t>зможе:</w:t>
      </w:r>
    </w:p>
    <w:p w14:paraId="1C33A03B" w14:textId="77777777" w:rsidR="00593DC6" w:rsidRPr="00593DC6" w:rsidRDefault="00593DC6" w:rsidP="00593DC6">
      <w:pPr>
        <w:widowControl w:val="0"/>
        <w:autoSpaceDE w:val="0"/>
        <w:autoSpaceDN w:val="0"/>
        <w:spacing w:after="0" w:line="240" w:lineRule="auto"/>
        <w:rPr>
          <w:rFonts w:ascii="Times New Roman" w:eastAsia="Times New Roman" w:hAnsi="Times New Roman" w:cs="Times New Roman"/>
          <w:sz w:val="24"/>
          <w:szCs w:val="24"/>
        </w:rPr>
      </w:pPr>
      <w:r w:rsidRPr="00593DC6">
        <w:rPr>
          <w:rFonts w:ascii="Times New Roman" w:eastAsia="Times New Roman" w:hAnsi="Times New Roman" w:cs="Times New Roman"/>
          <w:sz w:val="24"/>
          <w:szCs w:val="24"/>
        </w:rPr>
        <w:t>ПРН 1. Вміти проводити аналіз інформації, приймати обґрунтовані рішення, вміти здобувати сучасні знання. Встановлювати відповідні зв’язки для досягнення цілей. Нести відповідальність за своєчасне набуття сучасних знань.</w:t>
      </w:r>
    </w:p>
    <w:p w14:paraId="0396C583" w14:textId="77777777" w:rsidR="00593DC6" w:rsidRPr="00593DC6" w:rsidRDefault="00593DC6" w:rsidP="00593DC6">
      <w:pPr>
        <w:widowControl w:val="0"/>
        <w:autoSpaceDE w:val="0"/>
        <w:autoSpaceDN w:val="0"/>
        <w:spacing w:after="0" w:line="240" w:lineRule="auto"/>
        <w:rPr>
          <w:rFonts w:ascii="Times New Roman" w:eastAsia="Times New Roman" w:hAnsi="Times New Roman" w:cs="Times New Roman"/>
          <w:sz w:val="24"/>
          <w:szCs w:val="24"/>
        </w:rPr>
      </w:pPr>
      <w:r w:rsidRPr="00593DC6">
        <w:rPr>
          <w:rFonts w:ascii="Times New Roman" w:eastAsia="Times New Roman" w:hAnsi="Times New Roman" w:cs="Times New Roman"/>
          <w:sz w:val="24"/>
          <w:szCs w:val="24"/>
        </w:rPr>
        <w:t>ПРН 2. Мати спеціалізовані концептуальні знання, набуті у процесі навчання. Вміти розв’язувати складні задачі і проблеми, які виникають у професійній діяльності. Здатність ефективно формувати комунікаційну стратегію у професійній діяльності; зрозуміле і недвозначне донесення власних висновків, знань та пояснень, що їх обґрунтовують, до фахівців та нефахівців. Відповідати за прийняття рішень у складних умовах.</w:t>
      </w:r>
    </w:p>
    <w:p w14:paraId="4A23F068" w14:textId="77777777" w:rsidR="00593DC6" w:rsidRPr="00593DC6" w:rsidRDefault="00593DC6" w:rsidP="00593DC6">
      <w:pPr>
        <w:widowControl w:val="0"/>
        <w:autoSpaceDE w:val="0"/>
        <w:autoSpaceDN w:val="0"/>
        <w:spacing w:after="0" w:line="240" w:lineRule="auto"/>
        <w:rPr>
          <w:rFonts w:ascii="Times New Roman" w:eastAsia="Times New Roman" w:hAnsi="Times New Roman" w:cs="Times New Roman"/>
          <w:sz w:val="24"/>
          <w:szCs w:val="24"/>
        </w:rPr>
      </w:pPr>
      <w:r w:rsidRPr="00593DC6">
        <w:rPr>
          <w:rFonts w:ascii="Times New Roman" w:eastAsia="Times New Roman" w:hAnsi="Times New Roman" w:cs="Times New Roman"/>
          <w:sz w:val="24"/>
          <w:szCs w:val="24"/>
        </w:rPr>
        <w:t>ПРН 3. Мати ґрунтовні знання із структури професійної діяльності. Вміти здійснювати професійну діяльність, що потребує оновлення та інтеграції знань. Нести відповідальність за професійний розвиток, здатність до подальшого професійного навчання з високим рівнем автономності.</w:t>
      </w:r>
    </w:p>
    <w:p w14:paraId="5FCA9A00" w14:textId="77777777" w:rsidR="00593DC6" w:rsidRPr="00593DC6" w:rsidRDefault="00593DC6" w:rsidP="00593DC6">
      <w:pPr>
        <w:widowControl w:val="0"/>
        <w:autoSpaceDE w:val="0"/>
        <w:autoSpaceDN w:val="0"/>
        <w:spacing w:after="0" w:line="240" w:lineRule="auto"/>
        <w:rPr>
          <w:rFonts w:ascii="Times New Roman" w:eastAsia="Times New Roman" w:hAnsi="Times New Roman" w:cs="Times New Roman"/>
          <w:sz w:val="24"/>
          <w:szCs w:val="24"/>
        </w:rPr>
      </w:pPr>
      <w:r w:rsidRPr="00593DC6">
        <w:rPr>
          <w:rFonts w:ascii="Times New Roman" w:eastAsia="Times New Roman" w:hAnsi="Times New Roman" w:cs="Times New Roman"/>
          <w:sz w:val="24"/>
          <w:szCs w:val="24"/>
        </w:rPr>
        <w:t>ПРН 4. Знати види та способи адаптації, принципи дії в новій ситуації. Вміти застосувати засоби саморегуляції, вміти пристосовуватися до нових ситуацій (обставин) життя та діяльності. Встановлювати відповідні зв’язки для досягнення результату. Нести відповідальність своєчасне використання методів саморегуляції.</w:t>
      </w:r>
    </w:p>
    <w:p w14:paraId="7A82D221" w14:textId="77777777" w:rsidR="00593DC6" w:rsidRPr="00593DC6" w:rsidRDefault="00593DC6" w:rsidP="00593DC6">
      <w:pPr>
        <w:widowControl w:val="0"/>
        <w:autoSpaceDE w:val="0"/>
        <w:autoSpaceDN w:val="0"/>
        <w:spacing w:after="0" w:line="240" w:lineRule="auto"/>
        <w:rPr>
          <w:rFonts w:ascii="Times New Roman" w:eastAsia="Times New Roman" w:hAnsi="Times New Roman" w:cs="Times New Roman"/>
          <w:sz w:val="24"/>
          <w:szCs w:val="24"/>
        </w:rPr>
      </w:pPr>
      <w:r w:rsidRPr="00593DC6">
        <w:rPr>
          <w:rFonts w:ascii="Times New Roman" w:eastAsia="Times New Roman" w:hAnsi="Times New Roman" w:cs="Times New Roman"/>
          <w:sz w:val="24"/>
          <w:szCs w:val="24"/>
        </w:rPr>
        <w:t xml:space="preserve">ПРН 5.  Знати тактики та стратегії спілкування, закони та способи комунікативної поведінки. Вміти приймати обґрунтоване рішення, обирати способи та стратегії спілкування для забезпечення ефективної командної роботи. Організовувати роботу медичного персоналу в команді, підрозділі, закладі. Нести відповідальність за вибір та тактику способу комунікації. </w:t>
      </w:r>
    </w:p>
    <w:p w14:paraId="07C43DEB" w14:textId="77777777" w:rsidR="00593DC6" w:rsidRPr="00593DC6" w:rsidRDefault="00593DC6" w:rsidP="00593DC6">
      <w:pPr>
        <w:widowControl w:val="0"/>
        <w:autoSpaceDE w:val="0"/>
        <w:autoSpaceDN w:val="0"/>
        <w:spacing w:after="0" w:line="240" w:lineRule="auto"/>
        <w:rPr>
          <w:rFonts w:ascii="Times New Roman" w:eastAsia="Times New Roman" w:hAnsi="Times New Roman" w:cs="Times New Roman"/>
          <w:sz w:val="24"/>
          <w:szCs w:val="24"/>
        </w:rPr>
      </w:pPr>
      <w:r w:rsidRPr="00593DC6">
        <w:rPr>
          <w:rFonts w:ascii="Times New Roman" w:eastAsia="Times New Roman" w:hAnsi="Times New Roman" w:cs="Times New Roman"/>
          <w:sz w:val="24"/>
          <w:szCs w:val="24"/>
        </w:rPr>
        <w:t>ПРН 6. Мати достатні знання державної мови та базові знання іноземної мови. Вміти застосовувати знання державної мові, як усно так і письмово, вміти спілкуватись іноземною мовою. Використовувати при фаховому та діловому спілкуванні та при підготовці документів державну мову. Використовувати іноземну мову у професійній діяльності. Нести відповідальність за вільне володіння державною мовою, за розвиток професійних знань.</w:t>
      </w:r>
    </w:p>
    <w:p w14:paraId="0E8812A7" w14:textId="77777777" w:rsidR="00593DC6" w:rsidRPr="00593DC6" w:rsidRDefault="00593DC6" w:rsidP="00593DC6">
      <w:pPr>
        <w:widowControl w:val="0"/>
        <w:autoSpaceDE w:val="0"/>
        <w:autoSpaceDN w:val="0"/>
        <w:spacing w:after="0" w:line="240" w:lineRule="auto"/>
        <w:rPr>
          <w:rFonts w:ascii="Times New Roman" w:eastAsia="Times New Roman" w:hAnsi="Times New Roman" w:cs="Times New Roman"/>
          <w:sz w:val="24"/>
          <w:szCs w:val="24"/>
        </w:rPr>
      </w:pPr>
      <w:r w:rsidRPr="00593DC6">
        <w:rPr>
          <w:rFonts w:ascii="Times New Roman" w:eastAsia="Times New Roman" w:hAnsi="Times New Roman" w:cs="Times New Roman"/>
          <w:sz w:val="24"/>
          <w:szCs w:val="24"/>
        </w:rPr>
        <w:t xml:space="preserve">ПРН 7. Знати основи інформаційних і комунікаційних технологій та вміти застосовувати їх у професійній діяльності. </w:t>
      </w:r>
    </w:p>
    <w:p w14:paraId="15403F93" w14:textId="77777777" w:rsidR="00593DC6" w:rsidRPr="00593DC6" w:rsidRDefault="00593DC6" w:rsidP="00593DC6">
      <w:pPr>
        <w:widowControl w:val="0"/>
        <w:autoSpaceDE w:val="0"/>
        <w:autoSpaceDN w:val="0"/>
        <w:spacing w:after="0" w:line="240" w:lineRule="auto"/>
        <w:rPr>
          <w:rFonts w:ascii="Times New Roman" w:eastAsia="Times New Roman" w:hAnsi="Times New Roman" w:cs="Times New Roman"/>
          <w:sz w:val="24"/>
          <w:szCs w:val="24"/>
        </w:rPr>
      </w:pPr>
      <w:r w:rsidRPr="00593DC6">
        <w:rPr>
          <w:rFonts w:ascii="Times New Roman" w:eastAsia="Times New Roman" w:hAnsi="Times New Roman" w:cs="Times New Roman"/>
          <w:sz w:val="24"/>
          <w:szCs w:val="24"/>
        </w:rPr>
        <w:t>ПРН 8. Знати свої професійні обов'язки, вміти визначити мету та завдання при їх виконанні, нести відповідальність за якісне виконання поставлених завдань.</w:t>
      </w:r>
    </w:p>
    <w:p w14:paraId="5CD3B900" w14:textId="77777777" w:rsidR="00593DC6" w:rsidRPr="00593DC6" w:rsidRDefault="00593DC6" w:rsidP="00593DC6">
      <w:pPr>
        <w:widowControl w:val="0"/>
        <w:autoSpaceDE w:val="0"/>
        <w:autoSpaceDN w:val="0"/>
        <w:spacing w:after="0" w:line="240" w:lineRule="auto"/>
        <w:rPr>
          <w:rFonts w:ascii="Times New Roman" w:eastAsia="Times New Roman" w:hAnsi="Times New Roman" w:cs="Times New Roman"/>
          <w:sz w:val="24"/>
          <w:szCs w:val="24"/>
        </w:rPr>
      </w:pPr>
      <w:r w:rsidRPr="00593DC6">
        <w:rPr>
          <w:rFonts w:ascii="Times New Roman" w:eastAsia="Times New Roman" w:hAnsi="Times New Roman" w:cs="Times New Roman"/>
          <w:sz w:val="24"/>
          <w:szCs w:val="24"/>
        </w:rPr>
        <w:t>ПРН 9. Знати свої соціальні та громадські права та обов’язки. Формувати достатній рівень правової культури необхідний для збереження балансу взаємин між суб’єктами медичних правовідносин і дотримання прав людини в сфері охорони здоров’я. Відповідати за свою громадянську позицію та діяльність.</w:t>
      </w:r>
    </w:p>
    <w:p w14:paraId="416D2398" w14:textId="77777777" w:rsidR="00593DC6" w:rsidRPr="00593DC6" w:rsidRDefault="00593DC6" w:rsidP="00593DC6">
      <w:pPr>
        <w:widowControl w:val="0"/>
        <w:autoSpaceDE w:val="0"/>
        <w:autoSpaceDN w:val="0"/>
        <w:spacing w:after="0" w:line="240" w:lineRule="auto"/>
        <w:rPr>
          <w:rFonts w:ascii="Times New Roman" w:eastAsia="Times New Roman" w:hAnsi="Times New Roman" w:cs="Times New Roman"/>
          <w:sz w:val="24"/>
          <w:szCs w:val="24"/>
        </w:rPr>
      </w:pPr>
      <w:r w:rsidRPr="00593DC6">
        <w:rPr>
          <w:rFonts w:ascii="Times New Roman" w:eastAsia="Times New Roman" w:hAnsi="Times New Roman" w:cs="Times New Roman"/>
          <w:sz w:val="24"/>
          <w:szCs w:val="24"/>
        </w:rPr>
        <w:t>ПРН 12. Оцінювати інформацію щодо діагнозу, застосовуючи стандартну процедуру, використовуючи вікові особливості дитини на підставі результатів лабораторних та інструментальних досліджень (за списком 4: 46, 47, 48, 49, 50, 52, 53).</w:t>
      </w:r>
    </w:p>
    <w:p w14:paraId="779DBFF5" w14:textId="12FB5BF5" w:rsidR="00392561" w:rsidRDefault="00593DC6" w:rsidP="00593DC6">
      <w:pPr>
        <w:widowControl w:val="0"/>
        <w:autoSpaceDE w:val="0"/>
        <w:autoSpaceDN w:val="0"/>
        <w:spacing w:after="0" w:line="240" w:lineRule="auto"/>
        <w:rPr>
          <w:rFonts w:ascii="Times New Roman" w:eastAsia="Times New Roman" w:hAnsi="Times New Roman" w:cs="Times New Roman"/>
          <w:sz w:val="24"/>
          <w:szCs w:val="24"/>
        </w:rPr>
      </w:pPr>
      <w:r w:rsidRPr="00593DC6">
        <w:rPr>
          <w:rFonts w:ascii="Times New Roman" w:eastAsia="Times New Roman" w:hAnsi="Times New Roman" w:cs="Times New Roman"/>
          <w:sz w:val="24"/>
          <w:szCs w:val="24"/>
        </w:rPr>
        <w:t xml:space="preserve">ПРН 13. Виділяти провідний клінічний симптом або синдром (за списком 1: 45,60, 62,63) шляхом прийняття обґрунтованого рішення. Встановлювати найбільш вірогідний або </w:t>
      </w:r>
      <w:proofErr w:type="spellStart"/>
      <w:r w:rsidRPr="00593DC6">
        <w:rPr>
          <w:rFonts w:ascii="Times New Roman" w:eastAsia="Times New Roman" w:hAnsi="Times New Roman" w:cs="Times New Roman"/>
          <w:sz w:val="24"/>
          <w:szCs w:val="24"/>
        </w:rPr>
        <w:t>синдромний</w:t>
      </w:r>
      <w:proofErr w:type="spellEnd"/>
      <w:r w:rsidRPr="00593DC6">
        <w:rPr>
          <w:rFonts w:ascii="Times New Roman" w:eastAsia="Times New Roman" w:hAnsi="Times New Roman" w:cs="Times New Roman"/>
          <w:sz w:val="24"/>
          <w:szCs w:val="24"/>
        </w:rPr>
        <w:t xml:space="preserve"> діагноз захворювання (за списком 2: 76, 77, 79, 80, 82, 86, 91, 94, 99, 100, 102, 111, 132, 134, 144, 145, 146, 147, 156, 244). Призначати лабораторне та/або інструментальне обстеження хворого (за списком 4: 46, 47, 48, 49, 50, 52, 53) шляхом прийняття обґрунтованого рішення, за допомогою співставлення зі стандартами. Здійснювати диференціальну діагностику захворювань (за списком 2: 76, 77, 79, 80, 82, 86, 91, 94, 99, 100, 102, 111, 132, 134, 144, 145, 146, 147, 156, 244): шляхом прийняття обґрунтованого рішення, за певним алгоритмом, використовуючи найбільш вірогідний або </w:t>
      </w:r>
      <w:proofErr w:type="spellStart"/>
      <w:r w:rsidRPr="00593DC6">
        <w:rPr>
          <w:rFonts w:ascii="Times New Roman" w:eastAsia="Times New Roman" w:hAnsi="Times New Roman" w:cs="Times New Roman"/>
          <w:sz w:val="24"/>
          <w:szCs w:val="24"/>
        </w:rPr>
        <w:t>синдромний</w:t>
      </w:r>
      <w:proofErr w:type="spellEnd"/>
      <w:r w:rsidRPr="00593DC6">
        <w:rPr>
          <w:rFonts w:ascii="Times New Roman" w:eastAsia="Times New Roman" w:hAnsi="Times New Roman" w:cs="Times New Roman"/>
          <w:sz w:val="24"/>
          <w:szCs w:val="24"/>
        </w:rPr>
        <w:t xml:space="preserve"> діагноз, дані лабораторного та інструментального обстеження хворого. Встановлювати попередній клінічний діагноз (за списком 2: 76, 77, 79, 80, 82, 86, 91, 94, 99, 100, 102, 111, 132, 134, 144, 145, 146, 147, 156, 244) шляхом прийняття обґрунтованого рішення та логічного аналізу.</w:t>
      </w:r>
    </w:p>
    <w:p w14:paraId="79DA1FBF" w14:textId="138B7882" w:rsidR="00392561" w:rsidRDefault="00593DC6" w:rsidP="00392561">
      <w:pPr>
        <w:widowControl w:val="0"/>
        <w:autoSpaceDE w:val="0"/>
        <w:autoSpaceDN w:val="0"/>
        <w:spacing w:after="0" w:line="240" w:lineRule="auto"/>
        <w:rPr>
          <w:rFonts w:ascii="Times New Roman" w:eastAsia="Times New Roman" w:hAnsi="Times New Roman" w:cs="Times New Roman"/>
          <w:sz w:val="24"/>
          <w:szCs w:val="24"/>
        </w:rPr>
      </w:pPr>
      <w:r w:rsidRPr="00593DC6">
        <w:rPr>
          <w:rFonts w:ascii="Times New Roman" w:eastAsia="Times New Roman" w:hAnsi="Times New Roman" w:cs="Times New Roman"/>
          <w:sz w:val="24"/>
          <w:szCs w:val="24"/>
        </w:rPr>
        <w:t xml:space="preserve">ПРН 17. Встановити діагноз невідкладного стану (за списком 3: 40) шляхом прийняття обґрунтованого рішення та оцінки стану людини, за будь-яких обставин (закладі охорони здоров’я та за його межами), у </w:t>
      </w:r>
      <w:proofErr w:type="spellStart"/>
      <w:r w:rsidRPr="00593DC6">
        <w:rPr>
          <w:rFonts w:ascii="Times New Roman" w:eastAsia="Times New Roman" w:hAnsi="Times New Roman" w:cs="Times New Roman"/>
          <w:sz w:val="24"/>
          <w:szCs w:val="24"/>
        </w:rPr>
        <w:t>т.ч</w:t>
      </w:r>
      <w:proofErr w:type="spellEnd"/>
      <w:r w:rsidRPr="00593DC6">
        <w:rPr>
          <w:rFonts w:ascii="Times New Roman" w:eastAsia="Times New Roman" w:hAnsi="Times New Roman" w:cs="Times New Roman"/>
          <w:sz w:val="24"/>
          <w:szCs w:val="24"/>
        </w:rPr>
        <w:t xml:space="preserve">. в умовах надзвичайної ситуації, в польових умовах, в умовах нестачі інформації та обмеженого часу, використовуючи стандартні методики </w:t>
      </w:r>
      <w:proofErr w:type="spellStart"/>
      <w:r w:rsidRPr="00593DC6">
        <w:rPr>
          <w:rFonts w:ascii="Times New Roman" w:eastAsia="Times New Roman" w:hAnsi="Times New Roman" w:cs="Times New Roman"/>
          <w:sz w:val="24"/>
          <w:szCs w:val="24"/>
        </w:rPr>
        <w:t>фізикального</w:t>
      </w:r>
      <w:proofErr w:type="spellEnd"/>
      <w:r w:rsidRPr="00593DC6">
        <w:rPr>
          <w:rFonts w:ascii="Times New Roman" w:eastAsia="Times New Roman" w:hAnsi="Times New Roman" w:cs="Times New Roman"/>
          <w:sz w:val="24"/>
          <w:szCs w:val="24"/>
        </w:rPr>
        <w:t xml:space="preserve"> обстеження та можливого анамнезу, знання про людину, її органи та системи, дотримуючись відповідних етичних та юридичних норм.</w:t>
      </w:r>
    </w:p>
    <w:p w14:paraId="134D2A02" w14:textId="77777777" w:rsidR="00593DC6" w:rsidRPr="00D9319F" w:rsidRDefault="00593DC6" w:rsidP="00392561">
      <w:pPr>
        <w:widowControl w:val="0"/>
        <w:autoSpaceDE w:val="0"/>
        <w:autoSpaceDN w:val="0"/>
        <w:spacing w:after="0" w:line="240" w:lineRule="auto"/>
        <w:rPr>
          <w:rFonts w:ascii="Times New Roman" w:eastAsia="Times New Roman" w:hAnsi="Times New Roman" w:cs="Times New Roman"/>
          <w:sz w:val="24"/>
          <w:szCs w:val="24"/>
        </w:rPr>
      </w:pPr>
    </w:p>
    <w:p w14:paraId="4000EB6E" w14:textId="77777777" w:rsidR="00392561" w:rsidRPr="00D9319F" w:rsidRDefault="00392561" w:rsidP="00392561">
      <w:pPr>
        <w:widowControl w:val="0"/>
        <w:numPr>
          <w:ilvl w:val="0"/>
          <w:numId w:val="48"/>
        </w:numPr>
        <w:tabs>
          <w:tab w:val="left" w:pos="851"/>
        </w:tabs>
        <w:autoSpaceDE w:val="0"/>
        <w:autoSpaceDN w:val="0"/>
        <w:spacing w:before="1" w:after="0" w:line="240" w:lineRule="auto"/>
        <w:ind w:firstLine="567"/>
        <w:jc w:val="both"/>
        <w:rPr>
          <w:rFonts w:ascii="Times New Roman" w:eastAsia="Times New Roman" w:hAnsi="Times New Roman" w:cs="Times New Roman"/>
          <w:b/>
          <w:color w:val="000000" w:themeColor="text1"/>
          <w:sz w:val="24"/>
          <w:szCs w:val="24"/>
        </w:rPr>
      </w:pPr>
      <w:r w:rsidRPr="00D9319F">
        <w:rPr>
          <w:rFonts w:ascii="Times New Roman" w:eastAsia="Times New Roman" w:hAnsi="Times New Roman" w:cs="Times New Roman"/>
          <w:b/>
          <w:color w:val="000000" w:themeColor="text1"/>
          <w:sz w:val="24"/>
          <w:szCs w:val="24"/>
        </w:rPr>
        <w:t>ФОРМИ</w:t>
      </w:r>
      <w:r w:rsidRPr="00D9319F">
        <w:rPr>
          <w:rFonts w:ascii="Times New Roman" w:eastAsia="Times New Roman" w:hAnsi="Times New Roman" w:cs="Times New Roman"/>
          <w:b/>
          <w:color w:val="000000" w:themeColor="text1"/>
          <w:spacing w:val="-2"/>
          <w:sz w:val="24"/>
          <w:szCs w:val="24"/>
        </w:rPr>
        <w:t xml:space="preserve"> </w:t>
      </w:r>
      <w:r w:rsidRPr="00D9319F">
        <w:rPr>
          <w:rFonts w:ascii="Times New Roman" w:eastAsia="Times New Roman" w:hAnsi="Times New Roman" w:cs="Times New Roman"/>
          <w:b/>
          <w:color w:val="000000" w:themeColor="text1"/>
          <w:sz w:val="24"/>
          <w:szCs w:val="24"/>
        </w:rPr>
        <w:t>ОРГАНІЗАЦІЇ ОСВІТНЬОГО ПРОЦЕСУ</w:t>
      </w:r>
      <w:r w:rsidRPr="00D9319F">
        <w:rPr>
          <w:rFonts w:ascii="Times New Roman" w:eastAsia="Times New Roman" w:hAnsi="Times New Roman" w:cs="Times New Roman"/>
          <w:b/>
          <w:color w:val="000000" w:themeColor="text1"/>
          <w:spacing w:val="-2"/>
          <w:sz w:val="24"/>
          <w:szCs w:val="24"/>
        </w:rPr>
        <w:t xml:space="preserve"> </w:t>
      </w:r>
      <w:r w:rsidRPr="00D9319F">
        <w:rPr>
          <w:rFonts w:ascii="Times New Roman" w:eastAsia="Times New Roman" w:hAnsi="Times New Roman" w:cs="Times New Roman"/>
          <w:b/>
          <w:color w:val="000000" w:themeColor="text1"/>
          <w:sz w:val="24"/>
          <w:szCs w:val="24"/>
        </w:rPr>
        <w:t>ТА</w:t>
      </w:r>
      <w:r w:rsidRPr="00D9319F">
        <w:rPr>
          <w:rFonts w:ascii="Times New Roman" w:eastAsia="Times New Roman" w:hAnsi="Times New Roman" w:cs="Times New Roman"/>
          <w:b/>
          <w:color w:val="000000" w:themeColor="text1"/>
          <w:spacing w:val="-3"/>
          <w:sz w:val="24"/>
          <w:szCs w:val="24"/>
        </w:rPr>
        <w:t xml:space="preserve"> ЇХ </w:t>
      </w:r>
      <w:r w:rsidRPr="00D9319F">
        <w:rPr>
          <w:rFonts w:ascii="Times New Roman" w:eastAsia="Times New Roman" w:hAnsi="Times New Roman" w:cs="Times New Roman"/>
          <w:b/>
          <w:color w:val="000000" w:themeColor="text1"/>
          <w:sz w:val="24"/>
          <w:szCs w:val="24"/>
        </w:rPr>
        <w:t xml:space="preserve">ОБСЯГ </w:t>
      </w:r>
    </w:p>
    <w:p w14:paraId="7E54BD57" w14:textId="77777777" w:rsidR="00392561" w:rsidRPr="00D9319F" w:rsidRDefault="00392561" w:rsidP="00392561">
      <w:pPr>
        <w:widowControl w:val="0"/>
        <w:tabs>
          <w:tab w:val="left" w:pos="862"/>
        </w:tabs>
        <w:autoSpaceDE w:val="0"/>
        <w:autoSpaceDN w:val="0"/>
        <w:spacing w:before="1" w:after="0" w:line="240" w:lineRule="auto"/>
        <w:ind w:left="862"/>
        <w:rPr>
          <w:rFonts w:ascii="Times New Roman" w:eastAsia="Times New Roman" w:hAnsi="Times New Roman" w:cs="Times New Roman"/>
          <w:b/>
          <w:sz w:val="24"/>
          <w:szCs w:val="24"/>
        </w:rPr>
      </w:pPr>
    </w:p>
    <w:tbl>
      <w:tblPr>
        <w:tblW w:w="9854" w:type="dxa"/>
        <w:tblInd w:w="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935"/>
        <w:gridCol w:w="4919"/>
      </w:tblGrid>
      <w:tr w:rsidR="00392561" w:rsidRPr="00D9319F" w14:paraId="1407A2B9" w14:textId="77777777" w:rsidTr="007C50F7">
        <w:trPr>
          <w:trHeight w:val="276"/>
        </w:trPr>
        <w:tc>
          <w:tcPr>
            <w:tcW w:w="4935" w:type="dxa"/>
          </w:tcPr>
          <w:p w14:paraId="13F09F68" w14:textId="77777777" w:rsidR="00392561" w:rsidRPr="00D9319F" w:rsidRDefault="00392561" w:rsidP="00392561">
            <w:pPr>
              <w:widowControl w:val="0"/>
              <w:autoSpaceDE w:val="0"/>
              <w:autoSpaceDN w:val="0"/>
              <w:spacing w:after="0" w:line="256" w:lineRule="exact"/>
              <w:ind w:left="10" w:right="2"/>
              <w:jc w:val="center"/>
              <w:rPr>
                <w:rFonts w:ascii="Times New Roman" w:eastAsia="Times New Roman" w:hAnsi="Times New Roman" w:cs="Times New Roman"/>
                <w:b/>
                <w:sz w:val="24"/>
                <w:szCs w:val="24"/>
              </w:rPr>
            </w:pPr>
            <w:r w:rsidRPr="00D9319F">
              <w:rPr>
                <w:rFonts w:ascii="Times New Roman" w:eastAsia="Times New Roman" w:hAnsi="Times New Roman" w:cs="Times New Roman"/>
                <w:b/>
                <w:sz w:val="24"/>
                <w:szCs w:val="24"/>
              </w:rPr>
              <w:t>Вид</w:t>
            </w:r>
            <w:r w:rsidRPr="00D9319F">
              <w:rPr>
                <w:rFonts w:ascii="Times New Roman" w:eastAsia="Times New Roman" w:hAnsi="Times New Roman" w:cs="Times New Roman"/>
                <w:b/>
                <w:spacing w:val="-5"/>
                <w:sz w:val="24"/>
                <w:szCs w:val="24"/>
              </w:rPr>
              <w:t xml:space="preserve"> </w:t>
            </w:r>
            <w:r w:rsidRPr="00D9319F">
              <w:rPr>
                <w:rFonts w:ascii="Times New Roman" w:eastAsia="Times New Roman" w:hAnsi="Times New Roman" w:cs="Times New Roman"/>
                <w:b/>
                <w:spacing w:val="-2"/>
                <w:sz w:val="24"/>
                <w:szCs w:val="24"/>
              </w:rPr>
              <w:t>занять</w:t>
            </w:r>
          </w:p>
        </w:tc>
        <w:tc>
          <w:tcPr>
            <w:tcW w:w="4919" w:type="dxa"/>
          </w:tcPr>
          <w:p w14:paraId="1120025F" w14:textId="77777777" w:rsidR="00392561" w:rsidRPr="00D9319F" w:rsidRDefault="00392561" w:rsidP="00392561">
            <w:pPr>
              <w:widowControl w:val="0"/>
              <w:autoSpaceDE w:val="0"/>
              <w:autoSpaceDN w:val="0"/>
              <w:spacing w:after="0" w:line="256" w:lineRule="exact"/>
              <w:ind w:left="9"/>
              <w:jc w:val="center"/>
              <w:rPr>
                <w:rFonts w:ascii="Times New Roman" w:eastAsia="Times New Roman" w:hAnsi="Times New Roman" w:cs="Times New Roman"/>
                <w:b/>
                <w:sz w:val="24"/>
                <w:szCs w:val="24"/>
              </w:rPr>
            </w:pPr>
            <w:r w:rsidRPr="00D9319F">
              <w:rPr>
                <w:rFonts w:ascii="Times New Roman" w:eastAsia="Times New Roman" w:hAnsi="Times New Roman" w:cs="Times New Roman"/>
                <w:b/>
                <w:spacing w:val="-2"/>
                <w:sz w:val="24"/>
                <w:szCs w:val="24"/>
              </w:rPr>
              <w:t>Години</w:t>
            </w:r>
          </w:p>
        </w:tc>
      </w:tr>
      <w:tr w:rsidR="00392561" w:rsidRPr="00D9319F" w14:paraId="6EBDD1DF" w14:textId="77777777" w:rsidTr="007C50F7">
        <w:trPr>
          <w:trHeight w:val="369"/>
        </w:trPr>
        <w:tc>
          <w:tcPr>
            <w:tcW w:w="4935" w:type="dxa"/>
          </w:tcPr>
          <w:p w14:paraId="03FA4D21" w14:textId="77777777" w:rsidR="00392561" w:rsidRPr="00D9319F" w:rsidRDefault="00392561" w:rsidP="00392561">
            <w:pPr>
              <w:widowControl w:val="0"/>
              <w:autoSpaceDE w:val="0"/>
              <w:autoSpaceDN w:val="0"/>
              <w:spacing w:after="0" w:line="256" w:lineRule="exact"/>
              <w:ind w:left="10" w:right="2"/>
              <w:rPr>
                <w:rFonts w:ascii="Times New Roman" w:eastAsia="Times New Roman" w:hAnsi="Times New Roman" w:cs="Times New Roman"/>
                <w:b/>
                <w:sz w:val="24"/>
                <w:szCs w:val="24"/>
              </w:rPr>
            </w:pPr>
            <w:r w:rsidRPr="00D9319F">
              <w:rPr>
                <w:rFonts w:ascii="Times New Roman" w:eastAsia="Times New Roman" w:hAnsi="Times New Roman" w:cs="Times New Roman"/>
                <w:spacing w:val="-2"/>
                <w:sz w:val="24"/>
                <w:szCs w:val="24"/>
              </w:rPr>
              <w:t>Лекції:</w:t>
            </w:r>
          </w:p>
        </w:tc>
        <w:tc>
          <w:tcPr>
            <w:tcW w:w="4919" w:type="dxa"/>
          </w:tcPr>
          <w:p w14:paraId="346DAE20" w14:textId="4FCD61D4" w:rsidR="00392561" w:rsidRPr="00D9319F" w:rsidRDefault="00DE2409" w:rsidP="00392561">
            <w:pPr>
              <w:widowControl w:val="0"/>
              <w:autoSpaceDE w:val="0"/>
              <w:autoSpaceDN w:val="0"/>
              <w:spacing w:after="0" w:line="256" w:lineRule="exact"/>
              <w:ind w:left="9"/>
              <w:jc w:val="center"/>
              <w:rPr>
                <w:rFonts w:ascii="Times New Roman" w:eastAsia="Times New Roman" w:hAnsi="Times New Roman" w:cs="Times New Roman"/>
                <w:bCs/>
                <w:spacing w:val="-2"/>
                <w:sz w:val="24"/>
                <w:szCs w:val="24"/>
              </w:rPr>
            </w:pPr>
            <w:r w:rsidRPr="00D9319F">
              <w:rPr>
                <w:rFonts w:ascii="Times New Roman" w:eastAsia="Times New Roman" w:hAnsi="Times New Roman" w:cs="Times New Roman"/>
                <w:bCs/>
                <w:spacing w:val="-2"/>
                <w:sz w:val="24"/>
                <w:szCs w:val="24"/>
              </w:rPr>
              <w:t>16</w:t>
            </w:r>
          </w:p>
        </w:tc>
      </w:tr>
      <w:tr w:rsidR="00392561" w:rsidRPr="00D9319F" w14:paraId="244A22B7" w14:textId="77777777" w:rsidTr="007C50F7">
        <w:trPr>
          <w:trHeight w:val="419"/>
        </w:trPr>
        <w:tc>
          <w:tcPr>
            <w:tcW w:w="4935" w:type="dxa"/>
          </w:tcPr>
          <w:p w14:paraId="03294676" w14:textId="77777777" w:rsidR="00392561" w:rsidRPr="00D9319F" w:rsidRDefault="00392561" w:rsidP="00392561">
            <w:pPr>
              <w:widowControl w:val="0"/>
              <w:autoSpaceDE w:val="0"/>
              <w:autoSpaceDN w:val="0"/>
              <w:spacing w:after="0" w:line="256" w:lineRule="exact"/>
              <w:ind w:left="10" w:right="2"/>
              <w:rPr>
                <w:rFonts w:ascii="Times New Roman" w:eastAsia="Times New Roman" w:hAnsi="Times New Roman" w:cs="Times New Roman"/>
                <w:b/>
                <w:sz w:val="24"/>
                <w:szCs w:val="24"/>
              </w:rPr>
            </w:pPr>
            <w:r w:rsidRPr="00D9319F">
              <w:rPr>
                <w:rFonts w:ascii="Times New Roman" w:eastAsia="Times New Roman" w:hAnsi="Times New Roman" w:cs="Times New Roman"/>
                <w:sz w:val="24"/>
                <w:szCs w:val="24"/>
              </w:rPr>
              <w:t>Практичні</w:t>
            </w:r>
            <w:r w:rsidRPr="00D9319F">
              <w:rPr>
                <w:rFonts w:ascii="Times New Roman" w:eastAsia="Times New Roman" w:hAnsi="Times New Roman" w:cs="Times New Roman"/>
                <w:spacing w:val="-3"/>
                <w:sz w:val="24"/>
                <w:szCs w:val="24"/>
              </w:rPr>
              <w:t xml:space="preserve"> </w:t>
            </w:r>
            <w:r w:rsidRPr="00D9319F">
              <w:rPr>
                <w:rFonts w:ascii="Times New Roman" w:eastAsia="Times New Roman" w:hAnsi="Times New Roman" w:cs="Times New Roman"/>
                <w:spacing w:val="-2"/>
                <w:sz w:val="24"/>
                <w:szCs w:val="24"/>
              </w:rPr>
              <w:t>заняття:</w:t>
            </w:r>
          </w:p>
        </w:tc>
        <w:tc>
          <w:tcPr>
            <w:tcW w:w="4919" w:type="dxa"/>
          </w:tcPr>
          <w:p w14:paraId="6180C673" w14:textId="447B3249" w:rsidR="00392561" w:rsidRPr="00D9319F" w:rsidRDefault="00DE2409" w:rsidP="00392561">
            <w:pPr>
              <w:widowControl w:val="0"/>
              <w:autoSpaceDE w:val="0"/>
              <w:autoSpaceDN w:val="0"/>
              <w:spacing w:after="0" w:line="256" w:lineRule="exact"/>
              <w:ind w:left="9"/>
              <w:jc w:val="center"/>
              <w:rPr>
                <w:rFonts w:ascii="Times New Roman" w:eastAsia="Times New Roman" w:hAnsi="Times New Roman" w:cs="Times New Roman"/>
                <w:bCs/>
                <w:spacing w:val="-2"/>
                <w:sz w:val="24"/>
                <w:szCs w:val="24"/>
              </w:rPr>
            </w:pPr>
            <w:r w:rsidRPr="00D9319F">
              <w:rPr>
                <w:rFonts w:ascii="Times New Roman" w:eastAsia="Times New Roman" w:hAnsi="Times New Roman" w:cs="Times New Roman"/>
                <w:bCs/>
                <w:spacing w:val="-2"/>
                <w:sz w:val="24"/>
                <w:szCs w:val="24"/>
              </w:rPr>
              <w:t>58</w:t>
            </w:r>
          </w:p>
        </w:tc>
      </w:tr>
      <w:tr w:rsidR="00392561" w:rsidRPr="00D9319F" w14:paraId="58D3BE44" w14:textId="77777777" w:rsidTr="007C50F7">
        <w:trPr>
          <w:trHeight w:val="411"/>
        </w:trPr>
        <w:tc>
          <w:tcPr>
            <w:tcW w:w="4935" w:type="dxa"/>
          </w:tcPr>
          <w:p w14:paraId="4B229767" w14:textId="77777777" w:rsidR="00392561" w:rsidRPr="00D9319F" w:rsidRDefault="00392561" w:rsidP="00392561">
            <w:pPr>
              <w:widowControl w:val="0"/>
              <w:autoSpaceDE w:val="0"/>
              <w:autoSpaceDN w:val="0"/>
              <w:spacing w:after="0" w:line="256" w:lineRule="exact"/>
              <w:ind w:left="10" w:right="2"/>
              <w:rPr>
                <w:rFonts w:ascii="Times New Roman" w:eastAsia="Times New Roman" w:hAnsi="Times New Roman" w:cs="Times New Roman"/>
                <w:b/>
                <w:sz w:val="24"/>
                <w:szCs w:val="24"/>
              </w:rPr>
            </w:pPr>
            <w:r w:rsidRPr="00D9319F">
              <w:rPr>
                <w:rFonts w:ascii="Times New Roman" w:eastAsia="Times New Roman" w:hAnsi="Times New Roman" w:cs="Times New Roman"/>
                <w:sz w:val="24"/>
                <w:szCs w:val="24"/>
              </w:rPr>
              <w:t>Самостійна</w:t>
            </w:r>
            <w:r w:rsidRPr="00D9319F">
              <w:rPr>
                <w:rFonts w:ascii="Times New Roman" w:eastAsia="Times New Roman" w:hAnsi="Times New Roman" w:cs="Times New Roman"/>
                <w:spacing w:val="-3"/>
                <w:sz w:val="24"/>
                <w:szCs w:val="24"/>
              </w:rPr>
              <w:t xml:space="preserve"> </w:t>
            </w:r>
            <w:r w:rsidRPr="00D9319F">
              <w:rPr>
                <w:rFonts w:ascii="Times New Roman" w:eastAsia="Times New Roman" w:hAnsi="Times New Roman" w:cs="Times New Roman"/>
                <w:spacing w:val="-2"/>
                <w:sz w:val="24"/>
                <w:szCs w:val="24"/>
              </w:rPr>
              <w:t>роботи:</w:t>
            </w:r>
          </w:p>
        </w:tc>
        <w:tc>
          <w:tcPr>
            <w:tcW w:w="4919" w:type="dxa"/>
          </w:tcPr>
          <w:p w14:paraId="09172ADB" w14:textId="174BB704" w:rsidR="00392561" w:rsidRPr="00D9319F" w:rsidRDefault="00341BF0" w:rsidP="00392561">
            <w:pPr>
              <w:widowControl w:val="0"/>
              <w:autoSpaceDE w:val="0"/>
              <w:autoSpaceDN w:val="0"/>
              <w:spacing w:after="0" w:line="256" w:lineRule="exact"/>
              <w:ind w:left="9"/>
              <w:jc w:val="center"/>
              <w:rPr>
                <w:rFonts w:ascii="Times New Roman" w:eastAsia="Times New Roman" w:hAnsi="Times New Roman" w:cs="Times New Roman"/>
                <w:bCs/>
                <w:spacing w:val="-2"/>
                <w:sz w:val="24"/>
                <w:szCs w:val="24"/>
              </w:rPr>
            </w:pPr>
            <w:r w:rsidRPr="00D9319F">
              <w:rPr>
                <w:rFonts w:ascii="Times New Roman" w:eastAsia="Times New Roman" w:hAnsi="Times New Roman" w:cs="Times New Roman"/>
                <w:bCs/>
                <w:spacing w:val="-2"/>
                <w:sz w:val="24"/>
                <w:szCs w:val="24"/>
              </w:rPr>
              <w:t>46</w:t>
            </w:r>
          </w:p>
        </w:tc>
      </w:tr>
      <w:tr w:rsidR="00392561" w:rsidRPr="00D9319F" w14:paraId="7C597F0D" w14:textId="77777777" w:rsidTr="007C50F7">
        <w:trPr>
          <w:trHeight w:val="403"/>
        </w:trPr>
        <w:tc>
          <w:tcPr>
            <w:tcW w:w="4935" w:type="dxa"/>
          </w:tcPr>
          <w:p w14:paraId="4E372512" w14:textId="77777777" w:rsidR="00392561" w:rsidRPr="00D9319F" w:rsidRDefault="00392561" w:rsidP="00392561">
            <w:pPr>
              <w:widowControl w:val="0"/>
              <w:autoSpaceDE w:val="0"/>
              <w:autoSpaceDN w:val="0"/>
              <w:spacing w:after="0" w:line="256" w:lineRule="exact"/>
              <w:ind w:left="10" w:right="1"/>
              <w:rPr>
                <w:rFonts w:ascii="Times New Roman" w:eastAsia="Times New Roman" w:hAnsi="Times New Roman" w:cs="Times New Roman"/>
                <w:b/>
                <w:sz w:val="24"/>
                <w:szCs w:val="24"/>
              </w:rPr>
            </w:pPr>
            <w:r w:rsidRPr="00D9319F">
              <w:rPr>
                <w:rFonts w:ascii="Times New Roman" w:eastAsia="Times New Roman" w:hAnsi="Times New Roman" w:cs="Times New Roman"/>
                <w:b/>
                <w:spacing w:val="-2"/>
                <w:sz w:val="24"/>
                <w:szCs w:val="24"/>
              </w:rPr>
              <w:t>Всього</w:t>
            </w:r>
          </w:p>
        </w:tc>
        <w:tc>
          <w:tcPr>
            <w:tcW w:w="4919" w:type="dxa"/>
          </w:tcPr>
          <w:p w14:paraId="349612BC" w14:textId="48CE2EB1" w:rsidR="00392561" w:rsidRPr="00D9319F" w:rsidRDefault="00341BF0" w:rsidP="00392561">
            <w:pPr>
              <w:widowControl w:val="0"/>
              <w:autoSpaceDE w:val="0"/>
              <w:autoSpaceDN w:val="0"/>
              <w:spacing w:after="0" w:line="256" w:lineRule="exact"/>
              <w:ind w:left="9"/>
              <w:jc w:val="center"/>
              <w:rPr>
                <w:rFonts w:ascii="Times New Roman" w:eastAsia="Times New Roman" w:hAnsi="Times New Roman" w:cs="Times New Roman"/>
                <w:b/>
                <w:sz w:val="24"/>
                <w:szCs w:val="24"/>
              </w:rPr>
            </w:pPr>
            <w:r w:rsidRPr="00D9319F">
              <w:rPr>
                <w:rFonts w:ascii="Times New Roman" w:eastAsia="Times New Roman" w:hAnsi="Times New Roman" w:cs="Times New Roman"/>
                <w:b/>
                <w:sz w:val="24"/>
                <w:szCs w:val="24"/>
              </w:rPr>
              <w:t>120</w:t>
            </w:r>
          </w:p>
        </w:tc>
      </w:tr>
    </w:tbl>
    <w:p w14:paraId="106BFDE0" w14:textId="77777777" w:rsidR="00392561" w:rsidRPr="00D9319F" w:rsidRDefault="00392561" w:rsidP="00392561">
      <w:pPr>
        <w:widowControl w:val="0"/>
        <w:autoSpaceDE w:val="0"/>
        <w:autoSpaceDN w:val="0"/>
        <w:spacing w:before="3" w:after="0" w:line="240" w:lineRule="auto"/>
        <w:rPr>
          <w:rFonts w:ascii="Times New Roman" w:eastAsia="Times New Roman" w:hAnsi="Times New Roman" w:cs="Times New Roman"/>
          <w:b/>
          <w:sz w:val="24"/>
          <w:szCs w:val="24"/>
        </w:rPr>
      </w:pPr>
    </w:p>
    <w:p w14:paraId="19F74070" w14:textId="77777777" w:rsidR="00392561" w:rsidRPr="00D9319F" w:rsidRDefault="00392561" w:rsidP="00392561">
      <w:pPr>
        <w:widowControl w:val="0"/>
        <w:numPr>
          <w:ilvl w:val="0"/>
          <w:numId w:val="48"/>
        </w:numPr>
        <w:tabs>
          <w:tab w:val="left" w:pos="862"/>
        </w:tabs>
        <w:autoSpaceDE w:val="0"/>
        <w:autoSpaceDN w:val="0"/>
        <w:spacing w:before="1" w:after="0" w:line="240" w:lineRule="auto"/>
        <w:ind w:left="862" w:hanging="295"/>
        <w:jc w:val="both"/>
        <w:rPr>
          <w:rFonts w:ascii="Times New Roman" w:eastAsia="Times New Roman" w:hAnsi="Times New Roman" w:cs="Times New Roman"/>
          <w:b/>
          <w:sz w:val="24"/>
          <w:szCs w:val="24"/>
        </w:rPr>
      </w:pPr>
      <w:r w:rsidRPr="00D9319F">
        <w:rPr>
          <w:rFonts w:ascii="Times New Roman" w:eastAsia="Times New Roman" w:hAnsi="Times New Roman" w:cs="Times New Roman"/>
          <w:b/>
          <w:color w:val="0000FF"/>
          <w:sz w:val="24"/>
          <w:szCs w:val="24"/>
        </w:rPr>
        <w:t>ТЕМАТИЧНИЙ</w:t>
      </w:r>
      <w:r w:rsidRPr="00D9319F">
        <w:rPr>
          <w:rFonts w:ascii="Times New Roman" w:eastAsia="Times New Roman" w:hAnsi="Times New Roman" w:cs="Times New Roman"/>
          <w:b/>
          <w:color w:val="0000FF"/>
          <w:spacing w:val="-3"/>
          <w:sz w:val="24"/>
          <w:szCs w:val="24"/>
        </w:rPr>
        <w:t xml:space="preserve"> </w:t>
      </w:r>
      <w:r w:rsidRPr="00D9319F">
        <w:rPr>
          <w:rFonts w:ascii="Times New Roman" w:eastAsia="Times New Roman" w:hAnsi="Times New Roman" w:cs="Times New Roman"/>
          <w:b/>
          <w:color w:val="0000FF"/>
          <w:sz w:val="24"/>
          <w:szCs w:val="24"/>
        </w:rPr>
        <w:t>ПЛАН</w:t>
      </w:r>
      <w:r w:rsidRPr="00D9319F">
        <w:rPr>
          <w:rFonts w:ascii="Times New Roman" w:eastAsia="Times New Roman" w:hAnsi="Times New Roman" w:cs="Times New Roman"/>
          <w:b/>
          <w:color w:val="0000FF"/>
          <w:spacing w:val="-3"/>
          <w:sz w:val="24"/>
          <w:szCs w:val="24"/>
        </w:rPr>
        <w:t xml:space="preserve">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7"/>
        <w:gridCol w:w="9226"/>
      </w:tblGrid>
      <w:tr w:rsidR="00392561" w:rsidRPr="00D9319F" w14:paraId="286F2325" w14:textId="77777777" w:rsidTr="007C50F7">
        <w:tc>
          <w:tcPr>
            <w:tcW w:w="697" w:type="dxa"/>
          </w:tcPr>
          <w:p w14:paraId="3D6FB5CB" w14:textId="77777777" w:rsidR="00392561" w:rsidRPr="00D9319F" w:rsidRDefault="00392561" w:rsidP="00392561">
            <w:pPr>
              <w:widowControl w:val="0"/>
              <w:autoSpaceDE w:val="0"/>
              <w:autoSpaceDN w:val="0"/>
              <w:spacing w:after="0" w:line="240" w:lineRule="auto"/>
              <w:jc w:val="both"/>
              <w:rPr>
                <w:rFonts w:ascii="Times New Roman" w:eastAsia="Times New Roman" w:hAnsi="Times New Roman" w:cs="Times New Roman"/>
                <w:sz w:val="24"/>
                <w:szCs w:val="24"/>
              </w:rPr>
            </w:pPr>
            <w:r w:rsidRPr="00D9319F">
              <w:rPr>
                <w:rFonts w:ascii="Times New Roman" w:eastAsia="Times New Roman" w:hAnsi="Times New Roman" w:cs="Times New Roman"/>
                <w:sz w:val="24"/>
                <w:szCs w:val="24"/>
              </w:rPr>
              <w:t>№</w:t>
            </w:r>
          </w:p>
        </w:tc>
        <w:tc>
          <w:tcPr>
            <w:tcW w:w="9226" w:type="dxa"/>
          </w:tcPr>
          <w:p w14:paraId="019E13ED" w14:textId="77777777" w:rsidR="00392561" w:rsidRPr="00D9319F" w:rsidRDefault="00392561" w:rsidP="00392561">
            <w:pPr>
              <w:widowControl w:val="0"/>
              <w:autoSpaceDE w:val="0"/>
              <w:autoSpaceDN w:val="0"/>
              <w:spacing w:after="0" w:line="240" w:lineRule="auto"/>
              <w:jc w:val="center"/>
              <w:rPr>
                <w:rFonts w:ascii="Times New Roman" w:eastAsia="Times New Roman" w:hAnsi="Times New Roman" w:cs="Times New Roman"/>
                <w:sz w:val="24"/>
                <w:szCs w:val="24"/>
              </w:rPr>
            </w:pPr>
            <w:r w:rsidRPr="00D9319F">
              <w:rPr>
                <w:rFonts w:ascii="Times New Roman" w:eastAsia="Times New Roman" w:hAnsi="Times New Roman" w:cs="Times New Roman"/>
                <w:sz w:val="24"/>
                <w:szCs w:val="24"/>
              </w:rPr>
              <w:t>Назви модулів і тем</w:t>
            </w:r>
          </w:p>
        </w:tc>
      </w:tr>
      <w:tr w:rsidR="00392561" w:rsidRPr="00D9319F" w14:paraId="141A5C20" w14:textId="77777777" w:rsidTr="007C50F7">
        <w:tc>
          <w:tcPr>
            <w:tcW w:w="9923" w:type="dxa"/>
            <w:gridSpan w:val="2"/>
          </w:tcPr>
          <w:p w14:paraId="4AA41730" w14:textId="3B31C2AE" w:rsidR="00392561" w:rsidRPr="00D9319F" w:rsidRDefault="00392561" w:rsidP="00392561">
            <w:pPr>
              <w:widowControl w:val="0"/>
              <w:autoSpaceDE w:val="0"/>
              <w:autoSpaceDN w:val="0"/>
              <w:spacing w:after="0" w:line="240" w:lineRule="auto"/>
              <w:jc w:val="center"/>
              <w:rPr>
                <w:rFonts w:ascii="Times New Roman" w:eastAsia="Times New Roman" w:hAnsi="Times New Roman" w:cs="Times New Roman"/>
                <w:sz w:val="24"/>
                <w:szCs w:val="24"/>
              </w:rPr>
            </w:pPr>
            <w:r w:rsidRPr="00D9319F">
              <w:rPr>
                <w:rFonts w:ascii="Times New Roman" w:eastAsia="Times New Roman" w:hAnsi="Times New Roman" w:cs="Times New Roman"/>
                <w:b/>
                <w:sz w:val="24"/>
                <w:szCs w:val="24"/>
              </w:rPr>
              <w:t>Модуль 1</w:t>
            </w:r>
            <w:r w:rsidR="001070E2" w:rsidRPr="00D9319F">
              <w:rPr>
                <w:rFonts w:ascii="Times New Roman" w:eastAsia="Times New Roman" w:hAnsi="Times New Roman" w:cs="Times New Roman"/>
                <w:b/>
                <w:sz w:val="24"/>
                <w:szCs w:val="24"/>
              </w:rPr>
              <w:t>. Введення в радіологію. Біологічна дія іонізуючого випромінювання. Дозиметрія.</w:t>
            </w:r>
          </w:p>
        </w:tc>
      </w:tr>
      <w:tr w:rsidR="00392561" w:rsidRPr="00392561" w14:paraId="45160A91" w14:textId="77777777" w:rsidTr="007C50F7">
        <w:tc>
          <w:tcPr>
            <w:tcW w:w="697" w:type="dxa"/>
          </w:tcPr>
          <w:p w14:paraId="524D04F3" w14:textId="77777777" w:rsidR="00392561" w:rsidRPr="00392561" w:rsidRDefault="00392561" w:rsidP="00392561">
            <w:pPr>
              <w:widowControl w:val="0"/>
              <w:autoSpaceDE w:val="0"/>
              <w:autoSpaceDN w:val="0"/>
              <w:spacing w:after="0" w:line="240" w:lineRule="auto"/>
              <w:jc w:val="center"/>
              <w:rPr>
                <w:rFonts w:ascii="Times New Roman" w:eastAsia="Times New Roman" w:hAnsi="Times New Roman" w:cs="Times New Roman"/>
                <w:sz w:val="24"/>
                <w:szCs w:val="24"/>
              </w:rPr>
            </w:pPr>
            <w:r w:rsidRPr="00392561">
              <w:rPr>
                <w:rFonts w:ascii="Times New Roman" w:eastAsia="Times New Roman" w:hAnsi="Times New Roman" w:cs="Times New Roman"/>
                <w:sz w:val="24"/>
                <w:szCs w:val="24"/>
              </w:rPr>
              <w:t>1</w:t>
            </w:r>
          </w:p>
        </w:tc>
        <w:tc>
          <w:tcPr>
            <w:tcW w:w="9226" w:type="dxa"/>
          </w:tcPr>
          <w:p w14:paraId="0008D9CC" w14:textId="594EBCF4" w:rsidR="001070E2" w:rsidRPr="001070E2" w:rsidRDefault="001070E2" w:rsidP="001070E2">
            <w:pPr>
              <w:widowControl w:val="0"/>
              <w:autoSpaceDE w:val="0"/>
              <w:autoSpaceDN w:val="0"/>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Тема1 .</w:t>
            </w:r>
            <w:r w:rsidRPr="001070E2">
              <w:rPr>
                <w:rFonts w:ascii="Times New Roman" w:eastAsia="Times New Roman" w:hAnsi="Times New Roman" w:cs="Times New Roman"/>
                <w:sz w:val="24"/>
                <w:szCs w:val="24"/>
              </w:rPr>
              <w:t>Основні властивості іонізуючого випромінювання. Біологічна дія іонізуючого випромінювання на здорову та патологічно змінену клітину. Дозиметрія іонізуючого випромінювання: одиниці й методи визначення радіоактивності та</w:t>
            </w:r>
            <w:r w:rsidRPr="001070E2">
              <w:rPr>
                <w:rFonts w:ascii="Times New Roman" w:eastAsia="Times New Roman" w:hAnsi="Times New Roman" w:cs="Times New Roman"/>
                <w:b/>
                <w:bCs/>
                <w:sz w:val="24"/>
                <w:szCs w:val="24"/>
              </w:rPr>
              <w:t xml:space="preserve"> </w:t>
            </w:r>
            <w:r w:rsidRPr="001070E2">
              <w:rPr>
                <w:rFonts w:ascii="Times New Roman" w:eastAsia="Times New Roman" w:hAnsi="Times New Roman" w:cs="Times New Roman"/>
                <w:sz w:val="24"/>
                <w:szCs w:val="24"/>
              </w:rPr>
              <w:t xml:space="preserve">дози опромінення. </w:t>
            </w:r>
          </w:p>
          <w:p w14:paraId="6FC3C97F" w14:textId="6E9824B3" w:rsidR="00392561" w:rsidRPr="00392561" w:rsidRDefault="001070E2" w:rsidP="001070E2">
            <w:pPr>
              <w:widowControl w:val="0"/>
              <w:autoSpaceDE w:val="0"/>
              <w:autoSpaceDN w:val="0"/>
              <w:spacing w:after="0" w:line="240" w:lineRule="auto"/>
              <w:jc w:val="both"/>
              <w:rPr>
                <w:rFonts w:ascii="Times New Roman" w:eastAsia="Times New Roman" w:hAnsi="Times New Roman" w:cs="Times New Roman"/>
                <w:b/>
                <w:bCs/>
                <w:sz w:val="24"/>
                <w:szCs w:val="24"/>
              </w:rPr>
            </w:pPr>
            <w:r w:rsidRPr="001070E2">
              <w:rPr>
                <w:rFonts w:ascii="Times New Roman" w:eastAsia="Times New Roman" w:hAnsi="Times New Roman" w:cs="Times New Roman"/>
                <w:sz w:val="24"/>
                <w:szCs w:val="24"/>
              </w:rPr>
              <w:t>СРС: Історія розвитку радіології. Будова радіометрів і дозиметрів.</w:t>
            </w:r>
          </w:p>
        </w:tc>
      </w:tr>
      <w:tr w:rsidR="00392561" w:rsidRPr="00392561" w14:paraId="7484B816" w14:textId="77777777" w:rsidTr="007C50F7">
        <w:tc>
          <w:tcPr>
            <w:tcW w:w="9923" w:type="dxa"/>
            <w:gridSpan w:val="2"/>
            <w:tcBorders>
              <w:top w:val="single" w:sz="4" w:space="0" w:color="auto"/>
              <w:left w:val="single" w:sz="4" w:space="0" w:color="auto"/>
              <w:bottom w:val="single" w:sz="4" w:space="0" w:color="auto"/>
              <w:right w:val="single" w:sz="4" w:space="0" w:color="auto"/>
            </w:tcBorders>
          </w:tcPr>
          <w:p w14:paraId="6BC4B5F0" w14:textId="56851187" w:rsidR="00392561" w:rsidRPr="00392561" w:rsidRDefault="00392561" w:rsidP="00392561">
            <w:pPr>
              <w:widowControl w:val="0"/>
              <w:autoSpaceDE w:val="0"/>
              <w:autoSpaceDN w:val="0"/>
              <w:spacing w:after="0" w:line="240" w:lineRule="auto"/>
              <w:jc w:val="center"/>
              <w:rPr>
                <w:rFonts w:ascii="Times New Roman" w:eastAsia="Times New Roman" w:hAnsi="Times New Roman" w:cs="Times New Roman"/>
                <w:sz w:val="24"/>
                <w:szCs w:val="24"/>
              </w:rPr>
            </w:pPr>
            <w:r w:rsidRPr="00392561">
              <w:rPr>
                <w:rFonts w:ascii="Times New Roman" w:eastAsia="Times New Roman" w:hAnsi="Times New Roman" w:cs="Times New Roman"/>
                <w:b/>
                <w:sz w:val="24"/>
                <w:szCs w:val="24"/>
              </w:rPr>
              <w:t xml:space="preserve">Модуль </w:t>
            </w:r>
            <w:r w:rsidRPr="00392561">
              <w:rPr>
                <w:rFonts w:ascii="Times New Roman" w:eastAsia="Times New Roman" w:hAnsi="Times New Roman" w:cs="Times New Roman"/>
                <w:b/>
                <w:sz w:val="24"/>
                <w:szCs w:val="24"/>
                <w:lang w:val="en-US"/>
              </w:rPr>
              <w:t>2</w:t>
            </w:r>
            <w:r w:rsidRPr="00392561">
              <w:rPr>
                <w:rFonts w:ascii="Times New Roman" w:eastAsia="Times New Roman" w:hAnsi="Times New Roman" w:cs="Times New Roman"/>
                <w:b/>
                <w:sz w:val="24"/>
                <w:szCs w:val="24"/>
              </w:rPr>
              <w:t xml:space="preserve"> </w:t>
            </w:r>
            <w:r w:rsidR="001070E2">
              <w:rPr>
                <w:rFonts w:ascii="Times New Roman" w:eastAsia="Times New Roman" w:hAnsi="Times New Roman" w:cs="Times New Roman"/>
                <w:b/>
                <w:sz w:val="24"/>
                <w:szCs w:val="24"/>
              </w:rPr>
              <w:t>«</w:t>
            </w:r>
            <w:r w:rsidR="001070E2" w:rsidRPr="001070E2">
              <w:rPr>
                <w:rFonts w:ascii="Times New Roman" w:eastAsia="Times New Roman" w:hAnsi="Times New Roman" w:cs="Times New Roman"/>
                <w:b/>
                <w:sz w:val="24"/>
                <w:szCs w:val="24"/>
              </w:rPr>
              <w:t>Принципи і методи променевої терапії</w:t>
            </w:r>
            <w:r w:rsidR="001070E2">
              <w:rPr>
                <w:rFonts w:ascii="Times New Roman" w:eastAsia="Times New Roman" w:hAnsi="Times New Roman" w:cs="Times New Roman"/>
                <w:b/>
                <w:sz w:val="24"/>
                <w:szCs w:val="24"/>
              </w:rPr>
              <w:t>»</w:t>
            </w:r>
          </w:p>
        </w:tc>
      </w:tr>
      <w:tr w:rsidR="00392561" w:rsidRPr="00392561" w14:paraId="5856FE81" w14:textId="77777777" w:rsidTr="007C50F7">
        <w:tc>
          <w:tcPr>
            <w:tcW w:w="697" w:type="dxa"/>
            <w:tcBorders>
              <w:top w:val="single" w:sz="4" w:space="0" w:color="auto"/>
              <w:left w:val="single" w:sz="4" w:space="0" w:color="auto"/>
              <w:bottom w:val="single" w:sz="4" w:space="0" w:color="auto"/>
              <w:right w:val="single" w:sz="4" w:space="0" w:color="auto"/>
            </w:tcBorders>
          </w:tcPr>
          <w:p w14:paraId="22972698" w14:textId="3A99C81E" w:rsidR="00392561" w:rsidRPr="00392561" w:rsidRDefault="001070E2" w:rsidP="00392561">
            <w:pPr>
              <w:widowControl w:val="0"/>
              <w:autoSpaceDE w:val="0"/>
              <w:autoSpaceDN w:val="0"/>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tc>
        <w:tc>
          <w:tcPr>
            <w:tcW w:w="9226" w:type="dxa"/>
            <w:tcBorders>
              <w:top w:val="single" w:sz="4" w:space="0" w:color="auto"/>
              <w:left w:val="single" w:sz="4" w:space="0" w:color="auto"/>
              <w:bottom w:val="single" w:sz="4" w:space="0" w:color="auto"/>
              <w:right w:val="single" w:sz="4" w:space="0" w:color="auto"/>
            </w:tcBorders>
            <w:vAlign w:val="center"/>
          </w:tcPr>
          <w:p w14:paraId="3799744A" w14:textId="44BFC74A" w:rsidR="001070E2" w:rsidRPr="001070E2" w:rsidRDefault="001070E2" w:rsidP="001070E2">
            <w:pPr>
              <w:widowControl w:val="0"/>
              <w:autoSpaceDE w:val="0"/>
              <w:autoSpaceDN w:val="0"/>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Тема 2 .</w:t>
            </w:r>
            <w:r w:rsidRPr="001070E2">
              <w:rPr>
                <w:rFonts w:ascii="Times New Roman" w:eastAsia="Times New Roman" w:hAnsi="Times New Roman" w:cs="Times New Roman"/>
                <w:sz w:val="24"/>
                <w:szCs w:val="24"/>
              </w:rPr>
              <w:t>Основи променевої терапії пухлинних і непухлинних захворювань.</w:t>
            </w:r>
          </w:p>
          <w:p w14:paraId="150EFBD9" w14:textId="77777777" w:rsidR="001070E2" w:rsidRPr="001070E2" w:rsidRDefault="001070E2" w:rsidP="001070E2">
            <w:pPr>
              <w:widowControl w:val="0"/>
              <w:autoSpaceDE w:val="0"/>
              <w:autoSpaceDN w:val="0"/>
              <w:spacing w:after="0" w:line="240" w:lineRule="auto"/>
              <w:jc w:val="both"/>
              <w:rPr>
                <w:rFonts w:ascii="Times New Roman" w:eastAsia="Times New Roman" w:hAnsi="Times New Roman" w:cs="Times New Roman"/>
                <w:sz w:val="24"/>
                <w:szCs w:val="24"/>
              </w:rPr>
            </w:pPr>
            <w:r w:rsidRPr="001070E2">
              <w:rPr>
                <w:rFonts w:ascii="Times New Roman" w:eastAsia="Times New Roman" w:hAnsi="Times New Roman" w:cs="Times New Roman"/>
                <w:sz w:val="24"/>
                <w:szCs w:val="24"/>
              </w:rPr>
              <w:t>СРС: Показання та переваги протонної терапії.</w:t>
            </w:r>
          </w:p>
          <w:p w14:paraId="1BB05FC6" w14:textId="7AE079D0" w:rsidR="00392561" w:rsidRPr="00392561" w:rsidRDefault="001070E2" w:rsidP="001070E2">
            <w:pPr>
              <w:widowControl w:val="0"/>
              <w:autoSpaceDE w:val="0"/>
              <w:autoSpaceDN w:val="0"/>
              <w:spacing w:after="0" w:line="240" w:lineRule="auto"/>
              <w:jc w:val="both"/>
              <w:rPr>
                <w:rFonts w:ascii="Times New Roman" w:eastAsia="Times New Roman" w:hAnsi="Times New Roman" w:cs="Times New Roman"/>
                <w:sz w:val="24"/>
                <w:szCs w:val="24"/>
                <w:highlight w:val="yellow"/>
              </w:rPr>
            </w:pPr>
            <w:r w:rsidRPr="001070E2">
              <w:rPr>
                <w:rFonts w:ascii="Times New Roman" w:eastAsia="Times New Roman" w:hAnsi="Times New Roman" w:cs="Times New Roman"/>
                <w:sz w:val="24"/>
                <w:szCs w:val="24"/>
              </w:rPr>
              <w:t>Показання та протипоказання до променевої терапії інкорпорованими радіонуклідами.</w:t>
            </w:r>
          </w:p>
        </w:tc>
      </w:tr>
      <w:tr w:rsidR="00392561" w:rsidRPr="00392561" w14:paraId="414263AB" w14:textId="77777777" w:rsidTr="007C50F7">
        <w:tc>
          <w:tcPr>
            <w:tcW w:w="697" w:type="dxa"/>
            <w:tcBorders>
              <w:top w:val="single" w:sz="4" w:space="0" w:color="auto"/>
              <w:left w:val="single" w:sz="4" w:space="0" w:color="auto"/>
              <w:bottom w:val="single" w:sz="4" w:space="0" w:color="auto"/>
              <w:right w:val="single" w:sz="4" w:space="0" w:color="auto"/>
            </w:tcBorders>
          </w:tcPr>
          <w:p w14:paraId="1C6E70F5" w14:textId="479E5C50" w:rsidR="00392561" w:rsidRPr="00392561" w:rsidRDefault="001070E2" w:rsidP="00392561">
            <w:pPr>
              <w:widowControl w:val="0"/>
              <w:autoSpaceDE w:val="0"/>
              <w:autoSpaceDN w:val="0"/>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w:t>
            </w:r>
          </w:p>
        </w:tc>
        <w:tc>
          <w:tcPr>
            <w:tcW w:w="9226" w:type="dxa"/>
            <w:tcBorders>
              <w:top w:val="single" w:sz="4" w:space="0" w:color="auto"/>
              <w:left w:val="single" w:sz="4" w:space="0" w:color="auto"/>
              <w:bottom w:val="single" w:sz="4" w:space="0" w:color="auto"/>
              <w:right w:val="single" w:sz="4" w:space="0" w:color="auto"/>
            </w:tcBorders>
            <w:vAlign w:val="center"/>
          </w:tcPr>
          <w:p w14:paraId="227B18C4" w14:textId="0E165470" w:rsidR="001070E2" w:rsidRPr="001070E2" w:rsidRDefault="001070E2" w:rsidP="001070E2">
            <w:pPr>
              <w:widowControl w:val="0"/>
              <w:autoSpaceDE w:val="0"/>
              <w:autoSpaceDN w:val="0"/>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Тема3.</w:t>
            </w:r>
            <w:r w:rsidRPr="001070E2">
              <w:rPr>
                <w:rFonts w:ascii="Times New Roman" w:eastAsia="Times New Roman" w:hAnsi="Times New Roman" w:cs="Times New Roman"/>
                <w:sz w:val="24"/>
                <w:szCs w:val="24"/>
              </w:rPr>
              <w:t xml:space="preserve">Методи променевої терапії: рентгенотерапія; контактні методи; </w:t>
            </w:r>
            <w:proofErr w:type="spellStart"/>
            <w:r w:rsidRPr="001070E2">
              <w:rPr>
                <w:rFonts w:ascii="Times New Roman" w:eastAsia="Times New Roman" w:hAnsi="Times New Roman" w:cs="Times New Roman"/>
                <w:sz w:val="24"/>
                <w:szCs w:val="24"/>
              </w:rPr>
              <w:t>далекодистанційна</w:t>
            </w:r>
            <w:proofErr w:type="spellEnd"/>
            <w:r w:rsidRPr="001070E2">
              <w:rPr>
                <w:rFonts w:ascii="Times New Roman" w:eastAsia="Times New Roman" w:hAnsi="Times New Roman" w:cs="Times New Roman"/>
                <w:sz w:val="24"/>
                <w:szCs w:val="24"/>
              </w:rPr>
              <w:t xml:space="preserve"> гамма-терапія; променева терапія джерелами високих енергій.</w:t>
            </w:r>
          </w:p>
          <w:p w14:paraId="53F03587" w14:textId="6771EE6B" w:rsidR="00392561" w:rsidRPr="00392561" w:rsidRDefault="001070E2" w:rsidP="001070E2">
            <w:pPr>
              <w:widowControl w:val="0"/>
              <w:autoSpaceDE w:val="0"/>
              <w:autoSpaceDN w:val="0"/>
              <w:spacing w:after="0" w:line="240" w:lineRule="auto"/>
              <w:jc w:val="both"/>
              <w:rPr>
                <w:rFonts w:ascii="Times New Roman" w:eastAsia="Times New Roman" w:hAnsi="Times New Roman" w:cs="Times New Roman"/>
                <w:sz w:val="24"/>
                <w:szCs w:val="24"/>
              </w:rPr>
            </w:pPr>
            <w:r w:rsidRPr="001070E2">
              <w:rPr>
                <w:rFonts w:ascii="Times New Roman" w:eastAsia="Times New Roman" w:hAnsi="Times New Roman" w:cs="Times New Roman"/>
                <w:sz w:val="24"/>
                <w:szCs w:val="24"/>
              </w:rPr>
              <w:t xml:space="preserve">СРС: </w:t>
            </w:r>
            <w:proofErr w:type="spellStart"/>
            <w:r w:rsidRPr="001070E2">
              <w:rPr>
                <w:rFonts w:ascii="Times New Roman" w:eastAsia="Times New Roman" w:hAnsi="Times New Roman" w:cs="Times New Roman"/>
                <w:sz w:val="24"/>
                <w:szCs w:val="24"/>
              </w:rPr>
              <w:t>Брахітерапія</w:t>
            </w:r>
            <w:proofErr w:type="spellEnd"/>
            <w:r w:rsidRPr="001070E2">
              <w:rPr>
                <w:rFonts w:ascii="Times New Roman" w:eastAsia="Times New Roman" w:hAnsi="Times New Roman" w:cs="Times New Roman"/>
                <w:sz w:val="24"/>
                <w:szCs w:val="24"/>
              </w:rPr>
              <w:t xml:space="preserve"> раку стравоходу</w:t>
            </w:r>
          </w:p>
        </w:tc>
      </w:tr>
      <w:tr w:rsidR="00392561" w:rsidRPr="00392561" w14:paraId="2FB11E53" w14:textId="77777777" w:rsidTr="007C50F7">
        <w:tc>
          <w:tcPr>
            <w:tcW w:w="697" w:type="dxa"/>
            <w:tcBorders>
              <w:top w:val="single" w:sz="4" w:space="0" w:color="auto"/>
              <w:left w:val="single" w:sz="4" w:space="0" w:color="auto"/>
              <w:bottom w:val="single" w:sz="4" w:space="0" w:color="auto"/>
              <w:right w:val="single" w:sz="4" w:space="0" w:color="auto"/>
            </w:tcBorders>
          </w:tcPr>
          <w:p w14:paraId="2AF678FB" w14:textId="5D1AD820" w:rsidR="00392561" w:rsidRPr="00392561" w:rsidRDefault="00392561" w:rsidP="00392561">
            <w:pPr>
              <w:widowControl w:val="0"/>
              <w:autoSpaceDE w:val="0"/>
              <w:autoSpaceDN w:val="0"/>
              <w:spacing w:after="0" w:line="240" w:lineRule="auto"/>
              <w:jc w:val="center"/>
              <w:rPr>
                <w:rFonts w:ascii="Times New Roman" w:eastAsia="Times New Roman" w:hAnsi="Times New Roman" w:cs="Times New Roman"/>
                <w:sz w:val="24"/>
                <w:szCs w:val="24"/>
              </w:rPr>
            </w:pPr>
          </w:p>
        </w:tc>
        <w:tc>
          <w:tcPr>
            <w:tcW w:w="9226" w:type="dxa"/>
            <w:tcBorders>
              <w:top w:val="single" w:sz="4" w:space="0" w:color="auto"/>
              <w:left w:val="single" w:sz="4" w:space="0" w:color="auto"/>
              <w:bottom w:val="single" w:sz="4" w:space="0" w:color="auto"/>
              <w:right w:val="single" w:sz="4" w:space="0" w:color="auto"/>
            </w:tcBorders>
            <w:vAlign w:val="center"/>
          </w:tcPr>
          <w:p w14:paraId="4C8BF133" w14:textId="0E5668E6" w:rsidR="00392561" w:rsidRPr="001070E2" w:rsidRDefault="001070E2" w:rsidP="00392561">
            <w:pPr>
              <w:widowControl w:val="0"/>
              <w:autoSpaceDE w:val="0"/>
              <w:autoSpaceDN w:val="0"/>
              <w:spacing w:after="0" w:line="240" w:lineRule="auto"/>
              <w:jc w:val="both"/>
              <w:rPr>
                <w:rFonts w:ascii="Times New Roman" w:eastAsia="Times New Roman" w:hAnsi="Times New Roman" w:cs="Times New Roman"/>
                <w:b/>
                <w:bCs/>
                <w:sz w:val="24"/>
                <w:szCs w:val="24"/>
              </w:rPr>
            </w:pPr>
            <w:r w:rsidRPr="001070E2">
              <w:rPr>
                <w:rFonts w:ascii="Times New Roman" w:eastAsia="Times New Roman" w:hAnsi="Times New Roman" w:cs="Times New Roman"/>
                <w:b/>
                <w:bCs/>
                <w:sz w:val="24"/>
                <w:szCs w:val="24"/>
              </w:rPr>
              <w:t xml:space="preserve">                            Модуль 3: Методи візуалізації в променевій діагностиці.</w:t>
            </w:r>
          </w:p>
        </w:tc>
      </w:tr>
      <w:tr w:rsidR="00392561" w:rsidRPr="00392561" w14:paraId="1E6927BD" w14:textId="77777777" w:rsidTr="007C50F7">
        <w:tc>
          <w:tcPr>
            <w:tcW w:w="697" w:type="dxa"/>
            <w:tcBorders>
              <w:top w:val="single" w:sz="4" w:space="0" w:color="auto"/>
              <w:left w:val="single" w:sz="4" w:space="0" w:color="auto"/>
              <w:bottom w:val="single" w:sz="4" w:space="0" w:color="auto"/>
              <w:right w:val="single" w:sz="4" w:space="0" w:color="auto"/>
            </w:tcBorders>
          </w:tcPr>
          <w:p w14:paraId="38E5261A" w14:textId="77777777" w:rsidR="00392561" w:rsidRPr="00392561" w:rsidRDefault="00392561" w:rsidP="00392561">
            <w:pPr>
              <w:widowControl w:val="0"/>
              <w:autoSpaceDE w:val="0"/>
              <w:autoSpaceDN w:val="0"/>
              <w:spacing w:after="0" w:line="240" w:lineRule="auto"/>
              <w:jc w:val="center"/>
              <w:rPr>
                <w:rFonts w:ascii="Times New Roman" w:eastAsia="Times New Roman" w:hAnsi="Times New Roman" w:cs="Times New Roman"/>
                <w:sz w:val="24"/>
                <w:szCs w:val="24"/>
              </w:rPr>
            </w:pPr>
            <w:r w:rsidRPr="00392561">
              <w:rPr>
                <w:rFonts w:ascii="Times New Roman" w:eastAsia="Times New Roman" w:hAnsi="Times New Roman" w:cs="Times New Roman"/>
                <w:sz w:val="24"/>
                <w:szCs w:val="24"/>
              </w:rPr>
              <w:t>4</w:t>
            </w:r>
          </w:p>
        </w:tc>
        <w:tc>
          <w:tcPr>
            <w:tcW w:w="9226" w:type="dxa"/>
            <w:tcBorders>
              <w:top w:val="single" w:sz="4" w:space="0" w:color="auto"/>
              <w:left w:val="single" w:sz="4" w:space="0" w:color="auto"/>
              <w:bottom w:val="single" w:sz="4" w:space="0" w:color="auto"/>
              <w:right w:val="single" w:sz="4" w:space="0" w:color="auto"/>
            </w:tcBorders>
            <w:vAlign w:val="center"/>
          </w:tcPr>
          <w:p w14:paraId="62792134" w14:textId="207920E9" w:rsidR="001070E2" w:rsidRPr="001070E2" w:rsidRDefault="001070E2" w:rsidP="001070E2">
            <w:pPr>
              <w:widowControl w:val="0"/>
              <w:autoSpaceDE w:val="0"/>
              <w:autoSpaceDN w:val="0"/>
              <w:spacing w:after="0" w:line="240" w:lineRule="auto"/>
              <w:jc w:val="both"/>
              <w:rPr>
                <w:rFonts w:ascii="Times New Roman" w:eastAsia="Times New Roman" w:hAnsi="Times New Roman" w:cs="Times New Roman"/>
                <w:bCs/>
                <w:iCs/>
                <w:sz w:val="24"/>
                <w:szCs w:val="24"/>
              </w:rPr>
            </w:pPr>
            <w:r>
              <w:rPr>
                <w:rFonts w:ascii="Times New Roman" w:eastAsia="Times New Roman" w:hAnsi="Times New Roman" w:cs="Times New Roman"/>
                <w:bCs/>
                <w:iCs/>
                <w:sz w:val="24"/>
                <w:szCs w:val="24"/>
              </w:rPr>
              <w:t>Тема 4 .</w:t>
            </w:r>
            <w:r w:rsidRPr="001070E2">
              <w:rPr>
                <w:rFonts w:ascii="Times New Roman" w:eastAsia="Times New Roman" w:hAnsi="Times New Roman" w:cs="Times New Roman"/>
                <w:bCs/>
                <w:iCs/>
                <w:sz w:val="24"/>
                <w:szCs w:val="24"/>
              </w:rPr>
              <w:t>Фізико-технічні основи рентгенодіагностики та  комп’ютерної томографії.</w:t>
            </w:r>
          </w:p>
          <w:p w14:paraId="49F38604" w14:textId="5BFBBCB4" w:rsidR="00392561" w:rsidRPr="00392561" w:rsidRDefault="001070E2" w:rsidP="001070E2">
            <w:pPr>
              <w:widowControl w:val="0"/>
              <w:autoSpaceDE w:val="0"/>
              <w:autoSpaceDN w:val="0"/>
              <w:spacing w:after="0" w:line="240" w:lineRule="auto"/>
              <w:jc w:val="both"/>
              <w:rPr>
                <w:rFonts w:ascii="Times New Roman" w:eastAsia="Times New Roman" w:hAnsi="Times New Roman" w:cs="Times New Roman"/>
                <w:bCs/>
                <w:iCs/>
                <w:sz w:val="24"/>
                <w:szCs w:val="24"/>
                <w:highlight w:val="yellow"/>
              </w:rPr>
            </w:pPr>
            <w:r w:rsidRPr="001070E2">
              <w:rPr>
                <w:rFonts w:ascii="Times New Roman" w:eastAsia="Times New Roman" w:hAnsi="Times New Roman" w:cs="Times New Roman"/>
                <w:bCs/>
                <w:iCs/>
                <w:sz w:val="24"/>
                <w:szCs w:val="24"/>
              </w:rPr>
              <w:t xml:space="preserve">СРС: Рентгенівська фототехніка. Закони рентгенологічної </w:t>
            </w:r>
            <w:proofErr w:type="spellStart"/>
            <w:r w:rsidRPr="001070E2">
              <w:rPr>
                <w:rFonts w:ascii="Times New Roman" w:eastAsia="Times New Roman" w:hAnsi="Times New Roman" w:cs="Times New Roman"/>
                <w:bCs/>
                <w:iCs/>
                <w:sz w:val="24"/>
                <w:szCs w:val="24"/>
              </w:rPr>
              <w:t>скіалогії</w:t>
            </w:r>
            <w:proofErr w:type="spellEnd"/>
            <w:r w:rsidRPr="001070E2">
              <w:rPr>
                <w:rFonts w:ascii="Times New Roman" w:eastAsia="Times New Roman" w:hAnsi="Times New Roman" w:cs="Times New Roman"/>
                <w:bCs/>
                <w:iCs/>
                <w:sz w:val="24"/>
                <w:szCs w:val="24"/>
              </w:rPr>
              <w:t xml:space="preserve">. Інтервенційні методи </w:t>
            </w:r>
            <w:proofErr w:type="spellStart"/>
            <w:r w:rsidRPr="001070E2">
              <w:rPr>
                <w:rFonts w:ascii="Times New Roman" w:eastAsia="Times New Roman" w:hAnsi="Times New Roman" w:cs="Times New Roman"/>
                <w:bCs/>
                <w:iCs/>
                <w:sz w:val="24"/>
                <w:szCs w:val="24"/>
              </w:rPr>
              <w:t>рентгендіагностики</w:t>
            </w:r>
            <w:proofErr w:type="spellEnd"/>
            <w:r w:rsidRPr="001070E2">
              <w:rPr>
                <w:rFonts w:ascii="Times New Roman" w:eastAsia="Times New Roman" w:hAnsi="Times New Roman" w:cs="Times New Roman"/>
                <w:bCs/>
                <w:iCs/>
                <w:sz w:val="24"/>
                <w:szCs w:val="24"/>
              </w:rPr>
              <w:t>.</w:t>
            </w:r>
          </w:p>
        </w:tc>
      </w:tr>
      <w:tr w:rsidR="00392561" w:rsidRPr="00392561" w14:paraId="20B16B81" w14:textId="77777777" w:rsidTr="007C50F7">
        <w:tc>
          <w:tcPr>
            <w:tcW w:w="697" w:type="dxa"/>
            <w:tcBorders>
              <w:top w:val="single" w:sz="4" w:space="0" w:color="auto"/>
              <w:left w:val="single" w:sz="4" w:space="0" w:color="auto"/>
              <w:bottom w:val="single" w:sz="4" w:space="0" w:color="auto"/>
              <w:right w:val="single" w:sz="4" w:space="0" w:color="auto"/>
            </w:tcBorders>
          </w:tcPr>
          <w:p w14:paraId="432640CC" w14:textId="77777777" w:rsidR="00392561" w:rsidRPr="00392561" w:rsidRDefault="00392561" w:rsidP="00392561">
            <w:pPr>
              <w:widowControl w:val="0"/>
              <w:autoSpaceDE w:val="0"/>
              <w:autoSpaceDN w:val="0"/>
              <w:spacing w:after="0" w:line="240" w:lineRule="auto"/>
              <w:jc w:val="center"/>
              <w:rPr>
                <w:rFonts w:ascii="Times New Roman" w:eastAsia="Times New Roman" w:hAnsi="Times New Roman" w:cs="Times New Roman"/>
                <w:sz w:val="24"/>
                <w:szCs w:val="24"/>
              </w:rPr>
            </w:pPr>
            <w:r w:rsidRPr="00392561">
              <w:rPr>
                <w:rFonts w:ascii="Times New Roman" w:eastAsia="Times New Roman" w:hAnsi="Times New Roman" w:cs="Times New Roman"/>
                <w:sz w:val="24"/>
                <w:szCs w:val="24"/>
              </w:rPr>
              <w:t>5</w:t>
            </w:r>
          </w:p>
        </w:tc>
        <w:tc>
          <w:tcPr>
            <w:tcW w:w="9226" w:type="dxa"/>
            <w:tcBorders>
              <w:top w:val="single" w:sz="4" w:space="0" w:color="auto"/>
              <w:left w:val="single" w:sz="4" w:space="0" w:color="auto"/>
              <w:bottom w:val="single" w:sz="4" w:space="0" w:color="auto"/>
              <w:right w:val="single" w:sz="4" w:space="0" w:color="auto"/>
            </w:tcBorders>
            <w:vAlign w:val="center"/>
          </w:tcPr>
          <w:p w14:paraId="24E81006" w14:textId="77777777" w:rsidR="001070E2" w:rsidRPr="001070E2" w:rsidRDefault="001070E2" w:rsidP="001070E2">
            <w:pPr>
              <w:widowControl w:val="0"/>
              <w:autoSpaceDE w:val="0"/>
              <w:autoSpaceDN w:val="0"/>
              <w:spacing w:after="0" w:line="240" w:lineRule="auto"/>
              <w:jc w:val="both"/>
              <w:rPr>
                <w:rFonts w:ascii="Times New Roman" w:eastAsia="Times New Roman" w:hAnsi="Times New Roman" w:cs="Times New Roman"/>
                <w:sz w:val="24"/>
                <w:szCs w:val="24"/>
              </w:rPr>
            </w:pPr>
            <w:r w:rsidRPr="001070E2">
              <w:rPr>
                <w:rFonts w:ascii="Times New Roman" w:eastAsia="Times New Roman" w:hAnsi="Times New Roman" w:cs="Times New Roman"/>
                <w:sz w:val="24"/>
                <w:szCs w:val="24"/>
              </w:rPr>
              <w:t>Тема 5. Фізико-технічні основи радіонуклідного дослідження.</w:t>
            </w:r>
          </w:p>
          <w:p w14:paraId="2D90A25C" w14:textId="75BB896C" w:rsidR="00392561" w:rsidRPr="00392561" w:rsidRDefault="001070E2" w:rsidP="001070E2">
            <w:pPr>
              <w:widowControl w:val="0"/>
              <w:autoSpaceDE w:val="0"/>
              <w:autoSpaceDN w:val="0"/>
              <w:spacing w:after="0" w:line="240" w:lineRule="auto"/>
              <w:jc w:val="both"/>
              <w:rPr>
                <w:rFonts w:ascii="Times New Roman" w:eastAsia="Times New Roman" w:hAnsi="Times New Roman" w:cs="Times New Roman"/>
                <w:sz w:val="24"/>
                <w:szCs w:val="24"/>
                <w:highlight w:val="yellow"/>
              </w:rPr>
            </w:pPr>
            <w:r w:rsidRPr="001070E2">
              <w:rPr>
                <w:rFonts w:ascii="Times New Roman" w:eastAsia="Times New Roman" w:hAnsi="Times New Roman" w:cs="Times New Roman"/>
                <w:sz w:val="24"/>
                <w:szCs w:val="24"/>
              </w:rPr>
              <w:t>СРС: Діагностичні можливості ПЕТ.</w:t>
            </w:r>
          </w:p>
        </w:tc>
      </w:tr>
      <w:tr w:rsidR="001070E2" w:rsidRPr="00392561" w14:paraId="095B0A77" w14:textId="77777777" w:rsidTr="007C50F7">
        <w:tc>
          <w:tcPr>
            <w:tcW w:w="697" w:type="dxa"/>
            <w:tcBorders>
              <w:top w:val="single" w:sz="4" w:space="0" w:color="auto"/>
              <w:left w:val="single" w:sz="4" w:space="0" w:color="auto"/>
              <w:bottom w:val="single" w:sz="4" w:space="0" w:color="auto"/>
              <w:right w:val="single" w:sz="4" w:space="0" w:color="auto"/>
            </w:tcBorders>
          </w:tcPr>
          <w:p w14:paraId="1C5991B8" w14:textId="659B9658" w:rsidR="001070E2" w:rsidRPr="00392561" w:rsidRDefault="001070E2" w:rsidP="00392561">
            <w:pPr>
              <w:widowControl w:val="0"/>
              <w:autoSpaceDE w:val="0"/>
              <w:autoSpaceDN w:val="0"/>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6</w:t>
            </w:r>
          </w:p>
        </w:tc>
        <w:tc>
          <w:tcPr>
            <w:tcW w:w="9226" w:type="dxa"/>
            <w:tcBorders>
              <w:top w:val="single" w:sz="4" w:space="0" w:color="auto"/>
              <w:left w:val="single" w:sz="4" w:space="0" w:color="auto"/>
              <w:bottom w:val="single" w:sz="4" w:space="0" w:color="auto"/>
              <w:right w:val="single" w:sz="4" w:space="0" w:color="auto"/>
            </w:tcBorders>
            <w:vAlign w:val="center"/>
          </w:tcPr>
          <w:p w14:paraId="52C3015B" w14:textId="77777777" w:rsidR="001070E2" w:rsidRPr="001070E2" w:rsidRDefault="001070E2" w:rsidP="001070E2">
            <w:pPr>
              <w:widowControl w:val="0"/>
              <w:autoSpaceDE w:val="0"/>
              <w:autoSpaceDN w:val="0"/>
              <w:spacing w:after="0" w:line="240" w:lineRule="auto"/>
              <w:jc w:val="both"/>
              <w:rPr>
                <w:rFonts w:ascii="Times New Roman" w:eastAsia="Times New Roman" w:hAnsi="Times New Roman" w:cs="Times New Roman"/>
                <w:sz w:val="24"/>
                <w:szCs w:val="24"/>
              </w:rPr>
            </w:pPr>
            <w:r w:rsidRPr="001070E2">
              <w:rPr>
                <w:rFonts w:ascii="Times New Roman" w:eastAsia="Times New Roman" w:hAnsi="Times New Roman" w:cs="Times New Roman"/>
                <w:sz w:val="24"/>
                <w:szCs w:val="24"/>
              </w:rPr>
              <w:t xml:space="preserve">Тема  6. Фізико-технічні основи ультразвукової діагностики та магнітно-резонансної томографії. </w:t>
            </w:r>
          </w:p>
          <w:p w14:paraId="1E17DBA0" w14:textId="77777777" w:rsidR="001070E2" w:rsidRPr="001070E2" w:rsidRDefault="001070E2" w:rsidP="001070E2">
            <w:pPr>
              <w:widowControl w:val="0"/>
              <w:autoSpaceDE w:val="0"/>
              <w:autoSpaceDN w:val="0"/>
              <w:spacing w:after="0" w:line="240" w:lineRule="auto"/>
              <w:jc w:val="both"/>
              <w:rPr>
                <w:rFonts w:ascii="Times New Roman" w:eastAsia="Times New Roman" w:hAnsi="Times New Roman" w:cs="Times New Roman"/>
                <w:sz w:val="24"/>
                <w:szCs w:val="24"/>
              </w:rPr>
            </w:pPr>
            <w:r w:rsidRPr="001070E2">
              <w:rPr>
                <w:rFonts w:ascii="Times New Roman" w:eastAsia="Times New Roman" w:hAnsi="Times New Roman" w:cs="Times New Roman"/>
                <w:sz w:val="24"/>
                <w:szCs w:val="24"/>
              </w:rPr>
              <w:t>СРС: Показання та протипоказання до МРТ.</w:t>
            </w:r>
          </w:p>
          <w:p w14:paraId="333813C4" w14:textId="14513B41" w:rsidR="001070E2" w:rsidRPr="00392561" w:rsidRDefault="001070E2" w:rsidP="001070E2">
            <w:pPr>
              <w:widowControl w:val="0"/>
              <w:autoSpaceDE w:val="0"/>
              <w:autoSpaceDN w:val="0"/>
              <w:spacing w:after="0" w:line="240" w:lineRule="auto"/>
              <w:jc w:val="both"/>
              <w:rPr>
                <w:rFonts w:ascii="Times New Roman" w:eastAsia="Times New Roman" w:hAnsi="Times New Roman" w:cs="Times New Roman"/>
                <w:sz w:val="24"/>
                <w:szCs w:val="24"/>
                <w:highlight w:val="yellow"/>
              </w:rPr>
            </w:pPr>
            <w:r w:rsidRPr="001070E2">
              <w:rPr>
                <w:rFonts w:ascii="Times New Roman" w:eastAsia="Times New Roman" w:hAnsi="Times New Roman" w:cs="Times New Roman"/>
                <w:sz w:val="24"/>
                <w:szCs w:val="24"/>
              </w:rPr>
              <w:t xml:space="preserve">Принцип енергетичної </w:t>
            </w:r>
            <w:proofErr w:type="spellStart"/>
            <w:r w:rsidRPr="001070E2">
              <w:rPr>
                <w:rFonts w:ascii="Times New Roman" w:eastAsia="Times New Roman" w:hAnsi="Times New Roman" w:cs="Times New Roman"/>
                <w:sz w:val="24"/>
                <w:szCs w:val="24"/>
              </w:rPr>
              <w:t>доплерографії</w:t>
            </w:r>
            <w:proofErr w:type="spellEnd"/>
            <w:r w:rsidRPr="001070E2">
              <w:rPr>
                <w:rFonts w:ascii="Times New Roman" w:eastAsia="Times New Roman" w:hAnsi="Times New Roman" w:cs="Times New Roman"/>
                <w:sz w:val="24"/>
                <w:szCs w:val="24"/>
              </w:rPr>
              <w:t>.</w:t>
            </w:r>
          </w:p>
        </w:tc>
      </w:tr>
      <w:tr w:rsidR="001070E2" w:rsidRPr="00392561" w14:paraId="6D34396A" w14:textId="77777777" w:rsidTr="007C50F7">
        <w:tc>
          <w:tcPr>
            <w:tcW w:w="697" w:type="dxa"/>
            <w:tcBorders>
              <w:top w:val="single" w:sz="4" w:space="0" w:color="auto"/>
              <w:left w:val="single" w:sz="4" w:space="0" w:color="auto"/>
              <w:bottom w:val="single" w:sz="4" w:space="0" w:color="auto"/>
              <w:right w:val="single" w:sz="4" w:space="0" w:color="auto"/>
            </w:tcBorders>
          </w:tcPr>
          <w:p w14:paraId="04AD3CEB" w14:textId="77777777" w:rsidR="001070E2" w:rsidRPr="00392561" w:rsidRDefault="001070E2" w:rsidP="00392561">
            <w:pPr>
              <w:widowControl w:val="0"/>
              <w:autoSpaceDE w:val="0"/>
              <w:autoSpaceDN w:val="0"/>
              <w:spacing w:after="0" w:line="240" w:lineRule="auto"/>
              <w:jc w:val="center"/>
              <w:rPr>
                <w:rFonts w:ascii="Times New Roman" w:eastAsia="Times New Roman" w:hAnsi="Times New Roman" w:cs="Times New Roman"/>
                <w:sz w:val="24"/>
                <w:szCs w:val="24"/>
              </w:rPr>
            </w:pPr>
          </w:p>
        </w:tc>
        <w:tc>
          <w:tcPr>
            <w:tcW w:w="9226" w:type="dxa"/>
            <w:tcBorders>
              <w:top w:val="single" w:sz="4" w:space="0" w:color="auto"/>
              <w:left w:val="single" w:sz="4" w:space="0" w:color="auto"/>
              <w:bottom w:val="single" w:sz="4" w:space="0" w:color="auto"/>
              <w:right w:val="single" w:sz="4" w:space="0" w:color="auto"/>
            </w:tcBorders>
            <w:vAlign w:val="center"/>
          </w:tcPr>
          <w:p w14:paraId="0506B401" w14:textId="51974352" w:rsidR="001070E2" w:rsidRPr="00392561" w:rsidRDefault="001070E2" w:rsidP="001070E2">
            <w:pPr>
              <w:widowControl w:val="0"/>
              <w:autoSpaceDE w:val="0"/>
              <w:autoSpaceDN w:val="0"/>
              <w:spacing w:after="0" w:line="240" w:lineRule="auto"/>
              <w:jc w:val="center"/>
              <w:rPr>
                <w:rFonts w:ascii="Times New Roman" w:eastAsia="Times New Roman" w:hAnsi="Times New Roman" w:cs="Times New Roman"/>
                <w:sz w:val="24"/>
                <w:szCs w:val="24"/>
                <w:highlight w:val="yellow"/>
              </w:rPr>
            </w:pPr>
            <w:r w:rsidRPr="001070E2">
              <w:rPr>
                <w:rFonts w:ascii="Times New Roman" w:eastAsia="Times New Roman" w:hAnsi="Times New Roman" w:cs="Times New Roman"/>
                <w:b/>
                <w:bCs/>
                <w:sz w:val="24"/>
                <w:szCs w:val="24"/>
              </w:rPr>
              <w:t>Модуль 4: Комплексна променева діагностика захворювань опорно-рухової системи</w:t>
            </w:r>
            <w:r w:rsidRPr="001070E2">
              <w:rPr>
                <w:rFonts w:ascii="Times New Roman" w:eastAsia="Times New Roman" w:hAnsi="Times New Roman" w:cs="Times New Roman"/>
                <w:sz w:val="24"/>
                <w:szCs w:val="24"/>
              </w:rPr>
              <w:t>.</w:t>
            </w:r>
          </w:p>
        </w:tc>
      </w:tr>
      <w:tr w:rsidR="001070E2" w:rsidRPr="00392561" w14:paraId="1223CCB6" w14:textId="77777777" w:rsidTr="007C50F7">
        <w:tc>
          <w:tcPr>
            <w:tcW w:w="697" w:type="dxa"/>
            <w:tcBorders>
              <w:top w:val="single" w:sz="4" w:space="0" w:color="auto"/>
              <w:left w:val="single" w:sz="4" w:space="0" w:color="auto"/>
              <w:bottom w:val="single" w:sz="4" w:space="0" w:color="auto"/>
              <w:right w:val="single" w:sz="4" w:space="0" w:color="auto"/>
            </w:tcBorders>
          </w:tcPr>
          <w:p w14:paraId="078B9A69" w14:textId="32FE7AA1" w:rsidR="001070E2" w:rsidRPr="00392561" w:rsidRDefault="001070E2" w:rsidP="00392561">
            <w:pPr>
              <w:widowControl w:val="0"/>
              <w:autoSpaceDE w:val="0"/>
              <w:autoSpaceDN w:val="0"/>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7</w:t>
            </w:r>
          </w:p>
        </w:tc>
        <w:tc>
          <w:tcPr>
            <w:tcW w:w="9226" w:type="dxa"/>
            <w:tcBorders>
              <w:top w:val="single" w:sz="4" w:space="0" w:color="auto"/>
              <w:left w:val="single" w:sz="4" w:space="0" w:color="auto"/>
              <w:bottom w:val="single" w:sz="4" w:space="0" w:color="auto"/>
              <w:right w:val="single" w:sz="4" w:space="0" w:color="auto"/>
            </w:tcBorders>
            <w:vAlign w:val="center"/>
          </w:tcPr>
          <w:p w14:paraId="11AF6E36" w14:textId="7F9C7BF6" w:rsidR="001070E2" w:rsidRPr="00392561" w:rsidRDefault="001070E2" w:rsidP="00392561">
            <w:pPr>
              <w:widowControl w:val="0"/>
              <w:autoSpaceDE w:val="0"/>
              <w:autoSpaceDN w:val="0"/>
              <w:spacing w:after="0" w:line="240" w:lineRule="auto"/>
              <w:jc w:val="both"/>
              <w:rPr>
                <w:rFonts w:ascii="Times New Roman" w:eastAsia="Times New Roman" w:hAnsi="Times New Roman" w:cs="Times New Roman"/>
                <w:sz w:val="24"/>
                <w:szCs w:val="24"/>
                <w:highlight w:val="yellow"/>
              </w:rPr>
            </w:pPr>
            <w:r w:rsidRPr="001070E2">
              <w:rPr>
                <w:rFonts w:ascii="Times New Roman" w:eastAsia="Times New Roman" w:hAnsi="Times New Roman" w:cs="Times New Roman"/>
                <w:sz w:val="24"/>
                <w:szCs w:val="24"/>
              </w:rPr>
              <w:t xml:space="preserve">Тема </w:t>
            </w:r>
            <w:r>
              <w:rPr>
                <w:rFonts w:ascii="Times New Roman" w:eastAsia="Times New Roman" w:hAnsi="Times New Roman" w:cs="Times New Roman"/>
                <w:sz w:val="24"/>
                <w:szCs w:val="24"/>
              </w:rPr>
              <w:t>7.</w:t>
            </w:r>
            <w:r>
              <w:t xml:space="preserve"> </w:t>
            </w:r>
            <w:r w:rsidRPr="001070E2">
              <w:rPr>
                <w:rFonts w:ascii="Times New Roman" w:eastAsia="Times New Roman" w:hAnsi="Times New Roman" w:cs="Times New Roman"/>
                <w:sz w:val="24"/>
                <w:szCs w:val="24"/>
              </w:rPr>
              <w:t>Променеві методи дослідження, променева анатомія  та семіотика опорно-рухової системи</w:t>
            </w:r>
          </w:p>
        </w:tc>
      </w:tr>
      <w:tr w:rsidR="001070E2" w:rsidRPr="00392561" w14:paraId="19F05305" w14:textId="77777777" w:rsidTr="007C50F7">
        <w:tc>
          <w:tcPr>
            <w:tcW w:w="697" w:type="dxa"/>
            <w:tcBorders>
              <w:top w:val="single" w:sz="4" w:space="0" w:color="auto"/>
              <w:left w:val="single" w:sz="4" w:space="0" w:color="auto"/>
              <w:bottom w:val="single" w:sz="4" w:space="0" w:color="auto"/>
              <w:right w:val="single" w:sz="4" w:space="0" w:color="auto"/>
            </w:tcBorders>
          </w:tcPr>
          <w:p w14:paraId="65B75080" w14:textId="314C8334" w:rsidR="001070E2" w:rsidRPr="00392561" w:rsidRDefault="001070E2" w:rsidP="00392561">
            <w:pPr>
              <w:widowControl w:val="0"/>
              <w:autoSpaceDE w:val="0"/>
              <w:autoSpaceDN w:val="0"/>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8</w:t>
            </w:r>
          </w:p>
        </w:tc>
        <w:tc>
          <w:tcPr>
            <w:tcW w:w="9226" w:type="dxa"/>
            <w:tcBorders>
              <w:top w:val="single" w:sz="4" w:space="0" w:color="auto"/>
              <w:left w:val="single" w:sz="4" w:space="0" w:color="auto"/>
              <w:bottom w:val="single" w:sz="4" w:space="0" w:color="auto"/>
              <w:right w:val="single" w:sz="4" w:space="0" w:color="auto"/>
            </w:tcBorders>
            <w:vAlign w:val="center"/>
          </w:tcPr>
          <w:p w14:paraId="2EE48096" w14:textId="77777777" w:rsidR="001070E2" w:rsidRPr="001070E2" w:rsidRDefault="001070E2" w:rsidP="001070E2">
            <w:pPr>
              <w:widowControl w:val="0"/>
              <w:autoSpaceDE w:val="0"/>
              <w:autoSpaceDN w:val="0"/>
              <w:spacing w:after="0" w:line="240" w:lineRule="auto"/>
              <w:jc w:val="both"/>
              <w:rPr>
                <w:rFonts w:ascii="Times New Roman" w:eastAsia="Times New Roman" w:hAnsi="Times New Roman" w:cs="Times New Roman"/>
                <w:sz w:val="24"/>
                <w:szCs w:val="24"/>
              </w:rPr>
            </w:pPr>
            <w:r w:rsidRPr="001070E2">
              <w:rPr>
                <w:rFonts w:ascii="Times New Roman" w:eastAsia="Times New Roman" w:hAnsi="Times New Roman" w:cs="Times New Roman"/>
                <w:sz w:val="24"/>
                <w:szCs w:val="24"/>
              </w:rPr>
              <w:t>Тема 8. Променеві ознаки запальних захворювань опорно-рухової системи.</w:t>
            </w:r>
          </w:p>
          <w:p w14:paraId="4498187D" w14:textId="0F25D17D" w:rsidR="001070E2" w:rsidRPr="00392561" w:rsidRDefault="001070E2" w:rsidP="001070E2">
            <w:pPr>
              <w:widowControl w:val="0"/>
              <w:autoSpaceDE w:val="0"/>
              <w:autoSpaceDN w:val="0"/>
              <w:spacing w:after="0" w:line="240" w:lineRule="auto"/>
              <w:jc w:val="both"/>
              <w:rPr>
                <w:rFonts w:ascii="Times New Roman" w:eastAsia="Times New Roman" w:hAnsi="Times New Roman" w:cs="Times New Roman"/>
                <w:sz w:val="24"/>
                <w:szCs w:val="24"/>
                <w:highlight w:val="yellow"/>
              </w:rPr>
            </w:pPr>
            <w:r w:rsidRPr="001070E2">
              <w:rPr>
                <w:rFonts w:ascii="Times New Roman" w:eastAsia="Times New Roman" w:hAnsi="Times New Roman" w:cs="Times New Roman"/>
                <w:sz w:val="24"/>
                <w:szCs w:val="24"/>
              </w:rPr>
              <w:t xml:space="preserve">СРС: Променева діагностика захворювань опорно-рухової системи (запальні захворювання). Рентгенодіагностика захворювань хребта та ураження суглобів при </w:t>
            </w:r>
            <w:proofErr w:type="spellStart"/>
            <w:r w:rsidRPr="001070E2">
              <w:rPr>
                <w:rFonts w:ascii="Times New Roman" w:eastAsia="Times New Roman" w:hAnsi="Times New Roman" w:cs="Times New Roman"/>
                <w:sz w:val="24"/>
                <w:szCs w:val="24"/>
              </w:rPr>
              <w:t>ревматоїдному</w:t>
            </w:r>
            <w:proofErr w:type="spellEnd"/>
            <w:r w:rsidRPr="001070E2">
              <w:rPr>
                <w:rFonts w:ascii="Times New Roman" w:eastAsia="Times New Roman" w:hAnsi="Times New Roman" w:cs="Times New Roman"/>
                <w:sz w:val="24"/>
                <w:szCs w:val="24"/>
              </w:rPr>
              <w:t xml:space="preserve"> артриті, </w:t>
            </w:r>
            <w:proofErr w:type="spellStart"/>
            <w:r w:rsidRPr="001070E2">
              <w:rPr>
                <w:rFonts w:ascii="Times New Roman" w:eastAsia="Times New Roman" w:hAnsi="Times New Roman" w:cs="Times New Roman"/>
                <w:sz w:val="24"/>
                <w:szCs w:val="24"/>
              </w:rPr>
              <w:t>колагенозах</w:t>
            </w:r>
            <w:proofErr w:type="spellEnd"/>
          </w:p>
        </w:tc>
      </w:tr>
      <w:tr w:rsidR="001070E2" w:rsidRPr="00392561" w14:paraId="3DECDD77" w14:textId="77777777" w:rsidTr="007C50F7">
        <w:tc>
          <w:tcPr>
            <w:tcW w:w="697" w:type="dxa"/>
            <w:tcBorders>
              <w:top w:val="single" w:sz="4" w:space="0" w:color="auto"/>
              <w:left w:val="single" w:sz="4" w:space="0" w:color="auto"/>
              <w:bottom w:val="single" w:sz="4" w:space="0" w:color="auto"/>
              <w:right w:val="single" w:sz="4" w:space="0" w:color="auto"/>
            </w:tcBorders>
          </w:tcPr>
          <w:p w14:paraId="33ADB7F7" w14:textId="67E4E312" w:rsidR="001070E2" w:rsidRPr="00392561" w:rsidRDefault="001070E2" w:rsidP="00392561">
            <w:pPr>
              <w:widowControl w:val="0"/>
              <w:autoSpaceDE w:val="0"/>
              <w:autoSpaceDN w:val="0"/>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9</w:t>
            </w:r>
          </w:p>
        </w:tc>
        <w:tc>
          <w:tcPr>
            <w:tcW w:w="9226" w:type="dxa"/>
            <w:tcBorders>
              <w:top w:val="single" w:sz="4" w:space="0" w:color="auto"/>
              <w:left w:val="single" w:sz="4" w:space="0" w:color="auto"/>
              <w:bottom w:val="single" w:sz="4" w:space="0" w:color="auto"/>
              <w:right w:val="single" w:sz="4" w:space="0" w:color="auto"/>
            </w:tcBorders>
            <w:vAlign w:val="center"/>
          </w:tcPr>
          <w:p w14:paraId="44E36060" w14:textId="77777777" w:rsidR="001070E2" w:rsidRPr="001070E2" w:rsidRDefault="001070E2" w:rsidP="001070E2">
            <w:pPr>
              <w:widowControl w:val="0"/>
              <w:autoSpaceDE w:val="0"/>
              <w:autoSpaceDN w:val="0"/>
              <w:spacing w:after="0" w:line="240" w:lineRule="auto"/>
              <w:jc w:val="both"/>
              <w:rPr>
                <w:rFonts w:ascii="Times New Roman" w:eastAsia="Times New Roman" w:hAnsi="Times New Roman" w:cs="Times New Roman"/>
                <w:sz w:val="24"/>
                <w:szCs w:val="24"/>
              </w:rPr>
            </w:pPr>
            <w:r w:rsidRPr="00B41F26">
              <w:rPr>
                <w:rFonts w:ascii="Times New Roman" w:eastAsia="Times New Roman" w:hAnsi="Times New Roman" w:cs="Times New Roman"/>
                <w:sz w:val="24"/>
                <w:szCs w:val="24"/>
              </w:rPr>
              <w:t xml:space="preserve">Тема 9 </w:t>
            </w:r>
            <w:r w:rsidRPr="001070E2">
              <w:rPr>
                <w:rFonts w:ascii="Times New Roman" w:eastAsia="Times New Roman" w:hAnsi="Times New Roman" w:cs="Times New Roman"/>
                <w:sz w:val="24"/>
                <w:szCs w:val="24"/>
              </w:rPr>
              <w:t xml:space="preserve">Променеві ознаки пухлин опорно-рухової системи. </w:t>
            </w:r>
          </w:p>
          <w:p w14:paraId="2A774DB5" w14:textId="61F52302" w:rsidR="001070E2" w:rsidRPr="00392561" w:rsidRDefault="001070E2" w:rsidP="001070E2">
            <w:pPr>
              <w:widowControl w:val="0"/>
              <w:autoSpaceDE w:val="0"/>
              <w:autoSpaceDN w:val="0"/>
              <w:spacing w:after="0" w:line="240" w:lineRule="auto"/>
              <w:jc w:val="both"/>
              <w:rPr>
                <w:rFonts w:ascii="Times New Roman" w:eastAsia="Times New Roman" w:hAnsi="Times New Roman" w:cs="Times New Roman"/>
                <w:sz w:val="24"/>
                <w:szCs w:val="24"/>
                <w:highlight w:val="yellow"/>
              </w:rPr>
            </w:pPr>
            <w:r w:rsidRPr="001070E2">
              <w:rPr>
                <w:rFonts w:ascii="Times New Roman" w:eastAsia="Times New Roman" w:hAnsi="Times New Roman" w:cs="Times New Roman"/>
                <w:sz w:val="24"/>
                <w:szCs w:val="24"/>
              </w:rPr>
              <w:t>СРС: Значення радіонуклідних методів в диференційній діагностиці первинного та вторинного пухлинного ураження кісток</w:t>
            </w:r>
          </w:p>
        </w:tc>
      </w:tr>
      <w:tr w:rsidR="001070E2" w:rsidRPr="00392561" w14:paraId="1A8C5F64" w14:textId="77777777" w:rsidTr="007C50F7">
        <w:tc>
          <w:tcPr>
            <w:tcW w:w="697" w:type="dxa"/>
            <w:tcBorders>
              <w:top w:val="single" w:sz="4" w:space="0" w:color="auto"/>
              <w:left w:val="single" w:sz="4" w:space="0" w:color="auto"/>
              <w:bottom w:val="single" w:sz="4" w:space="0" w:color="auto"/>
              <w:right w:val="single" w:sz="4" w:space="0" w:color="auto"/>
            </w:tcBorders>
          </w:tcPr>
          <w:p w14:paraId="42F8E75C" w14:textId="0D10E774" w:rsidR="001070E2" w:rsidRPr="00392561" w:rsidRDefault="00B41F26" w:rsidP="00392561">
            <w:pPr>
              <w:widowControl w:val="0"/>
              <w:autoSpaceDE w:val="0"/>
              <w:autoSpaceDN w:val="0"/>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10</w:t>
            </w:r>
          </w:p>
        </w:tc>
        <w:tc>
          <w:tcPr>
            <w:tcW w:w="9226" w:type="dxa"/>
            <w:tcBorders>
              <w:top w:val="single" w:sz="4" w:space="0" w:color="auto"/>
              <w:left w:val="single" w:sz="4" w:space="0" w:color="auto"/>
              <w:bottom w:val="single" w:sz="4" w:space="0" w:color="auto"/>
              <w:right w:val="single" w:sz="4" w:space="0" w:color="auto"/>
            </w:tcBorders>
            <w:vAlign w:val="center"/>
          </w:tcPr>
          <w:p w14:paraId="67209F1B" w14:textId="77777777" w:rsidR="00B41F26" w:rsidRPr="00B41F26" w:rsidRDefault="00B41F26" w:rsidP="00B41F26">
            <w:pPr>
              <w:widowControl w:val="0"/>
              <w:autoSpaceDE w:val="0"/>
              <w:autoSpaceDN w:val="0"/>
              <w:spacing w:after="0" w:line="240" w:lineRule="auto"/>
              <w:jc w:val="both"/>
              <w:rPr>
                <w:rFonts w:ascii="Times New Roman" w:eastAsia="Times New Roman" w:hAnsi="Times New Roman" w:cs="Times New Roman"/>
                <w:sz w:val="24"/>
                <w:szCs w:val="24"/>
              </w:rPr>
            </w:pPr>
            <w:r w:rsidRPr="00B41F26">
              <w:rPr>
                <w:rFonts w:ascii="Times New Roman" w:eastAsia="Times New Roman" w:hAnsi="Times New Roman" w:cs="Times New Roman"/>
                <w:sz w:val="24"/>
                <w:szCs w:val="24"/>
              </w:rPr>
              <w:t xml:space="preserve">Тема  10. Променеві ознаки травматичних пошкоджень та </w:t>
            </w:r>
            <w:proofErr w:type="spellStart"/>
            <w:r w:rsidRPr="00B41F26">
              <w:rPr>
                <w:rFonts w:ascii="Times New Roman" w:eastAsia="Times New Roman" w:hAnsi="Times New Roman" w:cs="Times New Roman"/>
                <w:sz w:val="24"/>
                <w:szCs w:val="24"/>
              </w:rPr>
              <w:t>дегенеративно</w:t>
            </w:r>
            <w:proofErr w:type="spellEnd"/>
            <w:r w:rsidRPr="00B41F26">
              <w:rPr>
                <w:rFonts w:ascii="Times New Roman" w:eastAsia="Times New Roman" w:hAnsi="Times New Roman" w:cs="Times New Roman"/>
                <w:sz w:val="24"/>
                <w:szCs w:val="24"/>
              </w:rPr>
              <w:t>-дистрофічних захворювань опорно-рухової системи.</w:t>
            </w:r>
          </w:p>
          <w:p w14:paraId="61D0990D" w14:textId="6984A9B2" w:rsidR="001070E2" w:rsidRPr="00392561" w:rsidRDefault="00B41F26" w:rsidP="00B41F26">
            <w:pPr>
              <w:widowControl w:val="0"/>
              <w:autoSpaceDE w:val="0"/>
              <w:autoSpaceDN w:val="0"/>
              <w:spacing w:after="0" w:line="240" w:lineRule="auto"/>
              <w:jc w:val="both"/>
              <w:rPr>
                <w:rFonts w:ascii="Times New Roman" w:eastAsia="Times New Roman" w:hAnsi="Times New Roman" w:cs="Times New Roman"/>
                <w:sz w:val="24"/>
                <w:szCs w:val="24"/>
                <w:highlight w:val="yellow"/>
              </w:rPr>
            </w:pPr>
            <w:r w:rsidRPr="00B41F26">
              <w:rPr>
                <w:rFonts w:ascii="Times New Roman" w:eastAsia="Times New Roman" w:hAnsi="Times New Roman" w:cs="Times New Roman"/>
                <w:sz w:val="24"/>
                <w:szCs w:val="24"/>
              </w:rPr>
              <w:t xml:space="preserve">СРС: Променева діагностика захворювань опорно-рухової системи (травми). Рентгенодіагностика захворювань хребта та ураження суглобів при деформуючому </w:t>
            </w:r>
            <w:proofErr w:type="spellStart"/>
            <w:r w:rsidRPr="00B41F26">
              <w:rPr>
                <w:rFonts w:ascii="Times New Roman" w:eastAsia="Times New Roman" w:hAnsi="Times New Roman" w:cs="Times New Roman"/>
                <w:sz w:val="24"/>
                <w:szCs w:val="24"/>
              </w:rPr>
              <w:t>остеоартрозі</w:t>
            </w:r>
            <w:proofErr w:type="spellEnd"/>
            <w:r w:rsidRPr="00B41F26">
              <w:rPr>
                <w:rFonts w:ascii="Times New Roman" w:eastAsia="Times New Roman" w:hAnsi="Times New Roman" w:cs="Times New Roman"/>
                <w:sz w:val="24"/>
                <w:szCs w:val="24"/>
              </w:rPr>
              <w:t>.</w:t>
            </w:r>
          </w:p>
        </w:tc>
      </w:tr>
      <w:tr w:rsidR="001070E2" w:rsidRPr="00392561" w14:paraId="512E8D88" w14:textId="77777777" w:rsidTr="007C50F7">
        <w:tc>
          <w:tcPr>
            <w:tcW w:w="697" w:type="dxa"/>
            <w:tcBorders>
              <w:top w:val="single" w:sz="4" w:space="0" w:color="auto"/>
              <w:left w:val="single" w:sz="4" w:space="0" w:color="auto"/>
              <w:bottom w:val="single" w:sz="4" w:space="0" w:color="auto"/>
              <w:right w:val="single" w:sz="4" w:space="0" w:color="auto"/>
            </w:tcBorders>
          </w:tcPr>
          <w:p w14:paraId="163446BD" w14:textId="77777777" w:rsidR="001070E2" w:rsidRPr="00392561" w:rsidRDefault="001070E2" w:rsidP="00392561">
            <w:pPr>
              <w:widowControl w:val="0"/>
              <w:autoSpaceDE w:val="0"/>
              <w:autoSpaceDN w:val="0"/>
              <w:spacing w:after="0" w:line="240" w:lineRule="auto"/>
              <w:jc w:val="center"/>
              <w:rPr>
                <w:rFonts w:ascii="Times New Roman" w:eastAsia="Times New Roman" w:hAnsi="Times New Roman" w:cs="Times New Roman"/>
                <w:sz w:val="24"/>
                <w:szCs w:val="24"/>
              </w:rPr>
            </w:pPr>
          </w:p>
        </w:tc>
        <w:tc>
          <w:tcPr>
            <w:tcW w:w="9226" w:type="dxa"/>
            <w:tcBorders>
              <w:top w:val="single" w:sz="4" w:space="0" w:color="auto"/>
              <w:left w:val="single" w:sz="4" w:space="0" w:color="auto"/>
              <w:bottom w:val="single" w:sz="4" w:space="0" w:color="auto"/>
              <w:right w:val="single" w:sz="4" w:space="0" w:color="auto"/>
            </w:tcBorders>
            <w:vAlign w:val="center"/>
          </w:tcPr>
          <w:p w14:paraId="6E8A781B" w14:textId="4CC8E1D3" w:rsidR="001070E2" w:rsidRPr="00B41F26" w:rsidRDefault="00B41F26" w:rsidP="00B41F26">
            <w:pPr>
              <w:widowControl w:val="0"/>
              <w:autoSpaceDE w:val="0"/>
              <w:autoSpaceDN w:val="0"/>
              <w:spacing w:after="0" w:line="240" w:lineRule="auto"/>
              <w:jc w:val="center"/>
              <w:rPr>
                <w:rFonts w:ascii="Times New Roman" w:eastAsia="Times New Roman" w:hAnsi="Times New Roman" w:cs="Times New Roman"/>
                <w:b/>
                <w:bCs/>
                <w:sz w:val="24"/>
                <w:szCs w:val="24"/>
                <w:highlight w:val="yellow"/>
              </w:rPr>
            </w:pPr>
            <w:r w:rsidRPr="00B41F26">
              <w:rPr>
                <w:rFonts w:ascii="Times New Roman" w:eastAsia="Times New Roman" w:hAnsi="Times New Roman" w:cs="Times New Roman"/>
                <w:b/>
                <w:bCs/>
                <w:sz w:val="24"/>
                <w:szCs w:val="24"/>
              </w:rPr>
              <w:t>Модуль 5 : Комплексна променева діагностика захворювань органів грудної порожнини</w:t>
            </w:r>
          </w:p>
        </w:tc>
      </w:tr>
      <w:tr w:rsidR="001070E2" w:rsidRPr="00392561" w14:paraId="3F8A34B9" w14:textId="77777777" w:rsidTr="007C50F7">
        <w:tc>
          <w:tcPr>
            <w:tcW w:w="697" w:type="dxa"/>
            <w:tcBorders>
              <w:top w:val="single" w:sz="4" w:space="0" w:color="auto"/>
              <w:left w:val="single" w:sz="4" w:space="0" w:color="auto"/>
              <w:bottom w:val="single" w:sz="4" w:space="0" w:color="auto"/>
              <w:right w:val="single" w:sz="4" w:space="0" w:color="auto"/>
            </w:tcBorders>
          </w:tcPr>
          <w:p w14:paraId="01F87FA3" w14:textId="29F41C18" w:rsidR="001070E2" w:rsidRPr="00392561" w:rsidRDefault="00B41F26" w:rsidP="00392561">
            <w:pPr>
              <w:widowControl w:val="0"/>
              <w:autoSpaceDE w:val="0"/>
              <w:autoSpaceDN w:val="0"/>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11</w:t>
            </w:r>
          </w:p>
        </w:tc>
        <w:tc>
          <w:tcPr>
            <w:tcW w:w="9226" w:type="dxa"/>
            <w:tcBorders>
              <w:top w:val="single" w:sz="4" w:space="0" w:color="auto"/>
              <w:left w:val="single" w:sz="4" w:space="0" w:color="auto"/>
              <w:bottom w:val="single" w:sz="4" w:space="0" w:color="auto"/>
              <w:right w:val="single" w:sz="4" w:space="0" w:color="auto"/>
            </w:tcBorders>
            <w:vAlign w:val="center"/>
          </w:tcPr>
          <w:p w14:paraId="7B047FD7" w14:textId="77777777" w:rsidR="00B41F26" w:rsidRPr="00B41F26" w:rsidRDefault="00B41F26" w:rsidP="00B41F26">
            <w:pPr>
              <w:widowControl w:val="0"/>
              <w:autoSpaceDE w:val="0"/>
              <w:autoSpaceDN w:val="0"/>
              <w:spacing w:after="0" w:line="240" w:lineRule="auto"/>
              <w:jc w:val="both"/>
              <w:rPr>
                <w:rFonts w:ascii="Times New Roman" w:eastAsia="Times New Roman" w:hAnsi="Times New Roman" w:cs="Times New Roman"/>
                <w:sz w:val="24"/>
                <w:szCs w:val="24"/>
              </w:rPr>
            </w:pPr>
            <w:r w:rsidRPr="00B41F26">
              <w:rPr>
                <w:rFonts w:ascii="Times New Roman" w:eastAsia="Times New Roman" w:hAnsi="Times New Roman" w:cs="Times New Roman"/>
                <w:sz w:val="24"/>
                <w:szCs w:val="24"/>
              </w:rPr>
              <w:t>Тема 11. Променеві методи дослідження органів дихання та серцево-судинної системи.</w:t>
            </w:r>
          </w:p>
          <w:p w14:paraId="354552E7" w14:textId="76A942BA" w:rsidR="001070E2" w:rsidRPr="00392561" w:rsidRDefault="00B41F26" w:rsidP="00B41F26">
            <w:pPr>
              <w:widowControl w:val="0"/>
              <w:autoSpaceDE w:val="0"/>
              <w:autoSpaceDN w:val="0"/>
              <w:spacing w:after="0" w:line="240" w:lineRule="auto"/>
              <w:jc w:val="both"/>
              <w:rPr>
                <w:rFonts w:ascii="Times New Roman" w:eastAsia="Times New Roman" w:hAnsi="Times New Roman" w:cs="Times New Roman"/>
                <w:sz w:val="24"/>
                <w:szCs w:val="24"/>
                <w:highlight w:val="yellow"/>
              </w:rPr>
            </w:pPr>
            <w:r w:rsidRPr="00B41F26">
              <w:rPr>
                <w:rFonts w:ascii="Times New Roman" w:eastAsia="Times New Roman" w:hAnsi="Times New Roman" w:cs="Times New Roman"/>
                <w:sz w:val="24"/>
                <w:szCs w:val="24"/>
              </w:rPr>
              <w:t xml:space="preserve">СРС: Променева анатомія органів дихання та серцево-судинної системи. </w:t>
            </w:r>
            <w:proofErr w:type="spellStart"/>
            <w:r w:rsidRPr="00B41F26">
              <w:rPr>
                <w:rFonts w:ascii="Times New Roman" w:eastAsia="Times New Roman" w:hAnsi="Times New Roman" w:cs="Times New Roman"/>
                <w:sz w:val="24"/>
                <w:szCs w:val="24"/>
              </w:rPr>
              <w:t>Міокардіосцинтиграфія</w:t>
            </w:r>
            <w:proofErr w:type="spellEnd"/>
          </w:p>
        </w:tc>
      </w:tr>
      <w:tr w:rsidR="001070E2" w:rsidRPr="00392561" w14:paraId="62B88D8A" w14:textId="77777777" w:rsidTr="007C50F7">
        <w:tc>
          <w:tcPr>
            <w:tcW w:w="697" w:type="dxa"/>
            <w:tcBorders>
              <w:top w:val="single" w:sz="4" w:space="0" w:color="auto"/>
              <w:left w:val="single" w:sz="4" w:space="0" w:color="auto"/>
              <w:bottom w:val="single" w:sz="4" w:space="0" w:color="auto"/>
              <w:right w:val="single" w:sz="4" w:space="0" w:color="auto"/>
            </w:tcBorders>
          </w:tcPr>
          <w:p w14:paraId="34156EA8" w14:textId="6A3EB515" w:rsidR="001070E2" w:rsidRPr="00392561" w:rsidRDefault="00B41F26" w:rsidP="00392561">
            <w:pPr>
              <w:widowControl w:val="0"/>
              <w:autoSpaceDE w:val="0"/>
              <w:autoSpaceDN w:val="0"/>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12</w:t>
            </w:r>
          </w:p>
        </w:tc>
        <w:tc>
          <w:tcPr>
            <w:tcW w:w="9226" w:type="dxa"/>
            <w:tcBorders>
              <w:top w:val="single" w:sz="4" w:space="0" w:color="auto"/>
              <w:left w:val="single" w:sz="4" w:space="0" w:color="auto"/>
              <w:bottom w:val="single" w:sz="4" w:space="0" w:color="auto"/>
              <w:right w:val="single" w:sz="4" w:space="0" w:color="auto"/>
            </w:tcBorders>
            <w:vAlign w:val="center"/>
          </w:tcPr>
          <w:p w14:paraId="3542E784" w14:textId="302A1F6A" w:rsidR="001070E2" w:rsidRPr="00392561" w:rsidRDefault="00B41F26" w:rsidP="00392561">
            <w:pPr>
              <w:widowControl w:val="0"/>
              <w:autoSpaceDE w:val="0"/>
              <w:autoSpaceDN w:val="0"/>
              <w:spacing w:after="0" w:line="240" w:lineRule="auto"/>
              <w:jc w:val="both"/>
              <w:rPr>
                <w:rFonts w:ascii="Times New Roman" w:eastAsia="Times New Roman" w:hAnsi="Times New Roman" w:cs="Times New Roman"/>
                <w:sz w:val="24"/>
                <w:szCs w:val="24"/>
                <w:highlight w:val="yellow"/>
              </w:rPr>
            </w:pPr>
            <w:r w:rsidRPr="00B41F26">
              <w:rPr>
                <w:rFonts w:ascii="Times New Roman" w:eastAsia="Times New Roman" w:hAnsi="Times New Roman" w:cs="Times New Roman"/>
                <w:sz w:val="24"/>
                <w:szCs w:val="24"/>
              </w:rPr>
              <w:t>Тема 12. Променеві ознаки запальних захворювань органів дихання.</w:t>
            </w:r>
          </w:p>
        </w:tc>
      </w:tr>
      <w:tr w:rsidR="00B41F26" w:rsidRPr="00392561" w14:paraId="7B96A8D2" w14:textId="77777777" w:rsidTr="00B41F26">
        <w:trPr>
          <w:trHeight w:val="70"/>
        </w:trPr>
        <w:tc>
          <w:tcPr>
            <w:tcW w:w="697" w:type="dxa"/>
            <w:tcBorders>
              <w:top w:val="single" w:sz="4" w:space="0" w:color="auto"/>
              <w:left w:val="single" w:sz="4" w:space="0" w:color="auto"/>
              <w:bottom w:val="single" w:sz="4" w:space="0" w:color="auto"/>
              <w:right w:val="single" w:sz="4" w:space="0" w:color="auto"/>
            </w:tcBorders>
          </w:tcPr>
          <w:p w14:paraId="11F87DD7" w14:textId="140411FB" w:rsidR="00B41F26" w:rsidRPr="00392561" w:rsidRDefault="00B41F26" w:rsidP="00392561">
            <w:pPr>
              <w:widowControl w:val="0"/>
              <w:autoSpaceDE w:val="0"/>
              <w:autoSpaceDN w:val="0"/>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13</w:t>
            </w:r>
          </w:p>
        </w:tc>
        <w:tc>
          <w:tcPr>
            <w:tcW w:w="9226" w:type="dxa"/>
            <w:tcBorders>
              <w:top w:val="single" w:sz="4" w:space="0" w:color="auto"/>
              <w:left w:val="single" w:sz="4" w:space="0" w:color="auto"/>
              <w:bottom w:val="single" w:sz="4" w:space="0" w:color="auto"/>
              <w:right w:val="single" w:sz="4" w:space="0" w:color="auto"/>
            </w:tcBorders>
            <w:vAlign w:val="center"/>
          </w:tcPr>
          <w:p w14:paraId="1F3ADCE2" w14:textId="77777777" w:rsidR="00B41F26" w:rsidRPr="00B41F26" w:rsidRDefault="00B41F26" w:rsidP="00B41F26">
            <w:pPr>
              <w:widowControl w:val="0"/>
              <w:autoSpaceDE w:val="0"/>
              <w:autoSpaceDN w:val="0"/>
              <w:spacing w:after="0" w:line="240" w:lineRule="auto"/>
              <w:jc w:val="both"/>
              <w:rPr>
                <w:rFonts w:ascii="Times New Roman" w:eastAsia="Times New Roman" w:hAnsi="Times New Roman" w:cs="Times New Roman"/>
                <w:sz w:val="24"/>
                <w:szCs w:val="24"/>
              </w:rPr>
            </w:pPr>
            <w:r w:rsidRPr="00B41F26">
              <w:rPr>
                <w:rFonts w:ascii="Times New Roman" w:eastAsia="Times New Roman" w:hAnsi="Times New Roman" w:cs="Times New Roman"/>
                <w:sz w:val="24"/>
                <w:szCs w:val="24"/>
              </w:rPr>
              <w:t>Тема 13. Променева діагностика туберкульозу органів дихання.</w:t>
            </w:r>
          </w:p>
          <w:p w14:paraId="050067B1" w14:textId="30389601" w:rsidR="00B41F26" w:rsidRPr="00392561" w:rsidRDefault="00B41F26" w:rsidP="00B41F26">
            <w:pPr>
              <w:widowControl w:val="0"/>
              <w:autoSpaceDE w:val="0"/>
              <w:autoSpaceDN w:val="0"/>
              <w:spacing w:after="0" w:line="240" w:lineRule="auto"/>
              <w:jc w:val="both"/>
              <w:rPr>
                <w:rFonts w:ascii="Times New Roman" w:eastAsia="Times New Roman" w:hAnsi="Times New Roman" w:cs="Times New Roman"/>
                <w:sz w:val="24"/>
                <w:szCs w:val="24"/>
                <w:highlight w:val="yellow"/>
              </w:rPr>
            </w:pPr>
            <w:r w:rsidRPr="00B41F26">
              <w:rPr>
                <w:rFonts w:ascii="Times New Roman" w:eastAsia="Times New Roman" w:hAnsi="Times New Roman" w:cs="Times New Roman"/>
                <w:sz w:val="24"/>
                <w:szCs w:val="24"/>
              </w:rPr>
              <w:t>СРС: Променева семіотика туберкульозу легень.</w:t>
            </w:r>
          </w:p>
        </w:tc>
      </w:tr>
      <w:tr w:rsidR="00B41F26" w:rsidRPr="00392561" w14:paraId="46F7D670" w14:textId="77777777" w:rsidTr="007C50F7">
        <w:tc>
          <w:tcPr>
            <w:tcW w:w="697" w:type="dxa"/>
            <w:tcBorders>
              <w:top w:val="single" w:sz="4" w:space="0" w:color="auto"/>
              <w:left w:val="single" w:sz="4" w:space="0" w:color="auto"/>
              <w:bottom w:val="single" w:sz="4" w:space="0" w:color="auto"/>
              <w:right w:val="single" w:sz="4" w:space="0" w:color="auto"/>
            </w:tcBorders>
          </w:tcPr>
          <w:p w14:paraId="5DD770FB" w14:textId="5CE5EFBB" w:rsidR="00B41F26" w:rsidRPr="00392561" w:rsidRDefault="00B41F26" w:rsidP="00392561">
            <w:pPr>
              <w:widowControl w:val="0"/>
              <w:autoSpaceDE w:val="0"/>
              <w:autoSpaceDN w:val="0"/>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14</w:t>
            </w:r>
          </w:p>
        </w:tc>
        <w:tc>
          <w:tcPr>
            <w:tcW w:w="9226" w:type="dxa"/>
            <w:tcBorders>
              <w:top w:val="single" w:sz="4" w:space="0" w:color="auto"/>
              <w:left w:val="single" w:sz="4" w:space="0" w:color="auto"/>
              <w:bottom w:val="single" w:sz="4" w:space="0" w:color="auto"/>
              <w:right w:val="single" w:sz="4" w:space="0" w:color="auto"/>
            </w:tcBorders>
            <w:vAlign w:val="center"/>
          </w:tcPr>
          <w:p w14:paraId="2D162E38" w14:textId="7413A4D2" w:rsidR="00B41F26" w:rsidRPr="00392561" w:rsidRDefault="00B41F26" w:rsidP="00392561">
            <w:pPr>
              <w:widowControl w:val="0"/>
              <w:autoSpaceDE w:val="0"/>
              <w:autoSpaceDN w:val="0"/>
              <w:spacing w:after="0" w:line="240" w:lineRule="auto"/>
              <w:jc w:val="both"/>
              <w:rPr>
                <w:rFonts w:ascii="Times New Roman" w:eastAsia="Times New Roman" w:hAnsi="Times New Roman" w:cs="Times New Roman"/>
                <w:sz w:val="24"/>
                <w:szCs w:val="24"/>
                <w:highlight w:val="yellow"/>
              </w:rPr>
            </w:pPr>
            <w:r w:rsidRPr="00B41F26">
              <w:rPr>
                <w:rFonts w:ascii="Times New Roman" w:eastAsia="Times New Roman" w:hAnsi="Times New Roman" w:cs="Times New Roman"/>
                <w:sz w:val="24"/>
                <w:szCs w:val="24"/>
              </w:rPr>
              <w:t>Тема 14. Променеві ознаки пухлин легень</w:t>
            </w:r>
          </w:p>
        </w:tc>
      </w:tr>
      <w:tr w:rsidR="00B41F26" w:rsidRPr="00392561" w14:paraId="4897C6A9" w14:textId="77777777" w:rsidTr="007C50F7">
        <w:tc>
          <w:tcPr>
            <w:tcW w:w="697" w:type="dxa"/>
            <w:tcBorders>
              <w:top w:val="single" w:sz="4" w:space="0" w:color="auto"/>
              <w:left w:val="single" w:sz="4" w:space="0" w:color="auto"/>
              <w:bottom w:val="single" w:sz="4" w:space="0" w:color="auto"/>
              <w:right w:val="single" w:sz="4" w:space="0" w:color="auto"/>
            </w:tcBorders>
          </w:tcPr>
          <w:p w14:paraId="492E5805" w14:textId="0D472589" w:rsidR="00B41F26" w:rsidRPr="00392561" w:rsidRDefault="00B41F26" w:rsidP="00392561">
            <w:pPr>
              <w:widowControl w:val="0"/>
              <w:autoSpaceDE w:val="0"/>
              <w:autoSpaceDN w:val="0"/>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15</w:t>
            </w:r>
          </w:p>
        </w:tc>
        <w:tc>
          <w:tcPr>
            <w:tcW w:w="9226" w:type="dxa"/>
            <w:tcBorders>
              <w:top w:val="single" w:sz="4" w:space="0" w:color="auto"/>
              <w:left w:val="single" w:sz="4" w:space="0" w:color="auto"/>
              <w:bottom w:val="single" w:sz="4" w:space="0" w:color="auto"/>
              <w:right w:val="single" w:sz="4" w:space="0" w:color="auto"/>
            </w:tcBorders>
            <w:vAlign w:val="center"/>
          </w:tcPr>
          <w:p w14:paraId="3FDF746B" w14:textId="77777777" w:rsidR="00B41F26" w:rsidRPr="00B41F26" w:rsidRDefault="00B41F26" w:rsidP="00B41F26">
            <w:pPr>
              <w:widowControl w:val="0"/>
              <w:autoSpaceDE w:val="0"/>
              <w:autoSpaceDN w:val="0"/>
              <w:spacing w:after="0" w:line="240" w:lineRule="auto"/>
              <w:jc w:val="both"/>
              <w:rPr>
                <w:rFonts w:ascii="Times New Roman" w:eastAsia="Times New Roman" w:hAnsi="Times New Roman" w:cs="Times New Roman"/>
                <w:sz w:val="24"/>
                <w:szCs w:val="24"/>
              </w:rPr>
            </w:pPr>
            <w:r w:rsidRPr="00B41F26">
              <w:rPr>
                <w:rFonts w:ascii="Times New Roman" w:eastAsia="Times New Roman" w:hAnsi="Times New Roman" w:cs="Times New Roman"/>
                <w:sz w:val="24"/>
                <w:szCs w:val="24"/>
              </w:rPr>
              <w:t xml:space="preserve">Тема 15. Променеві ознаки захворювань серцево-судинної системи. </w:t>
            </w:r>
          </w:p>
          <w:p w14:paraId="11F39495" w14:textId="7A81F21A" w:rsidR="00B41F26" w:rsidRPr="00392561" w:rsidRDefault="00B41F26" w:rsidP="00B41F26">
            <w:pPr>
              <w:widowControl w:val="0"/>
              <w:autoSpaceDE w:val="0"/>
              <w:autoSpaceDN w:val="0"/>
              <w:spacing w:after="0" w:line="240" w:lineRule="auto"/>
              <w:jc w:val="both"/>
              <w:rPr>
                <w:rFonts w:ascii="Times New Roman" w:eastAsia="Times New Roman" w:hAnsi="Times New Roman" w:cs="Times New Roman"/>
                <w:sz w:val="24"/>
                <w:szCs w:val="24"/>
                <w:highlight w:val="yellow"/>
              </w:rPr>
            </w:pPr>
            <w:r w:rsidRPr="00B41F26">
              <w:rPr>
                <w:rFonts w:ascii="Times New Roman" w:eastAsia="Times New Roman" w:hAnsi="Times New Roman" w:cs="Times New Roman"/>
                <w:sz w:val="24"/>
                <w:szCs w:val="24"/>
              </w:rPr>
              <w:t>СРС: Променеві ознаки захворювань серцево-судинної системи</w:t>
            </w:r>
          </w:p>
        </w:tc>
      </w:tr>
      <w:tr w:rsidR="00B41F26" w:rsidRPr="00392561" w14:paraId="1349A040" w14:textId="77777777" w:rsidTr="007C50F7">
        <w:tc>
          <w:tcPr>
            <w:tcW w:w="697" w:type="dxa"/>
            <w:tcBorders>
              <w:top w:val="single" w:sz="4" w:space="0" w:color="auto"/>
              <w:left w:val="single" w:sz="4" w:space="0" w:color="auto"/>
              <w:bottom w:val="single" w:sz="4" w:space="0" w:color="auto"/>
              <w:right w:val="single" w:sz="4" w:space="0" w:color="auto"/>
            </w:tcBorders>
          </w:tcPr>
          <w:p w14:paraId="01AD1385" w14:textId="77777777" w:rsidR="00B41F26" w:rsidRPr="00392561" w:rsidRDefault="00B41F26" w:rsidP="00392561">
            <w:pPr>
              <w:widowControl w:val="0"/>
              <w:autoSpaceDE w:val="0"/>
              <w:autoSpaceDN w:val="0"/>
              <w:spacing w:after="0" w:line="240" w:lineRule="auto"/>
              <w:jc w:val="center"/>
              <w:rPr>
                <w:rFonts w:ascii="Times New Roman" w:eastAsia="Times New Roman" w:hAnsi="Times New Roman" w:cs="Times New Roman"/>
                <w:sz w:val="24"/>
                <w:szCs w:val="24"/>
              </w:rPr>
            </w:pPr>
          </w:p>
        </w:tc>
        <w:tc>
          <w:tcPr>
            <w:tcW w:w="9226" w:type="dxa"/>
            <w:tcBorders>
              <w:top w:val="single" w:sz="4" w:space="0" w:color="auto"/>
              <w:left w:val="single" w:sz="4" w:space="0" w:color="auto"/>
              <w:bottom w:val="single" w:sz="4" w:space="0" w:color="auto"/>
              <w:right w:val="single" w:sz="4" w:space="0" w:color="auto"/>
            </w:tcBorders>
            <w:vAlign w:val="center"/>
          </w:tcPr>
          <w:p w14:paraId="67D28BCA" w14:textId="5A5CBF6E" w:rsidR="00B41F26" w:rsidRPr="00B41F26" w:rsidRDefault="00B41F26" w:rsidP="00B41F26">
            <w:pPr>
              <w:widowControl w:val="0"/>
              <w:autoSpaceDE w:val="0"/>
              <w:autoSpaceDN w:val="0"/>
              <w:spacing w:after="0" w:line="240" w:lineRule="auto"/>
              <w:jc w:val="center"/>
              <w:rPr>
                <w:rFonts w:ascii="Times New Roman" w:eastAsia="Times New Roman" w:hAnsi="Times New Roman" w:cs="Times New Roman"/>
                <w:b/>
                <w:bCs/>
                <w:sz w:val="24"/>
                <w:szCs w:val="24"/>
                <w:highlight w:val="yellow"/>
              </w:rPr>
            </w:pPr>
            <w:r w:rsidRPr="00B41F26">
              <w:rPr>
                <w:rFonts w:ascii="Times New Roman" w:eastAsia="Times New Roman" w:hAnsi="Times New Roman" w:cs="Times New Roman"/>
                <w:b/>
                <w:bCs/>
                <w:sz w:val="24"/>
                <w:szCs w:val="24"/>
              </w:rPr>
              <w:t>Модуль 6 : Комплексна променева діагностика захворювань органів черевної порожнини</w:t>
            </w:r>
          </w:p>
        </w:tc>
      </w:tr>
      <w:tr w:rsidR="00B41F26" w:rsidRPr="00392561" w14:paraId="66B24C9F" w14:textId="77777777" w:rsidTr="007C50F7">
        <w:tc>
          <w:tcPr>
            <w:tcW w:w="697" w:type="dxa"/>
            <w:tcBorders>
              <w:top w:val="single" w:sz="4" w:space="0" w:color="auto"/>
              <w:left w:val="single" w:sz="4" w:space="0" w:color="auto"/>
              <w:bottom w:val="single" w:sz="4" w:space="0" w:color="auto"/>
              <w:right w:val="single" w:sz="4" w:space="0" w:color="auto"/>
            </w:tcBorders>
          </w:tcPr>
          <w:p w14:paraId="0A9575E5" w14:textId="3BC507F7" w:rsidR="00B41F26" w:rsidRPr="00392561" w:rsidRDefault="00B41F26" w:rsidP="00392561">
            <w:pPr>
              <w:widowControl w:val="0"/>
              <w:autoSpaceDE w:val="0"/>
              <w:autoSpaceDN w:val="0"/>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16</w:t>
            </w:r>
          </w:p>
        </w:tc>
        <w:tc>
          <w:tcPr>
            <w:tcW w:w="9226" w:type="dxa"/>
            <w:tcBorders>
              <w:top w:val="single" w:sz="4" w:space="0" w:color="auto"/>
              <w:left w:val="single" w:sz="4" w:space="0" w:color="auto"/>
              <w:bottom w:val="single" w:sz="4" w:space="0" w:color="auto"/>
              <w:right w:val="single" w:sz="4" w:space="0" w:color="auto"/>
            </w:tcBorders>
            <w:vAlign w:val="center"/>
          </w:tcPr>
          <w:p w14:paraId="408795F9" w14:textId="77777777" w:rsidR="00B41F26" w:rsidRPr="00B41F26" w:rsidRDefault="00B41F26" w:rsidP="00B41F26">
            <w:pPr>
              <w:widowControl w:val="0"/>
              <w:autoSpaceDE w:val="0"/>
              <w:autoSpaceDN w:val="0"/>
              <w:spacing w:after="0" w:line="240" w:lineRule="auto"/>
              <w:jc w:val="both"/>
              <w:rPr>
                <w:rFonts w:ascii="Times New Roman" w:eastAsia="Times New Roman" w:hAnsi="Times New Roman" w:cs="Times New Roman"/>
                <w:sz w:val="24"/>
                <w:szCs w:val="24"/>
              </w:rPr>
            </w:pPr>
            <w:r w:rsidRPr="00B41F26">
              <w:rPr>
                <w:rFonts w:ascii="Times New Roman" w:eastAsia="Times New Roman" w:hAnsi="Times New Roman" w:cs="Times New Roman"/>
                <w:sz w:val="24"/>
                <w:szCs w:val="24"/>
              </w:rPr>
              <w:t xml:space="preserve">Тема 16. Променеві методи дослідження шлунково-кишкового тракту. Променеві ознаки захворювань шлунково-кишкового тракту. </w:t>
            </w:r>
          </w:p>
          <w:p w14:paraId="22D87FFA" w14:textId="2C9159FC" w:rsidR="00B41F26" w:rsidRPr="00392561" w:rsidRDefault="00B41F26" w:rsidP="00B41F26">
            <w:pPr>
              <w:widowControl w:val="0"/>
              <w:autoSpaceDE w:val="0"/>
              <w:autoSpaceDN w:val="0"/>
              <w:spacing w:after="0" w:line="240" w:lineRule="auto"/>
              <w:jc w:val="both"/>
              <w:rPr>
                <w:rFonts w:ascii="Times New Roman" w:eastAsia="Times New Roman" w:hAnsi="Times New Roman" w:cs="Times New Roman"/>
                <w:sz w:val="24"/>
                <w:szCs w:val="24"/>
                <w:highlight w:val="yellow"/>
              </w:rPr>
            </w:pPr>
            <w:r w:rsidRPr="00B41F26">
              <w:rPr>
                <w:rFonts w:ascii="Times New Roman" w:eastAsia="Times New Roman" w:hAnsi="Times New Roman" w:cs="Times New Roman"/>
                <w:sz w:val="24"/>
                <w:szCs w:val="24"/>
              </w:rPr>
              <w:t>СРС: Радіонуклідна діагностика захворювань шлунково-кишкового тракту</w:t>
            </w:r>
          </w:p>
        </w:tc>
      </w:tr>
      <w:tr w:rsidR="00B41F26" w:rsidRPr="00392561" w14:paraId="4C014C42" w14:textId="77777777" w:rsidTr="007C50F7">
        <w:tc>
          <w:tcPr>
            <w:tcW w:w="697" w:type="dxa"/>
            <w:tcBorders>
              <w:top w:val="single" w:sz="4" w:space="0" w:color="auto"/>
              <w:left w:val="single" w:sz="4" w:space="0" w:color="auto"/>
              <w:bottom w:val="single" w:sz="4" w:space="0" w:color="auto"/>
              <w:right w:val="single" w:sz="4" w:space="0" w:color="auto"/>
            </w:tcBorders>
          </w:tcPr>
          <w:p w14:paraId="61324F72" w14:textId="7EE5E67A" w:rsidR="00B41F26" w:rsidRPr="00392561" w:rsidRDefault="00B41F26" w:rsidP="00392561">
            <w:pPr>
              <w:widowControl w:val="0"/>
              <w:autoSpaceDE w:val="0"/>
              <w:autoSpaceDN w:val="0"/>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17</w:t>
            </w:r>
          </w:p>
        </w:tc>
        <w:tc>
          <w:tcPr>
            <w:tcW w:w="9226" w:type="dxa"/>
            <w:tcBorders>
              <w:top w:val="single" w:sz="4" w:space="0" w:color="auto"/>
              <w:left w:val="single" w:sz="4" w:space="0" w:color="auto"/>
              <w:bottom w:val="single" w:sz="4" w:space="0" w:color="auto"/>
              <w:right w:val="single" w:sz="4" w:space="0" w:color="auto"/>
            </w:tcBorders>
            <w:vAlign w:val="center"/>
          </w:tcPr>
          <w:p w14:paraId="621EA087" w14:textId="4ACC9257" w:rsidR="00B41F26" w:rsidRPr="00392561" w:rsidRDefault="00B41F26" w:rsidP="00392561">
            <w:pPr>
              <w:widowControl w:val="0"/>
              <w:autoSpaceDE w:val="0"/>
              <w:autoSpaceDN w:val="0"/>
              <w:spacing w:after="0" w:line="240" w:lineRule="auto"/>
              <w:jc w:val="both"/>
              <w:rPr>
                <w:rFonts w:ascii="Times New Roman" w:eastAsia="Times New Roman" w:hAnsi="Times New Roman" w:cs="Times New Roman"/>
                <w:sz w:val="24"/>
                <w:szCs w:val="24"/>
                <w:highlight w:val="yellow"/>
              </w:rPr>
            </w:pPr>
            <w:r w:rsidRPr="00B41F26">
              <w:rPr>
                <w:rFonts w:ascii="Times New Roman" w:eastAsia="Times New Roman" w:hAnsi="Times New Roman" w:cs="Times New Roman"/>
                <w:sz w:val="24"/>
                <w:szCs w:val="24"/>
              </w:rPr>
              <w:t>Тема 17. Променева діагностика захворювань стравоходу.</w:t>
            </w:r>
          </w:p>
        </w:tc>
      </w:tr>
      <w:tr w:rsidR="00B41F26" w:rsidRPr="00392561" w14:paraId="47D0446E" w14:textId="77777777" w:rsidTr="007C50F7">
        <w:tc>
          <w:tcPr>
            <w:tcW w:w="697" w:type="dxa"/>
            <w:tcBorders>
              <w:top w:val="single" w:sz="4" w:space="0" w:color="auto"/>
              <w:left w:val="single" w:sz="4" w:space="0" w:color="auto"/>
              <w:bottom w:val="single" w:sz="4" w:space="0" w:color="auto"/>
              <w:right w:val="single" w:sz="4" w:space="0" w:color="auto"/>
            </w:tcBorders>
          </w:tcPr>
          <w:p w14:paraId="55004544" w14:textId="1021D427" w:rsidR="00B41F26" w:rsidRPr="00392561" w:rsidRDefault="00B41F26" w:rsidP="00392561">
            <w:pPr>
              <w:widowControl w:val="0"/>
              <w:autoSpaceDE w:val="0"/>
              <w:autoSpaceDN w:val="0"/>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18</w:t>
            </w:r>
          </w:p>
        </w:tc>
        <w:tc>
          <w:tcPr>
            <w:tcW w:w="9226" w:type="dxa"/>
            <w:tcBorders>
              <w:top w:val="single" w:sz="4" w:space="0" w:color="auto"/>
              <w:left w:val="single" w:sz="4" w:space="0" w:color="auto"/>
              <w:bottom w:val="single" w:sz="4" w:space="0" w:color="auto"/>
              <w:right w:val="single" w:sz="4" w:space="0" w:color="auto"/>
            </w:tcBorders>
            <w:vAlign w:val="center"/>
          </w:tcPr>
          <w:p w14:paraId="491167CA" w14:textId="77777777" w:rsidR="00B41F26" w:rsidRPr="00B41F26" w:rsidRDefault="00B41F26" w:rsidP="00B41F26">
            <w:pPr>
              <w:widowControl w:val="0"/>
              <w:autoSpaceDE w:val="0"/>
              <w:autoSpaceDN w:val="0"/>
              <w:spacing w:after="0" w:line="240" w:lineRule="auto"/>
              <w:jc w:val="both"/>
              <w:rPr>
                <w:rFonts w:ascii="Times New Roman" w:eastAsia="Times New Roman" w:hAnsi="Times New Roman" w:cs="Times New Roman"/>
                <w:sz w:val="24"/>
                <w:szCs w:val="24"/>
              </w:rPr>
            </w:pPr>
            <w:r w:rsidRPr="00B41F26">
              <w:rPr>
                <w:rFonts w:ascii="Times New Roman" w:eastAsia="Times New Roman" w:hAnsi="Times New Roman" w:cs="Times New Roman"/>
                <w:sz w:val="24"/>
                <w:szCs w:val="24"/>
              </w:rPr>
              <w:t>Тема 18. Променева діагностика захворювань шлунку.</w:t>
            </w:r>
          </w:p>
          <w:p w14:paraId="066E12B4" w14:textId="3BC7892C" w:rsidR="00B41F26" w:rsidRPr="00392561" w:rsidRDefault="00B41F26" w:rsidP="00B41F26">
            <w:pPr>
              <w:widowControl w:val="0"/>
              <w:autoSpaceDE w:val="0"/>
              <w:autoSpaceDN w:val="0"/>
              <w:spacing w:after="0" w:line="240" w:lineRule="auto"/>
              <w:jc w:val="both"/>
              <w:rPr>
                <w:rFonts w:ascii="Times New Roman" w:eastAsia="Times New Roman" w:hAnsi="Times New Roman" w:cs="Times New Roman"/>
                <w:sz w:val="24"/>
                <w:szCs w:val="24"/>
                <w:highlight w:val="yellow"/>
              </w:rPr>
            </w:pPr>
            <w:r w:rsidRPr="00B41F26">
              <w:rPr>
                <w:rFonts w:ascii="Times New Roman" w:eastAsia="Times New Roman" w:hAnsi="Times New Roman" w:cs="Times New Roman"/>
                <w:sz w:val="24"/>
                <w:szCs w:val="24"/>
              </w:rPr>
              <w:t>СРС: Променева діагностика ускладнень пептичної виразки.</w:t>
            </w:r>
          </w:p>
        </w:tc>
      </w:tr>
      <w:tr w:rsidR="00B41F26" w:rsidRPr="00392561" w14:paraId="5E0A72A3" w14:textId="77777777" w:rsidTr="007C50F7">
        <w:tc>
          <w:tcPr>
            <w:tcW w:w="697" w:type="dxa"/>
            <w:tcBorders>
              <w:top w:val="single" w:sz="4" w:space="0" w:color="auto"/>
              <w:left w:val="single" w:sz="4" w:space="0" w:color="auto"/>
              <w:bottom w:val="single" w:sz="4" w:space="0" w:color="auto"/>
              <w:right w:val="single" w:sz="4" w:space="0" w:color="auto"/>
            </w:tcBorders>
          </w:tcPr>
          <w:p w14:paraId="1BDDFCEA" w14:textId="039A0778" w:rsidR="00B41F26" w:rsidRPr="00392561" w:rsidRDefault="00B41F26" w:rsidP="00392561">
            <w:pPr>
              <w:widowControl w:val="0"/>
              <w:autoSpaceDE w:val="0"/>
              <w:autoSpaceDN w:val="0"/>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19</w:t>
            </w:r>
          </w:p>
        </w:tc>
        <w:tc>
          <w:tcPr>
            <w:tcW w:w="9226" w:type="dxa"/>
            <w:tcBorders>
              <w:top w:val="single" w:sz="4" w:space="0" w:color="auto"/>
              <w:left w:val="single" w:sz="4" w:space="0" w:color="auto"/>
              <w:bottom w:val="single" w:sz="4" w:space="0" w:color="auto"/>
              <w:right w:val="single" w:sz="4" w:space="0" w:color="auto"/>
            </w:tcBorders>
            <w:vAlign w:val="center"/>
          </w:tcPr>
          <w:p w14:paraId="2E3C6564" w14:textId="13BF1396" w:rsidR="00B41F26" w:rsidRPr="00392561" w:rsidRDefault="00B41F26" w:rsidP="00392561">
            <w:pPr>
              <w:widowControl w:val="0"/>
              <w:autoSpaceDE w:val="0"/>
              <w:autoSpaceDN w:val="0"/>
              <w:spacing w:after="0" w:line="240" w:lineRule="auto"/>
              <w:jc w:val="both"/>
              <w:rPr>
                <w:rFonts w:ascii="Times New Roman" w:eastAsia="Times New Roman" w:hAnsi="Times New Roman" w:cs="Times New Roman"/>
                <w:sz w:val="24"/>
                <w:szCs w:val="24"/>
                <w:highlight w:val="yellow"/>
              </w:rPr>
            </w:pPr>
            <w:r w:rsidRPr="00B41F26">
              <w:rPr>
                <w:rFonts w:ascii="Times New Roman" w:eastAsia="Times New Roman" w:hAnsi="Times New Roman" w:cs="Times New Roman"/>
                <w:sz w:val="24"/>
                <w:szCs w:val="24"/>
              </w:rPr>
              <w:t xml:space="preserve">Тема 19. Променева  діагностика захворювань </w:t>
            </w:r>
            <w:proofErr w:type="spellStart"/>
            <w:r w:rsidRPr="00B41F26">
              <w:rPr>
                <w:rFonts w:ascii="Times New Roman" w:eastAsia="Times New Roman" w:hAnsi="Times New Roman" w:cs="Times New Roman"/>
                <w:sz w:val="24"/>
                <w:szCs w:val="24"/>
              </w:rPr>
              <w:t>кишківника</w:t>
            </w:r>
            <w:proofErr w:type="spellEnd"/>
            <w:r w:rsidRPr="00B41F26">
              <w:rPr>
                <w:rFonts w:ascii="Times New Roman" w:eastAsia="Times New Roman" w:hAnsi="Times New Roman" w:cs="Times New Roman"/>
                <w:sz w:val="24"/>
                <w:szCs w:val="24"/>
              </w:rPr>
              <w:t>.</w:t>
            </w:r>
          </w:p>
        </w:tc>
      </w:tr>
      <w:tr w:rsidR="00B41F26" w:rsidRPr="00392561" w14:paraId="4ABE9FE2" w14:textId="77777777" w:rsidTr="007C50F7">
        <w:tc>
          <w:tcPr>
            <w:tcW w:w="697" w:type="dxa"/>
            <w:tcBorders>
              <w:top w:val="single" w:sz="4" w:space="0" w:color="auto"/>
              <w:left w:val="single" w:sz="4" w:space="0" w:color="auto"/>
              <w:bottom w:val="single" w:sz="4" w:space="0" w:color="auto"/>
              <w:right w:val="single" w:sz="4" w:space="0" w:color="auto"/>
            </w:tcBorders>
          </w:tcPr>
          <w:p w14:paraId="51DCB1BA" w14:textId="45EAE5FD" w:rsidR="00B41F26" w:rsidRPr="00392561" w:rsidRDefault="00B41F26" w:rsidP="00392561">
            <w:pPr>
              <w:widowControl w:val="0"/>
              <w:autoSpaceDE w:val="0"/>
              <w:autoSpaceDN w:val="0"/>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20</w:t>
            </w:r>
          </w:p>
        </w:tc>
        <w:tc>
          <w:tcPr>
            <w:tcW w:w="9226" w:type="dxa"/>
            <w:tcBorders>
              <w:top w:val="single" w:sz="4" w:space="0" w:color="auto"/>
              <w:left w:val="single" w:sz="4" w:space="0" w:color="auto"/>
              <w:bottom w:val="single" w:sz="4" w:space="0" w:color="auto"/>
              <w:right w:val="single" w:sz="4" w:space="0" w:color="auto"/>
            </w:tcBorders>
            <w:vAlign w:val="center"/>
          </w:tcPr>
          <w:p w14:paraId="59C81781" w14:textId="77777777" w:rsidR="00B41F26" w:rsidRPr="00B41F26" w:rsidRDefault="00B41F26" w:rsidP="00B41F26">
            <w:pPr>
              <w:widowControl w:val="0"/>
              <w:autoSpaceDE w:val="0"/>
              <w:autoSpaceDN w:val="0"/>
              <w:spacing w:after="0" w:line="240" w:lineRule="auto"/>
              <w:jc w:val="both"/>
              <w:rPr>
                <w:rFonts w:ascii="Times New Roman" w:eastAsia="Times New Roman" w:hAnsi="Times New Roman" w:cs="Times New Roman"/>
                <w:sz w:val="24"/>
                <w:szCs w:val="24"/>
              </w:rPr>
            </w:pPr>
            <w:r w:rsidRPr="00B41F26">
              <w:rPr>
                <w:rFonts w:ascii="Times New Roman" w:eastAsia="Times New Roman" w:hAnsi="Times New Roman" w:cs="Times New Roman"/>
                <w:sz w:val="24"/>
                <w:szCs w:val="24"/>
              </w:rPr>
              <w:t xml:space="preserve">Тема 20. Променеві методи дослідження, променева анатомія </w:t>
            </w:r>
            <w:proofErr w:type="spellStart"/>
            <w:r w:rsidRPr="00B41F26">
              <w:rPr>
                <w:rFonts w:ascii="Times New Roman" w:eastAsia="Times New Roman" w:hAnsi="Times New Roman" w:cs="Times New Roman"/>
                <w:sz w:val="24"/>
                <w:szCs w:val="24"/>
              </w:rPr>
              <w:t>гепатобіліарної</w:t>
            </w:r>
            <w:proofErr w:type="spellEnd"/>
            <w:r w:rsidRPr="00B41F26">
              <w:rPr>
                <w:rFonts w:ascii="Times New Roman" w:eastAsia="Times New Roman" w:hAnsi="Times New Roman" w:cs="Times New Roman"/>
                <w:sz w:val="24"/>
                <w:szCs w:val="24"/>
              </w:rPr>
              <w:t xml:space="preserve"> системи. Променеві ознаки захворювань </w:t>
            </w:r>
            <w:proofErr w:type="spellStart"/>
            <w:r w:rsidRPr="00B41F26">
              <w:rPr>
                <w:rFonts w:ascii="Times New Roman" w:eastAsia="Times New Roman" w:hAnsi="Times New Roman" w:cs="Times New Roman"/>
                <w:sz w:val="24"/>
                <w:szCs w:val="24"/>
              </w:rPr>
              <w:t>гепатобіліарної</w:t>
            </w:r>
            <w:proofErr w:type="spellEnd"/>
            <w:r w:rsidRPr="00B41F26">
              <w:rPr>
                <w:rFonts w:ascii="Times New Roman" w:eastAsia="Times New Roman" w:hAnsi="Times New Roman" w:cs="Times New Roman"/>
                <w:sz w:val="24"/>
                <w:szCs w:val="24"/>
              </w:rPr>
              <w:t xml:space="preserve"> системи. </w:t>
            </w:r>
          </w:p>
          <w:p w14:paraId="1A9B1699" w14:textId="6C3A844E" w:rsidR="00B41F26" w:rsidRPr="00392561" w:rsidRDefault="00B41F26" w:rsidP="00B41F26">
            <w:pPr>
              <w:widowControl w:val="0"/>
              <w:autoSpaceDE w:val="0"/>
              <w:autoSpaceDN w:val="0"/>
              <w:spacing w:after="0" w:line="240" w:lineRule="auto"/>
              <w:jc w:val="both"/>
              <w:rPr>
                <w:rFonts w:ascii="Times New Roman" w:eastAsia="Times New Roman" w:hAnsi="Times New Roman" w:cs="Times New Roman"/>
                <w:sz w:val="24"/>
                <w:szCs w:val="24"/>
                <w:highlight w:val="yellow"/>
              </w:rPr>
            </w:pPr>
            <w:r w:rsidRPr="00B41F26">
              <w:rPr>
                <w:rFonts w:ascii="Times New Roman" w:eastAsia="Times New Roman" w:hAnsi="Times New Roman" w:cs="Times New Roman"/>
                <w:sz w:val="24"/>
                <w:szCs w:val="24"/>
              </w:rPr>
              <w:t>СРС: Тактика променевого обстеження та променева семіотика жовчно-кам’яної хвороби.</w:t>
            </w:r>
          </w:p>
        </w:tc>
      </w:tr>
      <w:tr w:rsidR="00B41F26" w:rsidRPr="00392561" w14:paraId="143DF9BC" w14:textId="77777777" w:rsidTr="007C50F7">
        <w:tc>
          <w:tcPr>
            <w:tcW w:w="697" w:type="dxa"/>
            <w:tcBorders>
              <w:top w:val="single" w:sz="4" w:space="0" w:color="auto"/>
              <w:left w:val="single" w:sz="4" w:space="0" w:color="auto"/>
              <w:bottom w:val="single" w:sz="4" w:space="0" w:color="auto"/>
              <w:right w:val="single" w:sz="4" w:space="0" w:color="auto"/>
            </w:tcBorders>
          </w:tcPr>
          <w:p w14:paraId="29CE8120" w14:textId="77777777" w:rsidR="00B41F26" w:rsidRPr="00392561" w:rsidRDefault="00B41F26" w:rsidP="00392561">
            <w:pPr>
              <w:widowControl w:val="0"/>
              <w:autoSpaceDE w:val="0"/>
              <w:autoSpaceDN w:val="0"/>
              <w:spacing w:after="0" w:line="240" w:lineRule="auto"/>
              <w:jc w:val="center"/>
              <w:rPr>
                <w:rFonts w:ascii="Times New Roman" w:eastAsia="Times New Roman" w:hAnsi="Times New Roman" w:cs="Times New Roman"/>
                <w:sz w:val="24"/>
                <w:szCs w:val="24"/>
              </w:rPr>
            </w:pPr>
          </w:p>
        </w:tc>
        <w:tc>
          <w:tcPr>
            <w:tcW w:w="9226" w:type="dxa"/>
            <w:tcBorders>
              <w:top w:val="single" w:sz="4" w:space="0" w:color="auto"/>
              <w:left w:val="single" w:sz="4" w:space="0" w:color="auto"/>
              <w:bottom w:val="single" w:sz="4" w:space="0" w:color="auto"/>
              <w:right w:val="single" w:sz="4" w:space="0" w:color="auto"/>
            </w:tcBorders>
            <w:vAlign w:val="center"/>
          </w:tcPr>
          <w:p w14:paraId="723C7413" w14:textId="7C398C08" w:rsidR="00B41F26" w:rsidRPr="00B41F26" w:rsidRDefault="00B41F26" w:rsidP="00B41F26">
            <w:pPr>
              <w:widowControl w:val="0"/>
              <w:autoSpaceDE w:val="0"/>
              <w:autoSpaceDN w:val="0"/>
              <w:spacing w:after="0" w:line="240" w:lineRule="auto"/>
              <w:jc w:val="center"/>
              <w:rPr>
                <w:rFonts w:ascii="Times New Roman" w:eastAsia="Times New Roman" w:hAnsi="Times New Roman" w:cs="Times New Roman"/>
                <w:b/>
                <w:bCs/>
                <w:sz w:val="24"/>
                <w:szCs w:val="24"/>
                <w:highlight w:val="yellow"/>
              </w:rPr>
            </w:pPr>
            <w:r w:rsidRPr="00B41F26">
              <w:rPr>
                <w:rFonts w:ascii="Times New Roman" w:eastAsia="Times New Roman" w:hAnsi="Times New Roman" w:cs="Times New Roman"/>
                <w:b/>
                <w:bCs/>
                <w:sz w:val="24"/>
                <w:szCs w:val="24"/>
              </w:rPr>
              <w:t>Модуль 7 : Комплексна променева діагностика захворювань сечовидільної системи.</w:t>
            </w:r>
          </w:p>
        </w:tc>
      </w:tr>
      <w:tr w:rsidR="00B41F26" w:rsidRPr="00392561" w14:paraId="5283FFC9" w14:textId="77777777" w:rsidTr="007C50F7">
        <w:tc>
          <w:tcPr>
            <w:tcW w:w="697" w:type="dxa"/>
            <w:tcBorders>
              <w:top w:val="single" w:sz="4" w:space="0" w:color="auto"/>
              <w:left w:val="single" w:sz="4" w:space="0" w:color="auto"/>
              <w:bottom w:val="single" w:sz="4" w:space="0" w:color="auto"/>
              <w:right w:val="single" w:sz="4" w:space="0" w:color="auto"/>
            </w:tcBorders>
          </w:tcPr>
          <w:p w14:paraId="28A26C74" w14:textId="01AA55B4" w:rsidR="00B41F26" w:rsidRPr="00392561" w:rsidRDefault="00B41F26" w:rsidP="00392561">
            <w:pPr>
              <w:widowControl w:val="0"/>
              <w:autoSpaceDE w:val="0"/>
              <w:autoSpaceDN w:val="0"/>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21</w:t>
            </w:r>
          </w:p>
        </w:tc>
        <w:tc>
          <w:tcPr>
            <w:tcW w:w="9226" w:type="dxa"/>
            <w:tcBorders>
              <w:top w:val="single" w:sz="4" w:space="0" w:color="auto"/>
              <w:left w:val="single" w:sz="4" w:space="0" w:color="auto"/>
              <w:bottom w:val="single" w:sz="4" w:space="0" w:color="auto"/>
              <w:right w:val="single" w:sz="4" w:space="0" w:color="auto"/>
            </w:tcBorders>
            <w:vAlign w:val="center"/>
          </w:tcPr>
          <w:p w14:paraId="30D58BA6" w14:textId="77777777" w:rsidR="00B41F26" w:rsidRPr="00B41F26" w:rsidRDefault="00B41F26" w:rsidP="00B41F26">
            <w:pPr>
              <w:widowControl w:val="0"/>
              <w:autoSpaceDE w:val="0"/>
              <w:autoSpaceDN w:val="0"/>
              <w:spacing w:after="0" w:line="240" w:lineRule="auto"/>
              <w:jc w:val="both"/>
              <w:rPr>
                <w:rFonts w:ascii="Times New Roman" w:eastAsia="Times New Roman" w:hAnsi="Times New Roman" w:cs="Times New Roman"/>
                <w:sz w:val="24"/>
                <w:szCs w:val="24"/>
              </w:rPr>
            </w:pPr>
            <w:r w:rsidRPr="00B41F26">
              <w:rPr>
                <w:rFonts w:ascii="Times New Roman" w:eastAsia="Times New Roman" w:hAnsi="Times New Roman" w:cs="Times New Roman"/>
                <w:sz w:val="24"/>
                <w:szCs w:val="24"/>
              </w:rPr>
              <w:t>Тема 21. Променеві методи дослідження та променева анатомія сечовидільної системи. Променеві ознаки захворювань нирок та сечовивідних шляхів. Променеві ознаки аномалій розвитку та пухлин сечовидільної системи.</w:t>
            </w:r>
          </w:p>
          <w:p w14:paraId="7A2758BB" w14:textId="0B5B1A80" w:rsidR="00B41F26" w:rsidRPr="00392561" w:rsidRDefault="00B41F26" w:rsidP="00B41F26">
            <w:pPr>
              <w:widowControl w:val="0"/>
              <w:autoSpaceDE w:val="0"/>
              <w:autoSpaceDN w:val="0"/>
              <w:spacing w:after="0" w:line="240" w:lineRule="auto"/>
              <w:jc w:val="both"/>
              <w:rPr>
                <w:rFonts w:ascii="Times New Roman" w:eastAsia="Times New Roman" w:hAnsi="Times New Roman" w:cs="Times New Roman"/>
                <w:sz w:val="24"/>
                <w:szCs w:val="24"/>
                <w:highlight w:val="yellow"/>
              </w:rPr>
            </w:pPr>
            <w:r w:rsidRPr="00B41F26">
              <w:rPr>
                <w:rFonts w:ascii="Times New Roman" w:eastAsia="Times New Roman" w:hAnsi="Times New Roman" w:cs="Times New Roman"/>
                <w:sz w:val="24"/>
                <w:szCs w:val="24"/>
              </w:rPr>
              <w:t>СРС: Тактика променевого обстеження та променева семіотика сечокам’яної хвороби.</w:t>
            </w:r>
          </w:p>
        </w:tc>
      </w:tr>
      <w:tr w:rsidR="00B41F26" w:rsidRPr="00392561" w14:paraId="62FAD8A2" w14:textId="77777777" w:rsidTr="007C50F7">
        <w:tc>
          <w:tcPr>
            <w:tcW w:w="697" w:type="dxa"/>
            <w:tcBorders>
              <w:top w:val="single" w:sz="4" w:space="0" w:color="auto"/>
              <w:left w:val="single" w:sz="4" w:space="0" w:color="auto"/>
              <w:bottom w:val="single" w:sz="4" w:space="0" w:color="auto"/>
              <w:right w:val="single" w:sz="4" w:space="0" w:color="auto"/>
            </w:tcBorders>
          </w:tcPr>
          <w:p w14:paraId="2CF8939E" w14:textId="551940C8" w:rsidR="00B41F26" w:rsidRPr="00392561" w:rsidRDefault="00B41F26" w:rsidP="00392561">
            <w:pPr>
              <w:widowControl w:val="0"/>
              <w:autoSpaceDE w:val="0"/>
              <w:autoSpaceDN w:val="0"/>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22</w:t>
            </w:r>
          </w:p>
        </w:tc>
        <w:tc>
          <w:tcPr>
            <w:tcW w:w="9226" w:type="dxa"/>
            <w:tcBorders>
              <w:top w:val="single" w:sz="4" w:space="0" w:color="auto"/>
              <w:left w:val="single" w:sz="4" w:space="0" w:color="auto"/>
              <w:bottom w:val="single" w:sz="4" w:space="0" w:color="auto"/>
              <w:right w:val="single" w:sz="4" w:space="0" w:color="auto"/>
            </w:tcBorders>
            <w:vAlign w:val="center"/>
          </w:tcPr>
          <w:p w14:paraId="4CE8E8B2" w14:textId="77777777" w:rsidR="00B41F26" w:rsidRPr="00B41F26" w:rsidRDefault="00B41F26" w:rsidP="00B41F26">
            <w:pPr>
              <w:widowControl w:val="0"/>
              <w:autoSpaceDE w:val="0"/>
              <w:autoSpaceDN w:val="0"/>
              <w:spacing w:after="0" w:line="240" w:lineRule="auto"/>
              <w:jc w:val="both"/>
              <w:rPr>
                <w:rFonts w:ascii="Times New Roman" w:eastAsia="Times New Roman" w:hAnsi="Times New Roman" w:cs="Times New Roman"/>
                <w:sz w:val="24"/>
                <w:szCs w:val="24"/>
              </w:rPr>
            </w:pPr>
            <w:r w:rsidRPr="00B41F26">
              <w:rPr>
                <w:rFonts w:ascii="Times New Roman" w:eastAsia="Times New Roman" w:hAnsi="Times New Roman" w:cs="Times New Roman"/>
                <w:sz w:val="24"/>
                <w:szCs w:val="24"/>
              </w:rPr>
              <w:t>Тема 22. Променеві методи дослідження та променева анатомія грудної залози. Променеві ознаки захворювань грудної залози.</w:t>
            </w:r>
          </w:p>
          <w:p w14:paraId="5743E6D2" w14:textId="1E33C151" w:rsidR="00B41F26" w:rsidRPr="00392561" w:rsidRDefault="00B41F26" w:rsidP="00B41F26">
            <w:pPr>
              <w:widowControl w:val="0"/>
              <w:autoSpaceDE w:val="0"/>
              <w:autoSpaceDN w:val="0"/>
              <w:spacing w:after="0" w:line="240" w:lineRule="auto"/>
              <w:jc w:val="both"/>
              <w:rPr>
                <w:rFonts w:ascii="Times New Roman" w:eastAsia="Times New Roman" w:hAnsi="Times New Roman" w:cs="Times New Roman"/>
                <w:sz w:val="24"/>
                <w:szCs w:val="24"/>
                <w:highlight w:val="yellow"/>
              </w:rPr>
            </w:pPr>
            <w:r w:rsidRPr="00B41F26">
              <w:rPr>
                <w:rFonts w:ascii="Times New Roman" w:eastAsia="Times New Roman" w:hAnsi="Times New Roman" w:cs="Times New Roman"/>
                <w:sz w:val="24"/>
                <w:szCs w:val="24"/>
              </w:rPr>
              <w:t>СРС: Променева діагностика раку грудної залози.</w:t>
            </w:r>
          </w:p>
        </w:tc>
      </w:tr>
      <w:tr w:rsidR="00B41F26" w:rsidRPr="00392561" w14:paraId="41910FF8" w14:textId="77777777" w:rsidTr="007C50F7">
        <w:tc>
          <w:tcPr>
            <w:tcW w:w="697" w:type="dxa"/>
            <w:tcBorders>
              <w:top w:val="single" w:sz="4" w:space="0" w:color="auto"/>
              <w:left w:val="single" w:sz="4" w:space="0" w:color="auto"/>
              <w:bottom w:val="single" w:sz="4" w:space="0" w:color="auto"/>
              <w:right w:val="single" w:sz="4" w:space="0" w:color="auto"/>
            </w:tcBorders>
          </w:tcPr>
          <w:p w14:paraId="4C55B098" w14:textId="08BCB185" w:rsidR="00B41F26" w:rsidRPr="00392561" w:rsidRDefault="00B41F26" w:rsidP="00392561">
            <w:pPr>
              <w:widowControl w:val="0"/>
              <w:autoSpaceDE w:val="0"/>
              <w:autoSpaceDN w:val="0"/>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23</w:t>
            </w:r>
          </w:p>
        </w:tc>
        <w:tc>
          <w:tcPr>
            <w:tcW w:w="9226" w:type="dxa"/>
            <w:tcBorders>
              <w:top w:val="single" w:sz="4" w:space="0" w:color="auto"/>
              <w:left w:val="single" w:sz="4" w:space="0" w:color="auto"/>
              <w:bottom w:val="single" w:sz="4" w:space="0" w:color="auto"/>
              <w:right w:val="single" w:sz="4" w:space="0" w:color="auto"/>
            </w:tcBorders>
            <w:vAlign w:val="center"/>
          </w:tcPr>
          <w:p w14:paraId="5E65D35D" w14:textId="77777777" w:rsidR="00B41F26" w:rsidRPr="00B41F26" w:rsidRDefault="00B41F26" w:rsidP="00B41F26">
            <w:pPr>
              <w:widowControl w:val="0"/>
              <w:autoSpaceDE w:val="0"/>
              <w:autoSpaceDN w:val="0"/>
              <w:spacing w:after="0" w:line="240" w:lineRule="auto"/>
              <w:jc w:val="both"/>
              <w:rPr>
                <w:rFonts w:ascii="Times New Roman" w:eastAsia="Times New Roman" w:hAnsi="Times New Roman" w:cs="Times New Roman"/>
                <w:sz w:val="24"/>
                <w:szCs w:val="24"/>
              </w:rPr>
            </w:pPr>
            <w:r w:rsidRPr="00B41F26">
              <w:rPr>
                <w:rFonts w:ascii="Times New Roman" w:eastAsia="Times New Roman" w:hAnsi="Times New Roman" w:cs="Times New Roman"/>
                <w:sz w:val="24"/>
                <w:szCs w:val="24"/>
              </w:rPr>
              <w:t xml:space="preserve">Тема 23. Променеві методи дослідження та променева анатомія статевої системи. Променеві ознаки захворювань статевої системи. </w:t>
            </w:r>
          </w:p>
          <w:p w14:paraId="0E6486B9" w14:textId="036A7BB8" w:rsidR="00B41F26" w:rsidRPr="00392561" w:rsidRDefault="00B41F26" w:rsidP="00B41F26">
            <w:pPr>
              <w:widowControl w:val="0"/>
              <w:autoSpaceDE w:val="0"/>
              <w:autoSpaceDN w:val="0"/>
              <w:spacing w:after="0" w:line="240" w:lineRule="auto"/>
              <w:jc w:val="both"/>
              <w:rPr>
                <w:rFonts w:ascii="Times New Roman" w:eastAsia="Times New Roman" w:hAnsi="Times New Roman" w:cs="Times New Roman"/>
                <w:sz w:val="24"/>
                <w:szCs w:val="24"/>
                <w:highlight w:val="yellow"/>
              </w:rPr>
            </w:pPr>
            <w:r w:rsidRPr="00B41F26">
              <w:rPr>
                <w:rFonts w:ascii="Times New Roman" w:eastAsia="Times New Roman" w:hAnsi="Times New Roman" w:cs="Times New Roman"/>
                <w:sz w:val="24"/>
                <w:szCs w:val="24"/>
              </w:rPr>
              <w:t>СРС: УЗД вагітності.</w:t>
            </w:r>
          </w:p>
        </w:tc>
      </w:tr>
      <w:tr w:rsidR="00B41F26" w:rsidRPr="00392561" w14:paraId="5577AC2C" w14:textId="77777777" w:rsidTr="007C50F7">
        <w:tc>
          <w:tcPr>
            <w:tcW w:w="697" w:type="dxa"/>
            <w:tcBorders>
              <w:top w:val="single" w:sz="4" w:space="0" w:color="auto"/>
              <w:left w:val="single" w:sz="4" w:space="0" w:color="auto"/>
              <w:bottom w:val="single" w:sz="4" w:space="0" w:color="auto"/>
              <w:right w:val="single" w:sz="4" w:space="0" w:color="auto"/>
            </w:tcBorders>
          </w:tcPr>
          <w:p w14:paraId="751E6FBD" w14:textId="6107A47F" w:rsidR="00B41F26" w:rsidRPr="00392561" w:rsidRDefault="00B41F26" w:rsidP="00392561">
            <w:pPr>
              <w:widowControl w:val="0"/>
              <w:autoSpaceDE w:val="0"/>
              <w:autoSpaceDN w:val="0"/>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24</w:t>
            </w:r>
          </w:p>
        </w:tc>
        <w:tc>
          <w:tcPr>
            <w:tcW w:w="9226" w:type="dxa"/>
            <w:tcBorders>
              <w:top w:val="single" w:sz="4" w:space="0" w:color="auto"/>
              <w:left w:val="single" w:sz="4" w:space="0" w:color="auto"/>
              <w:bottom w:val="single" w:sz="4" w:space="0" w:color="auto"/>
              <w:right w:val="single" w:sz="4" w:space="0" w:color="auto"/>
            </w:tcBorders>
            <w:vAlign w:val="center"/>
          </w:tcPr>
          <w:p w14:paraId="618C0332" w14:textId="77777777" w:rsidR="00B41F26" w:rsidRPr="00B41F26" w:rsidRDefault="00B41F26" w:rsidP="00B41F26">
            <w:pPr>
              <w:widowControl w:val="0"/>
              <w:autoSpaceDE w:val="0"/>
              <w:autoSpaceDN w:val="0"/>
              <w:spacing w:after="0" w:line="240" w:lineRule="auto"/>
              <w:jc w:val="both"/>
              <w:rPr>
                <w:rFonts w:ascii="Times New Roman" w:eastAsia="Times New Roman" w:hAnsi="Times New Roman" w:cs="Times New Roman"/>
                <w:sz w:val="24"/>
                <w:szCs w:val="24"/>
              </w:rPr>
            </w:pPr>
            <w:r w:rsidRPr="00B41F26">
              <w:rPr>
                <w:rFonts w:ascii="Times New Roman" w:eastAsia="Times New Roman" w:hAnsi="Times New Roman" w:cs="Times New Roman"/>
                <w:sz w:val="24"/>
                <w:szCs w:val="24"/>
              </w:rPr>
              <w:t>Тема 24. Променеві методи дослідження в ендокринології. Променеві ознаки захворювань щитоподібної залози.</w:t>
            </w:r>
          </w:p>
          <w:p w14:paraId="2BB18CEA" w14:textId="5363809C" w:rsidR="00B41F26" w:rsidRPr="00392561" w:rsidRDefault="00B41F26" w:rsidP="00B41F26">
            <w:pPr>
              <w:widowControl w:val="0"/>
              <w:autoSpaceDE w:val="0"/>
              <w:autoSpaceDN w:val="0"/>
              <w:spacing w:after="0" w:line="240" w:lineRule="auto"/>
              <w:jc w:val="both"/>
              <w:rPr>
                <w:rFonts w:ascii="Times New Roman" w:eastAsia="Times New Roman" w:hAnsi="Times New Roman" w:cs="Times New Roman"/>
                <w:sz w:val="24"/>
                <w:szCs w:val="24"/>
                <w:highlight w:val="yellow"/>
              </w:rPr>
            </w:pPr>
            <w:r w:rsidRPr="00B41F26">
              <w:rPr>
                <w:rFonts w:ascii="Times New Roman" w:eastAsia="Times New Roman" w:hAnsi="Times New Roman" w:cs="Times New Roman"/>
                <w:sz w:val="24"/>
                <w:szCs w:val="24"/>
              </w:rPr>
              <w:t>СРС: Променева діагностика раку щитоподібної залози.</w:t>
            </w:r>
          </w:p>
        </w:tc>
      </w:tr>
      <w:tr w:rsidR="00B41F26" w:rsidRPr="00392561" w14:paraId="0F991DBB" w14:textId="77777777" w:rsidTr="007C50F7">
        <w:tc>
          <w:tcPr>
            <w:tcW w:w="697" w:type="dxa"/>
            <w:tcBorders>
              <w:top w:val="single" w:sz="4" w:space="0" w:color="auto"/>
              <w:left w:val="single" w:sz="4" w:space="0" w:color="auto"/>
              <w:bottom w:val="single" w:sz="4" w:space="0" w:color="auto"/>
              <w:right w:val="single" w:sz="4" w:space="0" w:color="auto"/>
            </w:tcBorders>
          </w:tcPr>
          <w:p w14:paraId="6B14F28B" w14:textId="493CA5F7" w:rsidR="00B41F26" w:rsidRPr="00392561" w:rsidRDefault="00B41F26" w:rsidP="00392561">
            <w:pPr>
              <w:widowControl w:val="0"/>
              <w:autoSpaceDE w:val="0"/>
              <w:autoSpaceDN w:val="0"/>
              <w:spacing w:after="0" w:line="240" w:lineRule="auto"/>
              <w:jc w:val="center"/>
              <w:rPr>
                <w:rFonts w:ascii="Times New Roman" w:eastAsia="Times New Roman" w:hAnsi="Times New Roman" w:cs="Times New Roman"/>
                <w:sz w:val="24"/>
                <w:szCs w:val="24"/>
              </w:rPr>
            </w:pPr>
          </w:p>
        </w:tc>
        <w:tc>
          <w:tcPr>
            <w:tcW w:w="9226" w:type="dxa"/>
            <w:tcBorders>
              <w:top w:val="single" w:sz="4" w:space="0" w:color="auto"/>
              <w:left w:val="single" w:sz="4" w:space="0" w:color="auto"/>
              <w:bottom w:val="single" w:sz="4" w:space="0" w:color="auto"/>
              <w:right w:val="single" w:sz="4" w:space="0" w:color="auto"/>
            </w:tcBorders>
            <w:vAlign w:val="center"/>
          </w:tcPr>
          <w:p w14:paraId="1DA9A12E" w14:textId="01B4F817" w:rsidR="00B41F26" w:rsidRPr="00B41F26" w:rsidRDefault="00B41F26" w:rsidP="00B41F26">
            <w:pPr>
              <w:widowControl w:val="0"/>
              <w:autoSpaceDE w:val="0"/>
              <w:autoSpaceDN w:val="0"/>
              <w:spacing w:after="0" w:line="240" w:lineRule="auto"/>
              <w:jc w:val="center"/>
              <w:rPr>
                <w:rFonts w:ascii="Times New Roman" w:eastAsia="Times New Roman" w:hAnsi="Times New Roman" w:cs="Times New Roman"/>
                <w:b/>
                <w:bCs/>
                <w:sz w:val="24"/>
                <w:szCs w:val="24"/>
                <w:highlight w:val="yellow"/>
              </w:rPr>
            </w:pPr>
            <w:r w:rsidRPr="00B41F26">
              <w:rPr>
                <w:rFonts w:ascii="Times New Roman" w:eastAsia="Times New Roman" w:hAnsi="Times New Roman" w:cs="Times New Roman"/>
                <w:b/>
                <w:bCs/>
                <w:sz w:val="24"/>
                <w:szCs w:val="24"/>
              </w:rPr>
              <w:t>Модуль 9. Комплексна променева діагностика захворювань ЦНС, в онкології та невідкладних станів.</w:t>
            </w:r>
          </w:p>
        </w:tc>
      </w:tr>
      <w:tr w:rsidR="00B41F26" w:rsidRPr="00392561" w14:paraId="02DB6FCB" w14:textId="77777777" w:rsidTr="007C50F7">
        <w:tc>
          <w:tcPr>
            <w:tcW w:w="697" w:type="dxa"/>
            <w:tcBorders>
              <w:top w:val="single" w:sz="4" w:space="0" w:color="auto"/>
              <w:left w:val="single" w:sz="4" w:space="0" w:color="auto"/>
              <w:bottom w:val="single" w:sz="4" w:space="0" w:color="auto"/>
              <w:right w:val="single" w:sz="4" w:space="0" w:color="auto"/>
            </w:tcBorders>
          </w:tcPr>
          <w:p w14:paraId="30D1BD42" w14:textId="4FD684A1" w:rsidR="00B41F26" w:rsidRPr="00392561" w:rsidRDefault="00B41F26" w:rsidP="00392561">
            <w:pPr>
              <w:widowControl w:val="0"/>
              <w:autoSpaceDE w:val="0"/>
              <w:autoSpaceDN w:val="0"/>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25</w:t>
            </w:r>
          </w:p>
        </w:tc>
        <w:tc>
          <w:tcPr>
            <w:tcW w:w="9226" w:type="dxa"/>
            <w:tcBorders>
              <w:top w:val="single" w:sz="4" w:space="0" w:color="auto"/>
              <w:left w:val="single" w:sz="4" w:space="0" w:color="auto"/>
              <w:bottom w:val="single" w:sz="4" w:space="0" w:color="auto"/>
              <w:right w:val="single" w:sz="4" w:space="0" w:color="auto"/>
            </w:tcBorders>
            <w:vAlign w:val="center"/>
          </w:tcPr>
          <w:p w14:paraId="045BC7AB" w14:textId="77777777" w:rsidR="00B41F26" w:rsidRPr="00B41F26" w:rsidRDefault="00B41F26" w:rsidP="00B41F26">
            <w:pPr>
              <w:widowControl w:val="0"/>
              <w:autoSpaceDE w:val="0"/>
              <w:autoSpaceDN w:val="0"/>
              <w:spacing w:after="0" w:line="240" w:lineRule="auto"/>
              <w:jc w:val="both"/>
              <w:rPr>
                <w:rFonts w:ascii="Times New Roman" w:eastAsia="Times New Roman" w:hAnsi="Times New Roman" w:cs="Times New Roman"/>
                <w:sz w:val="24"/>
                <w:szCs w:val="24"/>
              </w:rPr>
            </w:pPr>
            <w:r w:rsidRPr="00B41F26">
              <w:rPr>
                <w:rFonts w:ascii="Times New Roman" w:eastAsia="Times New Roman" w:hAnsi="Times New Roman" w:cs="Times New Roman"/>
                <w:sz w:val="24"/>
                <w:szCs w:val="24"/>
              </w:rPr>
              <w:t>Тема 25. Променеві методи дослідження та променева анатомія ЦНС. Променеві ознаки захворювань і травм ЦНС.</w:t>
            </w:r>
          </w:p>
          <w:p w14:paraId="795667DD" w14:textId="5007A783" w:rsidR="00B41F26" w:rsidRPr="00392561" w:rsidRDefault="00B41F26" w:rsidP="00B41F26">
            <w:pPr>
              <w:widowControl w:val="0"/>
              <w:autoSpaceDE w:val="0"/>
              <w:autoSpaceDN w:val="0"/>
              <w:spacing w:after="0" w:line="240" w:lineRule="auto"/>
              <w:jc w:val="both"/>
              <w:rPr>
                <w:rFonts w:ascii="Times New Roman" w:eastAsia="Times New Roman" w:hAnsi="Times New Roman" w:cs="Times New Roman"/>
                <w:sz w:val="24"/>
                <w:szCs w:val="24"/>
                <w:highlight w:val="yellow"/>
              </w:rPr>
            </w:pPr>
            <w:r w:rsidRPr="00B41F26">
              <w:rPr>
                <w:rFonts w:ascii="Times New Roman" w:eastAsia="Times New Roman" w:hAnsi="Times New Roman" w:cs="Times New Roman"/>
                <w:sz w:val="24"/>
                <w:szCs w:val="24"/>
              </w:rPr>
              <w:t>СРС: Променева діагностика інсультів.</w:t>
            </w:r>
          </w:p>
        </w:tc>
      </w:tr>
      <w:tr w:rsidR="00B41F26" w:rsidRPr="00392561" w14:paraId="2AA8347F" w14:textId="77777777" w:rsidTr="007C50F7">
        <w:tc>
          <w:tcPr>
            <w:tcW w:w="697" w:type="dxa"/>
            <w:tcBorders>
              <w:top w:val="single" w:sz="4" w:space="0" w:color="auto"/>
              <w:left w:val="single" w:sz="4" w:space="0" w:color="auto"/>
              <w:bottom w:val="single" w:sz="4" w:space="0" w:color="auto"/>
              <w:right w:val="single" w:sz="4" w:space="0" w:color="auto"/>
            </w:tcBorders>
          </w:tcPr>
          <w:p w14:paraId="375C5E71" w14:textId="5FC940FD" w:rsidR="00B41F26" w:rsidRPr="00392561" w:rsidRDefault="00B41F26" w:rsidP="00392561">
            <w:pPr>
              <w:widowControl w:val="0"/>
              <w:autoSpaceDE w:val="0"/>
              <w:autoSpaceDN w:val="0"/>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26</w:t>
            </w:r>
          </w:p>
        </w:tc>
        <w:tc>
          <w:tcPr>
            <w:tcW w:w="9226" w:type="dxa"/>
            <w:tcBorders>
              <w:top w:val="single" w:sz="4" w:space="0" w:color="auto"/>
              <w:left w:val="single" w:sz="4" w:space="0" w:color="auto"/>
              <w:bottom w:val="single" w:sz="4" w:space="0" w:color="auto"/>
              <w:right w:val="single" w:sz="4" w:space="0" w:color="auto"/>
            </w:tcBorders>
            <w:vAlign w:val="center"/>
          </w:tcPr>
          <w:p w14:paraId="162539A3" w14:textId="77777777" w:rsidR="00B41F26" w:rsidRPr="00B41F26" w:rsidRDefault="00B41F26" w:rsidP="00B41F26">
            <w:pPr>
              <w:widowControl w:val="0"/>
              <w:autoSpaceDE w:val="0"/>
              <w:autoSpaceDN w:val="0"/>
              <w:spacing w:after="0" w:line="240" w:lineRule="auto"/>
              <w:jc w:val="both"/>
              <w:rPr>
                <w:rFonts w:ascii="Times New Roman" w:eastAsia="Times New Roman" w:hAnsi="Times New Roman" w:cs="Times New Roman"/>
                <w:sz w:val="24"/>
                <w:szCs w:val="24"/>
              </w:rPr>
            </w:pPr>
            <w:r w:rsidRPr="00B41F26">
              <w:rPr>
                <w:rFonts w:ascii="Times New Roman" w:eastAsia="Times New Roman" w:hAnsi="Times New Roman" w:cs="Times New Roman"/>
                <w:sz w:val="24"/>
                <w:szCs w:val="24"/>
              </w:rPr>
              <w:t>Тема 26. Променева діагностика в онкології.</w:t>
            </w:r>
          </w:p>
          <w:p w14:paraId="6D9FE885" w14:textId="2D20E1AE" w:rsidR="00B41F26" w:rsidRPr="00392561" w:rsidRDefault="00B41F26" w:rsidP="00B41F26">
            <w:pPr>
              <w:widowControl w:val="0"/>
              <w:autoSpaceDE w:val="0"/>
              <w:autoSpaceDN w:val="0"/>
              <w:spacing w:after="0" w:line="240" w:lineRule="auto"/>
              <w:jc w:val="both"/>
              <w:rPr>
                <w:rFonts w:ascii="Times New Roman" w:eastAsia="Times New Roman" w:hAnsi="Times New Roman" w:cs="Times New Roman"/>
                <w:sz w:val="24"/>
                <w:szCs w:val="24"/>
                <w:highlight w:val="yellow"/>
              </w:rPr>
            </w:pPr>
            <w:r w:rsidRPr="00B41F26">
              <w:rPr>
                <w:rFonts w:ascii="Times New Roman" w:eastAsia="Times New Roman" w:hAnsi="Times New Roman" w:cs="Times New Roman"/>
                <w:sz w:val="24"/>
                <w:szCs w:val="24"/>
              </w:rPr>
              <w:t xml:space="preserve">СРС: </w:t>
            </w:r>
            <w:proofErr w:type="spellStart"/>
            <w:r w:rsidRPr="00B41F26">
              <w:rPr>
                <w:rFonts w:ascii="Times New Roman" w:eastAsia="Times New Roman" w:hAnsi="Times New Roman" w:cs="Times New Roman"/>
                <w:sz w:val="24"/>
                <w:szCs w:val="24"/>
              </w:rPr>
              <w:t>Радіоімунологічний</w:t>
            </w:r>
            <w:proofErr w:type="spellEnd"/>
            <w:r w:rsidRPr="00B41F26">
              <w:rPr>
                <w:rFonts w:ascii="Times New Roman" w:eastAsia="Times New Roman" w:hAnsi="Times New Roman" w:cs="Times New Roman"/>
                <w:sz w:val="24"/>
                <w:szCs w:val="24"/>
              </w:rPr>
              <w:t xml:space="preserve"> аналіз в онкології.</w:t>
            </w:r>
          </w:p>
        </w:tc>
      </w:tr>
      <w:tr w:rsidR="00B41F26" w:rsidRPr="00392561" w14:paraId="68A0BEB9" w14:textId="77777777" w:rsidTr="007C50F7">
        <w:tc>
          <w:tcPr>
            <w:tcW w:w="697" w:type="dxa"/>
            <w:tcBorders>
              <w:top w:val="single" w:sz="4" w:space="0" w:color="auto"/>
              <w:left w:val="single" w:sz="4" w:space="0" w:color="auto"/>
              <w:bottom w:val="single" w:sz="4" w:space="0" w:color="auto"/>
              <w:right w:val="single" w:sz="4" w:space="0" w:color="auto"/>
            </w:tcBorders>
          </w:tcPr>
          <w:p w14:paraId="11F2C17C" w14:textId="5271305A" w:rsidR="00B41F26" w:rsidRPr="00392561" w:rsidRDefault="00B41F26" w:rsidP="00392561">
            <w:pPr>
              <w:widowControl w:val="0"/>
              <w:autoSpaceDE w:val="0"/>
              <w:autoSpaceDN w:val="0"/>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27</w:t>
            </w:r>
          </w:p>
        </w:tc>
        <w:tc>
          <w:tcPr>
            <w:tcW w:w="9226" w:type="dxa"/>
            <w:tcBorders>
              <w:top w:val="single" w:sz="4" w:space="0" w:color="auto"/>
              <w:left w:val="single" w:sz="4" w:space="0" w:color="auto"/>
              <w:bottom w:val="single" w:sz="4" w:space="0" w:color="auto"/>
              <w:right w:val="single" w:sz="4" w:space="0" w:color="auto"/>
            </w:tcBorders>
            <w:vAlign w:val="center"/>
          </w:tcPr>
          <w:p w14:paraId="3D7263DB" w14:textId="77777777" w:rsidR="00B41F26" w:rsidRPr="00B41F26" w:rsidRDefault="00B41F26" w:rsidP="00B41F26">
            <w:pPr>
              <w:widowControl w:val="0"/>
              <w:autoSpaceDE w:val="0"/>
              <w:autoSpaceDN w:val="0"/>
              <w:spacing w:after="0" w:line="240" w:lineRule="auto"/>
              <w:jc w:val="both"/>
              <w:rPr>
                <w:rFonts w:ascii="Times New Roman" w:eastAsia="Times New Roman" w:hAnsi="Times New Roman" w:cs="Times New Roman"/>
                <w:sz w:val="24"/>
                <w:szCs w:val="24"/>
              </w:rPr>
            </w:pPr>
            <w:r w:rsidRPr="00B41F26">
              <w:rPr>
                <w:rFonts w:ascii="Times New Roman" w:eastAsia="Times New Roman" w:hAnsi="Times New Roman" w:cs="Times New Roman"/>
                <w:sz w:val="24"/>
                <w:szCs w:val="24"/>
              </w:rPr>
              <w:t>Тема 27. Променеві ознаки невідкладних станів</w:t>
            </w:r>
          </w:p>
          <w:p w14:paraId="28F56141" w14:textId="686D9129" w:rsidR="00B41F26" w:rsidRPr="00392561" w:rsidRDefault="00B41F26" w:rsidP="00B41F26">
            <w:pPr>
              <w:widowControl w:val="0"/>
              <w:autoSpaceDE w:val="0"/>
              <w:autoSpaceDN w:val="0"/>
              <w:spacing w:after="0" w:line="240" w:lineRule="auto"/>
              <w:jc w:val="both"/>
              <w:rPr>
                <w:rFonts w:ascii="Times New Roman" w:eastAsia="Times New Roman" w:hAnsi="Times New Roman" w:cs="Times New Roman"/>
                <w:sz w:val="24"/>
                <w:szCs w:val="24"/>
                <w:highlight w:val="yellow"/>
              </w:rPr>
            </w:pPr>
            <w:r w:rsidRPr="00B41F26">
              <w:rPr>
                <w:rFonts w:ascii="Times New Roman" w:eastAsia="Times New Roman" w:hAnsi="Times New Roman" w:cs="Times New Roman"/>
                <w:sz w:val="24"/>
                <w:szCs w:val="24"/>
              </w:rPr>
              <w:t>СРС: Променева діагностика невідкладних станів органів дихання. Променева діагностика невідкладних станів серцево-судинної системи. Тактика променевого обстеження при синдромі «гострого живота».</w:t>
            </w:r>
          </w:p>
        </w:tc>
      </w:tr>
      <w:tr w:rsidR="00B41F26" w:rsidRPr="00392561" w14:paraId="56752723" w14:textId="77777777" w:rsidTr="007C50F7">
        <w:tc>
          <w:tcPr>
            <w:tcW w:w="697" w:type="dxa"/>
            <w:tcBorders>
              <w:top w:val="single" w:sz="4" w:space="0" w:color="auto"/>
              <w:left w:val="single" w:sz="4" w:space="0" w:color="auto"/>
              <w:bottom w:val="single" w:sz="4" w:space="0" w:color="auto"/>
              <w:right w:val="single" w:sz="4" w:space="0" w:color="auto"/>
            </w:tcBorders>
          </w:tcPr>
          <w:p w14:paraId="79C19D50" w14:textId="77777777" w:rsidR="00B41F26" w:rsidRPr="00392561" w:rsidRDefault="00B41F26" w:rsidP="00392561">
            <w:pPr>
              <w:widowControl w:val="0"/>
              <w:autoSpaceDE w:val="0"/>
              <w:autoSpaceDN w:val="0"/>
              <w:spacing w:after="0" w:line="240" w:lineRule="auto"/>
              <w:jc w:val="center"/>
              <w:rPr>
                <w:rFonts w:ascii="Times New Roman" w:eastAsia="Times New Roman" w:hAnsi="Times New Roman" w:cs="Times New Roman"/>
                <w:sz w:val="24"/>
                <w:szCs w:val="24"/>
              </w:rPr>
            </w:pPr>
          </w:p>
        </w:tc>
        <w:tc>
          <w:tcPr>
            <w:tcW w:w="9226" w:type="dxa"/>
            <w:tcBorders>
              <w:top w:val="single" w:sz="4" w:space="0" w:color="auto"/>
              <w:left w:val="single" w:sz="4" w:space="0" w:color="auto"/>
              <w:bottom w:val="single" w:sz="4" w:space="0" w:color="auto"/>
              <w:right w:val="single" w:sz="4" w:space="0" w:color="auto"/>
            </w:tcBorders>
            <w:vAlign w:val="center"/>
          </w:tcPr>
          <w:p w14:paraId="13BD0BAA" w14:textId="501E1ABE" w:rsidR="00B41F26" w:rsidRPr="00392561" w:rsidRDefault="00B41F26" w:rsidP="00392561">
            <w:pPr>
              <w:widowControl w:val="0"/>
              <w:autoSpaceDE w:val="0"/>
              <w:autoSpaceDN w:val="0"/>
              <w:spacing w:after="0" w:line="240" w:lineRule="auto"/>
              <w:jc w:val="both"/>
              <w:rPr>
                <w:rFonts w:ascii="Times New Roman" w:eastAsia="Times New Roman" w:hAnsi="Times New Roman" w:cs="Times New Roman"/>
                <w:sz w:val="24"/>
                <w:szCs w:val="24"/>
                <w:highlight w:val="yellow"/>
              </w:rPr>
            </w:pPr>
            <w:r w:rsidRPr="00B41F26">
              <w:rPr>
                <w:rFonts w:ascii="Times New Roman" w:eastAsia="Times New Roman" w:hAnsi="Times New Roman" w:cs="Times New Roman"/>
                <w:sz w:val="24"/>
                <w:szCs w:val="24"/>
              </w:rPr>
              <w:t>Контроль засвоєння практичних навичок з дисципліни</w:t>
            </w:r>
          </w:p>
        </w:tc>
      </w:tr>
      <w:tr w:rsidR="00B41F26" w:rsidRPr="00392561" w14:paraId="7634AAFB" w14:textId="77777777" w:rsidTr="007C50F7">
        <w:tc>
          <w:tcPr>
            <w:tcW w:w="697" w:type="dxa"/>
            <w:tcBorders>
              <w:top w:val="single" w:sz="4" w:space="0" w:color="auto"/>
              <w:left w:val="single" w:sz="4" w:space="0" w:color="auto"/>
              <w:bottom w:val="single" w:sz="4" w:space="0" w:color="auto"/>
              <w:right w:val="single" w:sz="4" w:space="0" w:color="auto"/>
            </w:tcBorders>
          </w:tcPr>
          <w:p w14:paraId="676B5443" w14:textId="77777777" w:rsidR="00B41F26" w:rsidRPr="00392561" w:rsidRDefault="00B41F26" w:rsidP="00392561">
            <w:pPr>
              <w:widowControl w:val="0"/>
              <w:autoSpaceDE w:val="0"/>
              <w:autoSpaceDN w:val="0"/>
              <w:spacing w:after="0" w:line="240" w:lineRule="auto"/>
              <w:jc w:val="center"/>
              <w:rPr>
                <w:rFonts w:ascii="Times New Roman" w:eastAsia="Times New Roman" w:hAnsi="Times New Roman" w:cs="Times New Roman"/>
                <w:sz w:val="24"/>
                <w:szCs w:val="24"/>
              </w:rPr>
            </w:pPr>
          </w:p>
        </w:tc>
        <w:tc>
          <w:tcPr>
            <w:tcW w:w="9226" w:type="dxa"/>
            <w:tcBorders>
              <w:top w:val="single" w:sz="4" w:space="0" w:color="auto"/>
              <w:left w:val="single" w:sz="4" w:space="0" w:color="auto"/>
              <w:bottom w:val="single" w:sz="4" w:space="0" w:color="auto"/>
              <w:right w:val="single" w:sz="4" w:space="0" w:color="auto"/>
            </w:tcBorders>
            <w:vAlign w:val="center"/>
          </w:tcPr>
          <w:p w14:paraId="1B8C736C" w14:textId="7F982805" w:rsidR="00B41F26" w:rsidRPr="00392561" w:rsidRDefault="00B41F26" w:rsidP="00392561">
            <w:pPr>
              <w:widowControl w:val="0"/>
              <w:autoSpaceDE w:val="0"/>
              <w:autoSpaceDN w:val="0"/>
              <w:spacing w:after="0" w:line="240" w:lineRule="auto"/>
              <w:jc w:val="both"/>
              <w:rPr>
                <w:rFonts w:ascii="Times New Roman" w:eastAsia="Times New Roman" w:hAnsi="Times New Roman" w:cs="Times New Roman"/>
                <w:sz w:val="24"/>
                <w:szCs w:val="24"/>
                <w:highlight w:val="yellow"/>
              </w:rPr>
            </w:pPr>
            <w:r w:rsidRPr="00B41F26">
              <w:rPr>
                <w:rFonts w:ascii="Times New Roman" w:eastAsia="Times New Roman" w:hAnsi="Times New Roman" w:cs="Times New Roman"/>
                <w:sz w:val="24"/>
                <w:szCs w:val="24"/>
              </w:rPr>
              <w:t>Диференційований залік</w:t>
            </w:r>
          </w:p>
        </w:tc>
      </w:tr>
    </w:tbl>
    <w:p w14:paraId="517603A9" w14:textId="77777777" w:rsidR="00392561" w:rsidRPr="00392561" w:rsidRDefault="00392561" w:rsidP="00392561">
      <w:pPr>
        <w:widowControl w:val="0"/>
        <w:autoSpaceDE w:val="0"/>
        <w:autoSpaceDN w:val="0"/>
        <w:spacing w:before="22" w:after="0" w:line="240" w:lineRule="auto"/>
        <w:rPr>
          <w:rFonts w:ascii="Times New Roman" w:eastAsia="Times New Roman" w:hAnsi="Times New Roman" w:cs="Times New Roman"/>
          <w:b/>
          <w:sz w:val="24"/>
          <w:szCs w:val="24"/>
        </w:rPr>
      </w:pPr>
    </w:p>
    <w:p w14:paraId="37775565" w14:textId="77777777" w:rsidR="00392561" w:rsidRPr="00392561" w:rsidRDefault="00392561" w:rsidP="00392561">
      <w:pPr>
        <w:widowControl w:val="0"/>
        <w:numPr>
          <w:ilvl w:val="0"/>
          <w:numId w:val="48"/>
        </w:numPr>
        <w:tabs>
          <w:tab w:val="left" w:pos="862"/>
        </w:tabs>
        <w:autoSpaceDE w:val="0"/>
        <w:autoSpaceDN w:val="0"/>
        <w:spacing w:after="0" w:line="240" w:lineRule="auto"/>
        <w:ind w:left="862"/>
        <w:jc w:val="both"/>
        <w:outlineLvl w:val="0"/>
        <w:rPr>
          <w:rFonts w:ascii="Times New Roman" w:eastAsia="Times New Roman" w:hAnsi="Times New Roman" w:cs="Times New Roman"/>
          <w:b/>
          <w:bCs/>
          <w:sz w:val="24"/>
          <w:szCs w:val="24"/>
        </w:rPr>
      </w:pPr>
      <w:r w:rsidRPr="00392561">
        <w:rPr>
          <w:rFonts w:ascii="Times New Roman" w:eastAsia="Times New Roman" w:hAnsi="Times New Roman" w:cs="Times New Roman"/>
          <w:b/>
          <w:bCs/>
          <w:color w:val="0000FF"/>
          <w:sz w:val="24"/>
          <w:szCs w:val="24"/>
        </w:rPr>
        <w:t>ФОРМИ</w:t>
      </w:r>
      <w:r w:rsidRPr="00392561">
        <w:rPr>
          <w:rFonts w:ascii="Times New Roman" w:eastAsia="Times New Roman" w:hAnsi="Times New Roman" w:cs="Times New Roman"/>
          <w:b/>
          <w:bCs/>
          <w:color w:val="0000FF"/>
          <w:spacing w:val="-1"/>
          <w:sz w:val="24"/>
          <w:szCs w:val="24"/>
        </w:rPr>
        <w:t xml:space="preserve"> ТА МЕТОДИ КОНТРОЛЮ УСПІШНОСТІ </w:t>
      </w:r>
      <w:r w:rsidRPr="00392561">
        <w:rPr>
          <w:rFonts w:ascii="Times New Roman" w:eastAsia="Times New Roman" w:hAnsi="Times New Roman" w:cs="Times New Roman"/>
          <w:b/>
          <w:bCs/>
          <w:color w:val="0000FF"/>
          <w:spacing w:val="-2"/>
          <w:sz w:val="24"/>
          <w:szCs w:val="24"/>
        </w:rPr>
        <w:t>НАВЧАННЯ</w:t>
      </w:r>
    </w:p>
    <w:tbl>
      <w:tblPr>
        <w:tblW w:w="0" w:type="auto"/>
        <w:jc w:val="center"/>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Look w:val="04A0" w:firstRow="1" w:lastRow="0" w:firstColumn="1" w:lastColumn="0" w:noHBand="0" w:noVBand="1"/>
      </w:tblPr>
      <w:tblGrid>
        <w:gridCol w:w="2070"/>
        <w:gridCol w:w="7559"/>
      </w:tblGrid>
      <w:tr w:rsidR="00392561" w:rsidRPr="00392561" w14:paraId="188D8EED" w14:textId="77777777" w:rsidTr="007C50F7">
        <w:trPr>
          <w:jc w:val="center"/>
        </w:trPr>
        <w:tc>
          <w:tcPr>
            <w:tcW w:w="2070" w:type="dxa"/>
          </w:tcPr>
          <w:p w14:paraId="7813C5DA" w14:textId="77777777" w:rsidR="00392561" w:rsidRPr="00392561" w:rsidRDefault="00392561" w:rsidP="00392561">
            <w:pPr>
              <w:widowControl w:val="0"/>
              <w:autoSpaceDE w:val="0"/>
              <w:autoSpaceDN w:val="0"/>
              <w:spacing w:after="0" w:line="240" w:lineRule="auto"/>
              <w:rPr>
                <w:rFonts w:ascii="Times New Roman" w:eastAsia="Times New Roman" w:hAnsi="Times New Roman" w:cs="Times New Roman"/>
                <w:sz w:val="24"/>
                <w:szCs w:val="24"/>
              </w:rPr>
            </w:pPr>
            <w:r w:rsidRPr="00392561">
              <w:rPr>
                <w:rFonts w:ascii="Times New Roman" w:eastAsia="Times New Roman" w:hAnsi="Times New Roman" w:cs="Times New Roman"/>
                <w:sz w:val="24"/>
                <w:szCs w:val="24"/>
              </w:rPr>
              <w:t>Поточний</w:t>
            </w:r>
            <w:r w:rsidRPr="00392561">
              <w:rPr>
                <w:rFonts w:ascii="Times New Roman" w:eastAsia="Times New Roman" w:hAnsi="Times New Roman" w:cs="Times New Roman"/>
                <w:spacing w:val="49"/>
                <w:sz w:val="24"/>
                <w:szCs w:val="24"/>
              </w:rPr>
              <w:t xml:space="preserve"> </w:t>
            </w:r>
            <w:r w:rsidRPr="00392561">
              <w:rPr>
                <w:rFonts w:ascii="Times New Roman" w:eastAsia="Times New Roman" w:hAnsi="Times New Roman" w:cs="Times New Roman"/>
                <w:sz w:val="24"/>
                <w:szCs w:val="24"/>
              </w:rPr>
              <w:t>контроль</w:t>
            </w:r>
            <w:r w:rsidRPr="00392561">
              <w:rPr>
                <w:rFonts w:ascii="Times New Roman" w:eastAsia="Times New Roman" w:hAnsi="Times New Roman" w:cs="Times New Roman"/>
                <w:spacing w:val="49"/>
                <w:sz w:val="24"/>
                <w:szCs w:val="24"/>
              </w:rPr>
              <w:t xml:space="preserve"> </w:t>
            </w:r>
            <w:r w:rsidRPr="00392561">
              <w:rPr>
                <w:rFonts w:ascii="Times New Roman" w:eastAsia="Times New Roman" w:hAnsi="Times New Roman" w:cs="Times New Roman"/>
                <w:sz w:val="24"/>
                <w:szCs w:val="24"/>
              </w:rPr>
              <w:t>на</w:t>
            </w:r>
            <w:r w:rsidRPr="00392561">
              <w:rPr>
                <w:rFonts w:ascii="Times New Roman" w:eastAsia="Times New Roman" w:hAnsi="Times New Roman" w:cs="Times New Roman"/>
                <w:spacing w:val="42"/>
                <w:sz w:val="24"/>
                <w:szCs w:val="24"/>
              </w:rPr>
              <w:t xml:space="preserve"> </w:t>
            </w:r>
            <w:r w:rsidRPr="00392561">
              <w:rPr>
                <w:rFonts w:ascii="Times New Roman" w:eastAsia="Times New Roman" w:hAnsi="Times New Roman" w:cs="Times New Roman"/>
                <w:sz w:val="24"/>
                <w:szCs w:val="24"/>
              </w:rPr>
              <w:t xml:space="preserve">практичних </w:t>
            </w:r>
            <w:r w:rsidRPr="00392561">
              <w:rPr>
                <w:rFonts w:ascii="Times New Roman" w:eastAsia="Times New Roman" w:hAnsi="Times New Roman" w:cs="Times New Roman"/>
                <w:spacing w:val="-57"/>
                <w:sz w:val="24"/>
                <w:szCs w:val="24"/>
              </w:rPr>
              <w:t xml:space="preserve"> </w:t>
            </w:r>
            <w:r w:rsidRPr="00392561">
              <w:rPr>
                <w:rFonts w:ascii="Times New Roman" w:eastAsia="Times New Roman" w:hAnsi="Times New Roman" w:cs="Times New Roman"/>
                <w:sz w:val="24"/>
                <w:szCs w:val="24"/>
              </w:rPr>
              <w:t>заняттях</w:t>
            </w:r>
          </w:p>
        </w:tc>
        <w:tc>
          <w:tcPr>
            <w:tcW w:w="7559" w:type="dxa"/>
          </w:tcPr>
          <w:p w14:paraId="19882F5C" w14:textId="1071FD66" w:rsidR="00392561" w:rsidRPr="00392561" w:rsidRDefault="00392561" w:rsidP="00392561">
            <w:pPr>
              <w:widowControl w:val="0"/>
              <w:autoSpaceDE w:val="0"/>
              <w:autoSpaceDN w:val="0"/>
              <w:spacing w:after="0" w:line="240" w:lineRule="auto"/>
              <w:ind w:right="133"/>
              <w:rPr>
                <w:rFonts w:ascii="Times New Roman" w:eastAsia="Times New Roman" w:hAnsi="Times New Roman" w:cs="Times New Roman"/>
                <w:sz w:val="24"/>
                <w:szCs w:val="24"/>
              </w:rPr>
            </w:pPr>
            <w:r w:rsidRPr="00392561">
              <w:rPr>
                <w:rFonts w:ascii="Times New Roman" w:eastAsia="Times New Roman" w:hAnsi="Times New Roman" w:cs="Times New Roman"/>
                <w:sz w:val="24"/>
                <w:szCs w:val="24"/>
                <w:u w:val="single"/>
              </w:rPr>
              <w:t>Методи</w:t>
            </w:r>
            <w:r w:rsidRPr="00392561">
              <w:rPr>
                <w:rFonts w:ascii="Times New Roman" w:eastAsia="Times New Roman" w:hAnsi="Times New Roman" w:cs="Times New Roman"/>
                <w:sz w:val="24"/>
                <w:szCs w:val="24"/>
              </w:rPr>
              <w:t>:</w:t>
            </w:r>
            <w:r w:rsidRPr="00392561">
              <w:rPr>
                <w:rFonts w:ascii="Times New Roman" w:eastAsia="Times New Roman" w:hAnsi="Times New Roman" w:cs="Times New Roman"/>
                <w:spacing w:val="11"/>
                <w:sz w:val="24"/>
                <w:szCs w:val="24"/>
              </w:rPr>
              <w:t xml:space="preserve"> </w:t>
            </w:r>
            <w:r w:rsidR="00B41F26" w:rsidRPr="00B41F26">
              <w:rPr>
                <w:rFonts w:ascii="Times New Roman" w:eastAsia="Times New Roman" w:hAnsi="Times New Roman" w:cs="Times New Roman"/>
                <w:sz w:val="24"/>
                <w:szCs w:val="24"/>
              </w:rPr>
              <w:t xml:space="preserve">усного/письмового опитування, тестового контролю, розв’язування ситуаційних задач/клінічних кейсів різного рівня складності </w:t>
            </w:r>
          </w:p>
        </w:tc>
      </w:tr>
      <w:tr w:rsidR="00392561" w:rsidRPr="00392561" w14:paraId="74BAA8B3" w14:textId="77777777" w:rsidTr="007C50F7">
        <w:trPr>
          <w:jc w:val="center"/>
        </w:trPr>
        <w:tc>
          <w:tcPr>
            <w:tcW w:w="2070" w:type="dxa"/>
          </w:tcPr>
          <w:p w14:paraId="1539AF27" w14:textId="524CFF03" w:rsidR="00392561" w:rsidRPr="00392561" w:rsidRDefault="00392561" w:rsidP="00392561">
            <w:pPr>
              <w:widowControl w:val="0"/>
              <w:autoSpaceDE w:val="0"/>
              <w:autoSpaceDN w:val="0"/>
              <w:spacing w:after="0" w:line="240" w:lineRule="auto"/>
              <w:rPr>
                <w:rFonts w:ascii="Times New Roman" w:eastAsia="Times New Roman" w:hAnsi="Times New Roman" w:cs="Times New Roman"/>
                <w:sz w:val="24"/>
                <w:szCs w:val="24"/>
              </w:rPr>
            </w:pPr>
            <w:r w:rsidRPr="00392561">
              <w:rPr>
                <w:rFonts w:ascii="Times New Roman" w:eastAsia="Times New Roman" w:hAnsi="Times New Roman" w:cs="Times New Roman"/>
                <w:sz w:val="24"/>
                <w:szCs w:val="24"/>
              </w:rPr>
              <w:t xml:space="preserve">Підсумковий контроль дисципліни – </w:t>
            </w:r>
            <w:r w:rsidRPr="00392561">
              <w:rPr>
                <w:rFonts w:ascii="Times New Roman" w:eastAsia="Times New Roman" w:hAnsi="Times New Roman" w:cs="Times New Roman"/>
                <w:spacing w:val="-57"/>
                <w:sz w:val="24"/>
                <w:szCs w:val="24"/>
              </w:rPr>
              <w:t xml:space="preserve"> </w:t>
            </w:r>
            <w:r w:rsidRPr="00392561">
              <w:rPr>
                <w:rFonts w:ascii="Times New Roman" w:eastAsia="Times New Roman" w:hAnsi="Times New Roman" w:cs="Times New Roman"/>
                <w:b/>
                <w:bCs/>
                <w:spacing w:val="-57"/>
                <w:sz w:val="24"/>
                <w:szCs w:val="24"/>
              </w:rPr>
              <w:t>д</w:t>
            </w:r>
            <w:r w:rsidRPr="00392561">
              <w:rPr>
                <w:rFonts w:ascii="Times New Roman" w:eastAsia="Times New Roman" w:hAnsi="Times New Roman" w:cs="Times New Roman"/>
                <w:b/>
                <w:bCs/>
                <w:sz w:val="24"/>
                <w:szCs w:val="24"/>
              </w:rPr>
              <w:t>иференційований залік</w:t>
            </w:r>
          </w:p>
        </w:tc>
        <w:tc>
          <w:tcPr>
            <w:tcW w:w="7559" w:type="dxa"/>
          </w:tcPr>
          <w:p w14:paraId="610133B2" w14:textId="77777777" w:rsidR="00392561" w:rsidRPr="00392561" w:rsidRDefault="00392561" w:rsidP="00392561">
            <w:pPr>
              <w:widowControl w:val="0"/>
              <w:autoSpaceDE w:val="0"/>
              <w:autoSpaceDN w:val="0"/>
              <w:spacing w:after="0" w:line="240" w:lineRule="auto"/>
              <w:ind w:right="133"/>
              <w:rPr>
                <w:rFonts w:ascii="Times New Roman" w:eastAsia="Times New Roman" w:hAnsi="Times New Roman" w:cs="Times New Roman"/>
                <w:color w:val="000000" w:themeColor="text1"/>
                <w:sz w:val="24"/>
                <w:szCs w:val="24"/>
              </w:rPr>
            </w:pPr>
            <w:r w:rsidRPr="00392561">
              <w:rPr>
                <w:rFonts w:ascii="Times New Roman" w:eastAsia="Times New Roman" w:hAnsi="Times New Roman" w:cs="Times New Roman"/>
                <w:color w:val="000000" w:themeColor="text1"/>
                <w:sz w:val="24"/>
              </w:rPr>
              <w:t xml:space="preserve">Проводиться на останньому практичному заняті і оцінюється відповідно до </w:t>
            </w:r>
            <w:r w:rsidRPr="00392561">
              <w:rPr>
                <w:rFonts w:ascii="Times New Roman" w:eastAsia="Times New Roman" w:hAnsi="Times New Roman" w:cs="Times New Roman"/>
                <w:color w:val="000000" w:themeColor="text1"/>
                <w:spacing w:val="1"/>
                <w:sz w:val="24"/>
                <w:szCs w:val="24"/>
              </w:rPr>
              <w:t>«П</w:t>
            </w:r>
            <w:r w:rsidRPr="00392561">
              <w:rPr>
                <w:rFonts w:ascii="Times New Roman" w:eastAsia="Times New Roman" w:hAnsi="Times New Roman" w:cs="Times New Roman"/>
                <w:color w:val="000000" w:themeColor="text1"/>
                <w:sz w:val="24"/>
                <w:szCs w:val="24"/>
              </w:rPr>
              <w:t>оложення</w:t>
            </w:r>
            <w:r w:rsidRPr="00392561">
              <w:rPr>
                <w:rFonts w:ascii="Times New Roman" w:eastAsia="Times New Roman" w:hAnsi="Times New Roman" w:cs="Times New Roman"/>
                <w:color w:val="000000" w:themeColor="text1"/>
                <w:spacing w:val="1"/>
                <w:sz w:val="24"/>
                <w:szCs w:val="24"/>
              </w:rPr>
              <w:t xml:space="preserve"> </w:t>
            </w:r>
            <w:r w:rsidRPr="00392561">
              <w:rPr>
                <w:rFonts w:ascii="Times New Roman" w:eastAsia="Times New Roman" w:hAnsi="Times New Roman" w:cs="Times New Roman"/>
                <w:color w:val="000000" w:themeColor="text1"/>
                <w:sz w:val="24"/>
                <w:szCs w:val="24"/>
              </w:rPr>
              <w:t>про</w:t>
            </w:r>
            <w:r w:rsidRPr="00392561">
              <w:rPr>
                <w:rFonts w:ascii="Times New Roman" w:eastAsia="Times New Roman" w:hAnsi="Times New Roman" w:cs="Times New Roman"/>
                <w:color w:val="000000" w:themeColor="text1"/>
                <w:spacing w:val="1"/>
                <w:sz w:val="24"/>
                <w:szCs w:val="24"/>
              </w:rPr>
              <w:t xml:space="preserve"> </w:t>
            </w:r>
            <w:r w:rsidRPr="00392561">
              <w:rPr>
                <w:rFonts w:ascii="Times New Roman" w:eastAsia="Times New Roman" w:hAnsi="Times New Roman" w:cs="Times New Roman"/>
                <w:color w:val="000000" w:themeColor="text1"/>
                <w:sz w:val="24"/>
                <w:szCs w:val="24"/>
              </w:rPr>
              <w:t>організацію</w:t>
            </w:r>
            <w:r w:rsidRPr="00392561">
              <w:rPr>
                <w:rFonts w:ascii="Times New Roman" w:eastAsia="Times New Roman" w:hAnsi="Times New Roman" w:cs="Times New Roman"/>
                <w:color w:val="000000" w:themeColor="text1"/>
                <w:spacing w:val="1"/>
                <w:sz w:val="24"/>
                <w:szCs w:val="24"/>
              </w:rPr>
              <w:t xml:space="preserve"> </w:t>
            </w:r>
            <w:r w:rsidRPr="00392561">
              <w:rPr>
                <w:rFonts w:ascii="Times New Roman" w:eastAsia="Times New Roman" w:hAnsi="Times New Roman" w:cs="Times New Roman"/>
                <w:color w:val="000000" w:themeColor="text1"/>
                <w:sz w:val="24"/>
                <w:szCs w:val="24"/>
              </w:rPr>
              <w:t>освітнього процесу</w:t>
            </w:r>
            <w:r w:rsidRPr="00392561">
              <w:rPr>
                <w:rFonts w:ascii="Times New Roman" w:eastAsia="Times New Roman" w:hAnsi="Times New Roman" w:cs="Times New Roman"/>
                <w:color w:val="000000" w:themeColor="text1"/>
                <w:spacing w:val="-4"/>
                <w:sz w:val="24"/>
                <w:szCs w:val="24"/>
              </w:rPr>
              <w:t xml:space="preserve"> </w:t>
            </w:r>
            <w:r w:rsidRPr="00392561">
              <w:rPr>
                <w:rFonts w:ascii="Times New Roman" w:eastAsia="Times New Roman" w:hAnsi="Times New Roman" w:cs="Times New Roman"/>
                <w:color w:val="000000" w:themeColor="text1"/>
                <w:sz w:val="24"/>
                <w:szCs w:val="24"/>
              </w:rPr>
              <w:t>у</w:t>
            </w:r>
            <w:r w:rsidRPr="00392561">
              <w:rPr>
                <w:rFonts w:ascii="Times New Roman" w:eastAsia="Times New Roman" w:hAnsi="Times New Roman" w:cs="Times New Roman"/>
                <w:color w:val="000000" w:themeColor="text1"/>
                <w:spacing w:val="-9"/>
                <w:sz w:val="24"/>
                <w:szCs w:val="24"/>
              </w:rPr>
              <w:t xml:space="preserve"> </w:t>
            </w:r>
            <w:r w:rsidRPr="00392561">
              <w:rPr>
                <w:rFonts w:ascii="Times New Roman" w:eastAsia="Times New Roman" w:hAnsi="Times New Roman" w:cs="Times New Roman"/>
                <w:color w:val="000000" w:themeColor="text1"/>
                <w:sz w:val="24"/>
                <w:szCs w:val="24"/>
              </w:rPr>
              <w:t>ВНМУ</w:t>
            </w:r>
            <w:r w:rsidRPr="00392561">
              <w:rPr>
                <w:rFonts w:ascii="Times New Roman" w:eastAsia="Times New Roman" w:hAnsi="Times New Roman" w:cs="Times New Roman"/>
                <w:color w:val="000000" w:themeColor="text1"/>
                <w:spacing w:val="8"/>
                <w:sz w:val="24"/>
                <w:szCs w:val="24"/>
              </w:rPr>
              <w:t xml:space="preserve"> </w:t>
            </w:r>
            <w:r w:rsidRPr="00392561">
              <w:rPr>
                <w:rFonts w:ascii="Times New Roman" w:eastAsia="Times New Roman" w:hAnsi="Times New Roman" w:cs="Times New Roman"/>
                <w:color w:val="000000" w:themeColor="text1"/>
                <w:sz w:val="24"/>
                <w:szCs w:val="24"/>
              </w:rPr>
              <w:t>ім.</w:t>
            </w:r>
            <w:r w:rsidRPr="00392561">
              <w:rPr>
                <w:rFonts w:ascii="Times New Roman" w:eastAsia="Times New Roman" w:hAnsi="Times New Roman" w:cs="Times New Roman"/>
                <w:color w:val="000000" w:themeColor="text1"/>
                <w:spacing w:val="2"/>
                <w:sz w:val="24"/>
                <w:szCs w:val="24"/>
              </w:rPr>
              <w:t xml:space="preserve"> </w:t>
            </w:r>
            <w:r w:rsidRPr="00392561">
              <w:rPr>
                <w:rFonts w:ascii="Times New Roman" w:eastAsia="Times New Roman" w:hAnsi="Times New Roman" w:cs="Times New Roman"/>
                <w:color w:val="000000" w:themeColor="text1"/>
                <w:sz w:val="24"/>
                <w:szCs w:val="24"/>
              </w:rPr>
              <w:t>М.І.</w:t>
            </w:r>
            <w:r w:rsidRPr="00392561">
              <w:rPr>
                <w:rFonts w:ascii="Times New Roman" w:eastAsia="Times New Roman" w:hAnsi="Times New Roman" w:cs="Times New Roman"/>
                <w:color w:val="000000" w:themeColor="text1"/>
                <w:spacing w:val="3"/>
                <w:sz w:val="24"/>
                <w:szCs w:val="24"/>
              </w:rPr>
              <w:t xml:space="preserve"> </w:t>
            </w:r>
            <w:r w:rsidRPr="00392561">
              <w:rPr>
                <w:rFonts w:ascii="Times New Roman" w:eastAsia="Times New Roman" w:hAnsi="Times New Roman" w:cs="Times New Roman"/>
                <w:color w:val="000000" w:themeColor="text1"/>
                <w:sz w:val="24"/>
                <w:szCs w:val="24"/>
              </w:rPr>
              <w:t xml:space="preserve">Пирогова» </w:t>
            </w:r>
          </w:p>
          <w:p w14:paraId="06292D47" w14:textId="77777777" w:rsidR="00392561" w:rsidRPr="00392561" w:rsidRDefault="00392561" w:rsidP="00392561">
            <w:pPr>
              <w:widowControl w:val="0"/>
              <w:autoSpaceDE w:val="0"/>
              <w:autoSpaceDN w:val="0"/>
              <w:spacing w:after="0" w:line="240" w:lineRule="auto"/>
              <w:ind w:right="133"/>
              <w:rPr>
                <w:rFonts w:ascii="Times New Roman" w:eastAsia="Times New Roman" w:hAnsi="Times New Roman" w:cs="Times New Roman"/>
                <w:sz w:val="24"/>
                <w:szCs w:val="24"/>
              </w:rPr>
            </w:pPr>
            <w:r w:rsidRPr="00392561">
              <w:rPr>
                <w:rFonts w:ascii="Times New Roman" w:eastAsia="Times New Roman" w:hAnsi="Times New Roman" w:cs="Times New Roman"/>
                <w:sz w:val="24"/>
                <w:szCs w:val="24"/>
              </w:rPr>
              <w:t>https:/</w:t>
            </w:r>
            <w:hyperlink r:id="rId8">
              <w:r w:rsidRPr="00392561">
                <w:rPr>
                  <w:rFonts w:ascii="Times New Roman" w:eastAsia="Times New Roman" w:hAnsi="Times New Roman" w:cs="Times New Roman"/>
                  <w:sz w:val="24"/>
                  <w:szCs w:val="24"/>
                </w:rPr>
                <w:t>/vnmu.edu.ua</w:t>
              </w:r>
            </w:hyperlink>
            <w:r w:rsidRPr="00392561">
              <w:rPr>
                <w:rFonts w:ascii="Times New Roman" w:eastAsia="Times New Roman" w:hAnsi="Times New Roman" w:cs="Times New Roman"/>
                <w:sz w:val="24"/>
                <w:szCs w:val="24"/>
              </w:rPr>
              <w:t xml:space="preserve">/Загальна інформація/Основні документи або </w:t>
            </w:r>
            <w:hyperlink r:id="rId9" w:history="1">
              <w:r w:rsidRPr="00392561">
                <w:rPr>
                  <w:rFonts w:ascii="Times New Roman" w:eastAsia="Times New Roman" w:hAnsi="Times New Roman" w:cs="Times New Roman"/>
                  <w:color w:val="0000FF"/>
                  <w:sz w:val="24"/>
                  <w:szCs w:val="24"/>
                  <w:u w:val="single"/>
                  <w:lang w:val="en-US"/>
                </w:rPr>
                <w:t>ht</w:t>
              </w:r>
              <w:r w:rsidRPr="00392561">
                <w:rPr>
                  <w:rFonts w:ascii="Times New Roman" w:eastAsia="Times New Roman" w:hAnsi="Times New Roman" w:cs="Times New Roman"/>
                  <w:color w:val="0000FF"/>
                  <w:sz w:val="24"/>
                  <w:szCs w:val="24"/>
                  <w:u w:val="single"/>
                </w:rPr>
                <w:t>tps://www.vnmu.edu.ua/downloads/other/polog_organiz_ocv_proc(2026).pdf</w:t>
              </w:r>
            </w:hyperlink>
            <w:r w:rsidRPr="00392561">
              <w:rPr>
                <w:rFonts w:ascii="Times New Roman" w:eastAsia="Times New Roman" w:hAnsi="Times New Roman" w:cs="Times New Roman"/>
                <w:sz w:val="24"/>
                <w:szCs w:val="24"/>
              </w:rPr>
              <w:t>)</w:t>
            </w:r>
          </w:p>
        </w:tc>
      </w:tr>
      <w:tr w:rsidR="00392561" w:rsidRPr="00392561" w14:paraId="3A25C22D" w14:textId="77777777" w:rsidTr="007C50F7">
        <w:trPr>
          <w:jc w:val="center"/>
        </w:trPr>
        <w:tc>
          <w:tcPr>
            <w:tcW w:w="2070" w:type="dxa"/>
          </w:tcPr>
          <w:p w14:paraId="489056E7" w14:textId="77777777" w:rsidR="00392561" w:rsidRPr="00392561" w:rsidRDefault="00392561" w:rsidP="00392561">
            <w:pPr>
              <w:widowControl w:val="0"/>
              <w:autoSpaceDE w:val="0"/>
              <w:autoSpaceDN w:val="0"/>
              <w:spacing w:after="0" w:line="240" w:lineRule="auto"/>
              <w:rPr>
                <w:rFonts w:ascii="Times New Roman" w:eastAsia="Times New Roman" w:hAnsi="Times New Roman" w:cs="Times New Roman"/>
                <w:sz w:val="24"/>
                <w:szCs w:val="24"/>
              </w:rPr>
            </w:pPr>
            <w:r w:rsidRPr="00392561">
              <w:rPr>
                <w:rFonts w:ascii="Times New Roman" w:eastAsia="Times New Roman" w:hAnsi="Times New Roman" w:cs="Times New Roman"/>
                <w:sz w:val="24"/>
                <w:szCs w:val="24"/>
              </w:rPr>
              <w:t xml:space="preserve">Засоби діагностики </w:t>
            </w:r>
            <w:r w:rsidRPr="00392561">
              <w:rPr>
                <w:rFonts w:ascii="Times New Roman" w:eastAsia="Times New Roman" w:hAnsi="Times New Roman" w:cs="Times New Roman"/>
                <w:spacing w:val="-2"/>
                <w:sz w:val="24"/>
                <w:szCs w:val="24"/>
              </w:rPr>
              <w:t xml:space="preserve">успішності </w:t>
            </w:r>
            <w:r w:rsidRPr="00392561">
              <w:rPr>
                <w:rFonts w:ascii="Times New Roman" w:eastAsia="Times New Roman" w:hAnsi="Times New Roman" w:cs="Times New Roman"/>
                <w:sz w:val="24"/>
                <w:szCs w:val="24"/>
              </w:rPr>
              <w:t>навчання</w:t>
            </w:r>
          </w:p>
        </w:tc>
        <w:tc>
          <w:tcPr>
            <w:tcW w:w="7559" w:type="dxa"/>
          </w:tcPr>
          <w:p w14:paraId="6462B77A" w14:textId="77777777" w:rsidR="00392561" w:rsidRPr="00392561" w:rsidRDefault="00392561" w:rsidP="00392561">
            <w:pPr>
              <w:widowControl w:val="0"/>
              <w:autoSpaceDE w:val="0"/>
              <w:autoSpaceDN w:val="0"/>
              <w:spacing w:after="0" w:line="240" w:lineRule="auto"/>
              <w:ind w:right="133"/>
              <w:rPr>
                <w:rFonts w:ascii="Times New Roman" w:eastAsia="Times New Roman" w:hAnsi="Times New Roman" w:cs="Times New Roman"/>
                <w:sz w:val="24"/>
                <w:szCs w:val="24"/>
              </w:rPr>
            </w:pPr>
            <w:r w:rsidRPr="00392561">
              <w:rPr>
                <w:rFonts w:ascii="Times New Roman" w:eastAsia="Times New Roman" w:hAnsi="Times New Roman" w:cs="Times New Roman"/>
                <w:sz w:val="24"/>
                <w:szCs w:val="24"/>
              </w:rPr>
              <w:t xml:space="preserve">Теоретичні питання, тести, клінічно-орієнтовані ситуаційні завдання, практичні </w:t>
            </w:r>
            <w:r w:rsidRPr="00392561">
              <w:rPr>
                <w:rFonts w:ascii="Times New Roman" w:eastAsia="Times New Roman" w:hAnsi="Times New Roman" w:cs="Times New Roman"/>
                <w:spacing w:val="-1"/>
                <w:sz w:val="24"/>
                <w:szCs w:val="24"/>
              </w:rPr>
              <w:t>завдання,</w:t>
            </w:r>
            <w:r w:rsidRPr="00392561">
              <w:rPr>
                <w:rFonts w:ascii="Times New Roman" w:eastAsia="Times New Roman" w:hAnsi="Times New Roman" w:cs="Times New Roman"/>
                <w:spacing w:val="-57"/>
                <w:sz w:val="24"/>
                <w:szCs w:val="24"/>
              </w:rPr>
              <w:t xml:space="preserve"> </w:t>
            </w:r>
            <w:r w:rsidRPr="00392561">
              <w:rPr>
                <w:rFonts w:ascii="Times New Roman" w:eastAsia="Times New Roman" w:hAnsi="Times New Roman" w:cs="Times New Roman"/>
                <w:sz w:val="24"/>
                <w:szCs w:val="24"/>
              </w:rPr>
              <w:t>демонстрація</w:t>
            </w:r>
            <w:r w:rsidRPr="00392561">
              <w:rPr>
                <w:rFonts w:ascii="Times New Roman" w:eastAsia="Times New Roman" w:hAnsi="Times New Roman" w:cs="Times New Roman"/>
                <w:spacing w:val="2"/>
                <w:sz w:val="24"/>
                <w:szCs w:val="24"/>
              </w:rPr>
              <w:t xml:space="preserve"> </w:t>
            </w:r>
            <w:r w:rsidRPr="00392561">
              <w:rPr>
                <w:rFonts w:ascii="Times New Roman" w:eastAsia="Times New Roman" w:hAnsi="Times New Roman" w:cs="Times New Roman"/>
                <w:sz w:val="24"/>
                <w:szCs w:val="24"/>
              </w:rPr>
              <w:t>практичних</w:t>
            </w:r>
            <w:r w:rsidRPr="00392561">
              <w:rPr>
                <w:rFonts w:ascii="Times New Roman" w:eastAsia="Times New Roman" w:hAnsi="Times New Roman" w:cs="Times New Roman"/>
                <w:spacing w:val="-3"/>
                <w:sz w:val="24"/>
                <w:szCs w:val="24"/>
              </w:rPr>
              <w:t xml:space="preserve"> </w:t>
            </w:r>
            <w:r w:rsidRPr="00392561">
              <w:rPr>
                <w:rFonts w:ascii="Times New Roman" w:eastAsia="Times New Roman" w:hAnsi="Times New Roman" w:cs="Times New Roman"/>
                <w:sz w:val="24"/>
                <w:szCs w:val="24"/>
              </w:rPr>
              <w:t>навичок</w:t>
            </w:r>
          </w:p>
        </w:tc>
      </w:tr>
    </w:tbl>
    <w:p w14:paraId="5596FFAE" w14:textId="77777777" w:rsidR="00392561" w:rsidRPr="00392561" w:rsidRDefault="00392561" w:rsidP="00392561">
      <w:pPr>
        <w:widowControl w:val="0"/>
        <w:numPr>
          <w:ilvl w:val="0"/>
          <w:numId w:val="48"/>
        </w:numPr>
        <w:tabs>
          <w:tab w:val="left" w:pos="862"/>
        </w:tabs>
        <w:autoSpaceDE w:val="0"/>
        <w:autoSpaceDN w:val="0"/>
        <w:spacing w:after="0" w:line="240" w:lineRule="auto"/>
        <w:ind w:left="862" w:hanging="295"/>
        <w:jc w:val="both"/>
        <w:outlineLvl w:val="0"/>
        <w:rPr>
          <w:rFonts w:ascii="Times New Roman" w:eastAsia="Times New Roman" w:hAnsi="Times New Roman" w:cs="Times New Roman"/>
          <w:b/>
          <w:bCs/>
          <w:sz w:val="24"/>
          <w:szCs w:val="24"/>
        </w:rPr>
      </w:pPr>
      <w:r w:rsidRPr="00392561">
        <w:rPr>
          <w:rFonts w:ascii="Times New Roman" w:eastAsia="Times New Roman" w:hAnsi="Times New Roman" w:cs="Times New Roman"/>
          <w:b/>
          <w:bCs/>
          <w:color w:val="0000FF"/>
          <w:sz w:val="24"/>
          <w:szCs w:val="24"/>
        </w:rPr>
        <w:t>КРИТЕРІЇ</w:t>
      </w:r>
      <w:r w:rsidRPr="00392561">
        <w:rPr>
          <w:rFonts w:ascii="Times New Roman" w:eastAsia="Times New Roman" w:hAnsi="Times New Roman" w:cs="Times New Roman"/>
          <w:b/>
          <w:bCs/>
          <w:color w:val="0000FF"/>
          <w:spacing w:val="-5"/>
          <w:sz w:val="24"/>
          <w:szCs w:val="24"/>
        </w:rPr>
        <w:t xml:space="preserve"> </w:t>
      </w:r>
      <w:r w:rsidRPr="00392561">
        <w:rPr>
          <w:rFonts w:ascii="Times New Roman" w:eastAsia="Times New Roman" w:hAnsi="Times New Roman" w:cs="Times New Roman"/>
          <w:b/>
          <w:bCs/>
          <w:color w:val="0000FF"/>
          <w:spacing w:val="-2"/>
          <w:sz w:val="24"/>
          <w:szCs w:val="24"/>
        </w:rPr>
        <w:t>ОЦІНЮВАННЯ</w:t>
      </w:r>
    </w:p>
    <w:p w14:paraId="1CDB8D0E" w14:textId="77777777" w:rsidR="00392561" w:rsidRPr="00392561" w:rsidRDefault="00392561" w:rsidP="00392561">
      <w:pPr>
        <w:widowControl w:val="0"/>
        <w:autoSpaceDE w:val="0"/>
        <w:autoSpaceDN w:val="0"/>
        <w:spacing w:after="0" w:line="240" w:lineRule="auto"/>
        <w:ind w:firstLine="567"/>
        <w:rPr>
          <w:rFonts w:ascii="Times New Roman" w:eastAsia="Times New Roman" w:hAnsi="Times New Roman" w:cs="Times New Roman"/>
          <w:color w:val="FF0000"/>
          <w:sz w:val="28"/>
          <w:szCs w:val="24"/>
        </w:rPr>
      </w:pPr>
      <w:r w:rsidRPr="00392561">
        <w:rPr>
          <w:rFonts w:ascii="Times New Roman" w:eastAsia="Times New Roman" w:hAnsi="Times New Roman" w:cs="Times New Roman"/>
          <w:sz w:val="24"/>
          <w:szCs w:val="24"/>
        </w:rPr>
        <w:t>Оцінювання знань здійснюється згідно чинного Положення про організацію освітнього про</w:t>
      </w:r>
      <w:bookmarkStart w:id="1" w:name="_Hlk68107395"/>
      <w:r w:rsidRPr="00392561">
        <w:rPr>
          <w:rFonts w:ascii="Times New Roman" w:eastAsia="Times New Roman" w:hAnsi="Times New Roman" w:cs="Times New Roman"/>
          <w:sz w:val="24"/>
          <w:szCs w:val="24"/>
        </w:rPr>
        <w:t>цесу у ВНМУ ім. М. І. Пирогова</w:t>
      </w:r>
      <w:r w:rsidRPr="00392561">
        <w:rPr>
          <w:rFonts w:ascii="Times New Roman" w:eastAsia="Times New Roman" w:hAnsi="Times New Roman" w:cs="Times New Roman"/>
          <w:sz w:val="24"/>
          <w:szCs w:val="24"/>
          <w:lang w:val="ru-RU"/>
        </w:rPr>
        <w:t xml:space="preserve"> (</w:t>
      </w:r>
      <w:hyperlink r:id="rId10" w:history="1">
        <w:r w:rsidRPr="00392561">
          <w:rPr>
            <w:rFonts w:ascii="Times New Roman" w:eastAsia="Times New Roman" w:hAnsi="Times New Roman" w:cs="Times New Roman"/>
            <w:color w:val="0000FF"/>
            <w:sz w:val="24"/>
            <w:szCs w:val="24"/>
            <w:u w:val="single"/>
            <w:lang w:val="en-US"/>
          </w:rPr>
          <w:t>ht</w:t>
        </w:r>
        <w:r w:rsidRPr="00392561">
          <w:rPr>
            <w:rFonts w:ascii="Times New Roman" w:eastAsia="Times New Roman" w:hAnsi="Times New Roman" w:cs="Times New Roman"/>
            <w:color w:val="0000FF"/>
            <w:sz w:val="24"/>
            <w:szCs w:val="24"/>
            <w:u w:val="single"/>
          </w:rPr>
          <w:t>tps://www.vnmu.edu.ua/downloads/other/polog_organiz_ocv_proc(2026).pdf</w:t>
        </w:r>
      </w:hyperlink>
      <w:r w:rsidRPr="00392561">
        <w:rPr>
          <w:rFonts w:ascii="Times New Roman" w:eastAsia="Times New Roman" w:hAnsi="Times New Roman" w:cs="Times New Roman"/>
          <w:sz w:val="28"/>
          <w:szCs w:val="24"/>
        </w:rPr>
        <w:t>)</w:t>
      </w:r>
    </w:p>
    <w:p w14:paraId="2DBF1992" w14:textId="77777777" w:rsidR="00392561" w:rsidRPr="00392561" w:rsidRDefault="00392561" w:rsidP="00392561">
      <w:pPr>
        <w:widowControl w:val="0"/>
        <w:autoSpaceDE w:val="0"/>
        <w:autoSpaceDN w:val="0"/>
        <w:spacing w:after="0" w:line="240" w:lineRule="auto"/>
        <w:ind w:firstLine="567"/>
        <w:rPr>
          <w:rFonts w:ascii="Times New Roman" w:eastAsia="Times New Roman" w:hAnsi="Times New Roman" w:cs="Times New Roman"/>
          <w:sz w:val="24"/>
          <w:szCs w:val="24"/>
        </w:rPr>
      </w:pPr>
    </w:p>
    <w:tbl>
      <w:tblPr>
        <w:tblW w:w="0" w:type="auto"/>
        <w:jc w:val="center"/>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Look w:val="04A0" w:firstRow="1" w:lastRow="0" w:firstColumn="1" w:lastColumn="0" w:noHBand="0" w:noVBand="1"/>
      </w:tblPr>
      <w:tblGrid>
        <w:gridCol w:w="3682"/>
        <w:gridCol w:w="5947"/>
      </w:tblGrid>
      <w:tr w:rsidR="00392561" w:rsidRPr="00392561" w14:paraId="3D887D8D" w14:textId="77777777" w:rsidTr="007C50F7">
        <w:trPr>
          <w:jc w:val="center"/>
        </w:trPr>
        <w:tc>
          <w:tcPr>
            <w:tcW w:w="3828" w:type="dxa"/>
          </w:tcPr>
          <w:bookmarkEnd w:id="1"/>
          <w:p w14:paraId="1744B475" w14:textId="77777777" w:rsidR="00392561" w:rsidRPr="00392561" w:rsidRDefault="00392561" w:rsidP="00392561">
            <w:pPr>
              <w:widowControl w:val="0"/>
              <w:autoSpaceDE w:val="0"/>
              <w:autoSpaceDN w:val="0"/>
              <w:spacing w:after="0" w:line="240" w:lineRule="auto"/>
              <w:rPr>
                <w:rFonts w:ascii="Times New Roman" w:eastAsia="Times New Roman" w:hAnsi="Times New Roman" w:cs="Times New Roman"/>
                <w:sz w:val="24"/>
                <w:szCs w:val="24"/>
              </w:rPr>
            </w:pPr>
            <w:r w:rsidRPr="00392561">
              <w:rPr>
                <w:rFonts w:ascii="Times New Roman" w:eastAsia="Times New Roman" w:hAnsi="Times New Roman" w:cs="Times New Roman"/>
                <w:sz w:val="24"/>
                <w:szCs w:val="24"/>
              </w:rPr>
              <w:t>Поточний контроль</w:t>
            </w:r>
          </w:p>
        </w:tc>
        <w:tc>
          <w:tcPr>
            <w:tcW w:w="6232" w:type="dxa"/>
          </w:tcPr>
          <w:p w14:paraId="41CBABBE" w14:textId="77777777" w:rsidR="00392561" w:rsidRPr="00392561" w:rsidRDefault="00392561" w:rsidP="00392561">
            <w:pPr>
              <w:widowControl w:val="0"/>
              <w:autoSpaceDE w:val="0"/>
              <w:autoSpaceDN w:val="0"/>
              <w:spacing w:after="0" w:line="240" w:lineRule="auto"/>
              <w:rPr>
                <w:rFonts w:ascii="Times New Roman" w:eastAsia="Times New Roman" w:hAnsi="Times New Roman" w:cs="Times New Roman"/>
                <w:sz w:val="24"/>
                <w:szCs w:val="24"/>
              </w:rPr>
            </w:pPr>
            <w:r w:rsidRPr="00392561">
              <w:rPr>
                <w:rFonts w:ascii="Times New Roman" w:eastAsia="Times New Roman" w:hAnsi="Times New Roman" w:cs="Times New Roman"/>
                <w:sz w:val="24"/>
                <w:szCs w:val="24"/>
              </w:rPr>
              <w:t xml:space="preserve">За системою традиційних оцінок: </w:t>
            </w:r>
            <w:r w:rsidRPr="00392561">
              <w:rPr>
                <w:rFonts w:ascii="Times New Roman" w:eastAsia="Times New Roman" w:hAnsi="Times New Roman" w:cs="Times New Roman"/>
                <w:sz w:val="24"/>
                <w:szCs w:val="24"/>
              </w:rPr>
              <w:br/>
              <w:t>5 «відмінно», 4 «добре», 3 «задовільно», 2 «незадовільно»</w:t>
            </w:r>
          </w:p>
        </w:tc>
      </w:tr>
      <w:tr w:rsidR="00392561" w:rsidRPr="00392561" w14:paraId="5A73FC8C" w14:textId="77777777" w:rsidTr="007C50F7">
        <w:trPr>
          <w:jc w:val="center"/>
        </w:trPr>
        <w:tc>
          <w:tcPr>
            <w:tcW w:w="3828" w:type="dxa"/>
          </w:tcPr>
          <w:p w14:paraId="384568C8" w14:textId="77777777" w:rsidR="00392561" w:rsidRPr="00392561" w:rsidRDefault="00392561" w:rsidP="00392561">
            <w:pPr>
              <w:widowControl w:val="0"/>
              <w:autoSpaceDE w:val="0"/>
              <w:autoSpaceDN w:val="0"/>
              <w:spacing w:after="0" w:line="240" w:lineRule="auto"/>
              <w:rPr>
                <w:rFonts w:ascii="Times New Roman" w:eastAsia="Times New Roman" w:hAnsi="Times New Roman" w:cs="Times New Roman"/>
                <w:sz w:val="24"/>
                <w:szCs w:val="24"/>
              </w:rPr>
            </w:pPr>
            <w:r w:rsidRPr="00392561">
              <w:rPr>
                <w:rFonts w:ascii="Times New Roman" w:eastAsia="Times New Roman" w:hAnsi="Times New Roman" w:cs="Times New Roman"/>
                <w:sz w:val="24"/>
                <w:szCs w:val="24"/>
              </w:rPr>
              <w:t>Проміжні контролі</w:t>
            </w:r>
          </w:p>
        </w:tc>
        <w:tc>
          <w:tcPr>
            <w:tcW w:w="6232" w:type="dxa"/>
          </w:tcPr>
          <w:p w14:paraId="59D1A356" w14:textId="77777777" w:rsidR="00392561" w:rsidRPr="00392561" w:rsidRDefault="00392561" w:rsidP="00392561">
            <w:pPr>
              <w:widowControl w:val="0"/>
              <w:autoSpaceDE w:val="0"/>
              <w:autoSpaceDN w:val="0"/>
              <w:spacing w:after="0" w:line="240" w:lineRule="auto"/>
              <w:rPr>
                <w:rFonts w:ascii="Times New Roman" w:eastAsia="Times New Roman" w:hAnsi="Times New Roman" w:cs="Times New Roman"/>
                <w:sz w:val="24"/>
                <w:szCs w:val="24"/>
              </w:rPr>
            </w:pPr>
            <w:r w:rsidRPr="00392561">
              <w:rPr>
                <w:rFonts w:ascii="Times New Roman" w:eastAsia="Times New Roman" w:hAnsi="Times New Roman" w:cs="Times New Roman"/>
                <w:sz w:val="24"/>
                <w:szCs w:val="24"/>
              </w:rPr>
              <w:t>За системою традиційних оцінок</w:t>
            </w:r>
          </w:p>
        </w:tc>
      </w:tr>
      <w:tr w:rsidR="00392561" w:rsidRPr="00392561" w14:paraId="4F1FCEEC" w14:textId="77777777" w:rsidTr="007C50F7">
        <w:trPr>
          <w:jc w:val="center"/>
        </w:trPr>
        <w:tc>
          <w:tcPr>
            <w:tcW w:w="3828" w:type="dxa"/>
          </w:tcPr>
          <w:p w14:paraId="2EAC6CB0" w14:textId="77777777" w:rsidR="00392561" w:rsidRPr="00392561" w:rsidRDefault="00392561" w:rsidP="00392561">
            <w:pPr>
              <w:widowControl w:val="0"/>
              <w:autoSpaceDE w:val="0"/>
              <w:autoSpaceDN w:val="0"/>
              <w:spacing w:after="0" w:line="240" w:lineRule="auto"/>
              <w:rPr>
                <w:rFonts w:ascii="Times New Roman" w:eastAsia="Times New Roman" w:hAnsi="Times New Roman" w:cs="Times New Roman"/>
                <w:sz w:val="24"/>
                <w:szCs w:val="24"/>
              </w:rPr>
            </w:pPr>
            <w:r w:rsidRPr="00392561">
              <w:rPr>
                <w:rFonts w:ascii="Times New Roman" w:eastAsia="Times New Roman" w:hAnsi="Times New Roman" w:cs="Times New Roman"/>
                <w:sz w:val="24"/>
                <w:szCs w:val="24"/>
              </w:rPr>
              <w:t>Контроль практичних навичок</w:t>
            </w:r>
          </w:p>
        </w:tc>
        <w:tc>
          <w:tcPr>
            <w:tcW w:w="6232" w:type="dxa"/>
          </w:tcPr>
          <w:p w14:paraId="27D27002" w14:textId="77777777" w:rsidR="00392561" w:rsidRPr="00392561" w:rsidRDefault="00392561" w:rsidP="00392561">
            <w:pPr>
              <w:widowControl w:val="0"/>
              <w:autoSpaceDE w:val="0"/>
              <w:autoSpaceDN w:val="0"/>
              <w:spacing w:after="0" w:line="240" w:lineRule="auto"/>
              <w:rPr>
                <w:rFonts w:ascii="Times New Roman" w:eastAsia="Times New Roman" w:hAnsi="Times New Roman" w:cs="Times New Roman"/>
                <w:sz w:val="24"/>
                <w:szCs w:val="24"/>
              </w:rPr>
            </w:pPr>
            <w:r w:rsidRPr="00392561">
              <w:rPr>
                <w:rFonts w:ascii="Times New Roman" w:eastAsia="Times New Roman" w:hAnsi="Times New Roman" w:cs="Times New Roman"/>
                <w:sz w:val="24"/>
                <w:szCs w:val="24"/>
              </w:rPr>
              <w:t>За системою традиційних оцінок</w:t>
            </w:r>
          </w:p>
        </w:tc>
      </w:tr>
      <w:tr w:rsidR="00392561" w:rsidRPr="00392561" w14:paraId="4E3D2C87" w14:textId="77777777" w:rsidTr="007C50F7">
        <w:trPr>
          <w:jc w:val="center"/>
        </w:trPr>
        <w:tc>
          <w:tcPr>
            <w:tcW w:w="3828" w:type="dxa"/>
          </w:tcPr>
          <w:p w14:paraId="1252178B" w14:textId="77777777" w:rsidR="00392561" w:rsidRPr="00392561" w:rsidRDefault="00392561" w:rsidP="00392561">
            <w:pPr>
              <w:widowControl w:val="0"/>
              <w:autoSpaceDE w:val="0"/>
              <w:autoSpaceDN w:val="0"/>
              <w:spacing w:after="0" w:line="240" w:lineRule="auto"/>
              <w:rPr>
                <w:rFonts w:ascii="Times New Roman" w:eastAsia="Times New Roman" w:hAnsi="Times New Roman" w:cs="Times New Roman"/>
                <w:sz w:val="24"/>
                <w:szCs w:val="24"/>
              </w:rPr>
            </w:pPr>
            <w:r w:rsidRPr="00392561">
              <w:rPr>
                <w:rFonts w:ascii="Times New Roman" w:eastAsia="Times New Roman" w:hAnsi="Times New Roman" w:cs="Times New Roman"/>
                <w:sz w:val="24"/>
                <w:szCs w:val="24"/>
              </w:rPr>
              <w:t>Залік</w:t>
            </w:r>
          </w:p>
        </w:tc>
        <w:tc>
          <w:tcPr>
            <w:tcW w:w="6232" w:type="dxa"/>
          </w:tcPr>
          <w:p w14:paraId="725DE0DF" w14:textId="77777777" w:rsidR="00392561" w:rsidRPr="00392561" w:rsidRDefault="00392561" w:rsidP="00392561">
            <w:pPr>
              <w:widowControl w:val="0"/>
              <w:autoSpaceDE w:val="0"/>
              <w:autoSpaceDN w:val="0"/>
              <w:spacing w:after="0" w:line="240" w:lineRule="auto"/>
              <w:rPr>
                <w:rFonts w:ascii="Times New Roman" w:eastAsia="Times New Roman" w:hAnsi="Times New Roman" w:cs="Times New Roman"/>
                <w:sz w:val="24"/>
                <w:szCs w:val="24"/>
              </w:rPr>
            </w:pPr>
            <w:r w:rsidRPr="00392561">
              <w:rPr>
                <w:rFonts w:ascii="Times New Roman" w:eastAsia="Times New Roman" w:hAnsi="Times New Roman" w:cs="Times New Roman"/>
                <w:sz w:val="24"/>
                <w:szCs w:val="24"/>
              </w:rPr>
              <w:t>За 200-бальною шкалою (середня арифметична оцінка за семестр конвертується в бали)</w:t>
            </w:r>
          </w:p>
          <w:p w14:paraId="1688BFC1" w14:textId="77777777" w:rsidR="00392561" w:rsidRPr="00392561" w:rsidRDefault="00392561" w:rsidP="00392561">
            <w:pPr>
              <w:widowControl w:val="0"/>
              <w:autoSpaceDE w:val="0"/>
              <w:autoSpaceDN w:val="0"/>
              <w:spacing w:after="0" w:line="240" w:lineRule="auto"/>
              <w:rPr>
                <w:rFonts w:ascii="Times New Roman" w:eastAsia="Times New Roman" w:hAnsi="Times New Roman" w:cs="Times New Roman"/>
                <w:sz w:val="24"/>
                <w:szCs w:val="24"/>
              </w:rPr>
            </w:pPr>
            <w:r w:rsidRPr="00392561">
              <w:rPr>
                <w:rFonts w:ascii="Times New Roman" w:eastAsia="Times New Roman" w:hAnsi="Times New Roman" w:cs="Times New Roman"/>
                <w:sz w:val="24"/>
                <w:szCs w:val="24"/>
              </w:rPr>
              <w:t>Зараховано: від 122 до 200 балів</w:t>
            </w:r>
          </w:p>
          <w:p w14:paraId="17310298" w14:textId="77777777" w:rsidR="00392561" w:rsidRPr="00392561" w:rsidRDefault="00392561" w:rsidP="00392561">
            <w:pPr>
              <w:widowControl w:val="0"/>
              <w:autoSpaceDE w:val="0"/>
              <w:autoSpaceDN w:val="0"/>
              <w:spacing w:after="0" w:line="240" w:lineRule="auto"/>
              <w:rPr>
                <w:rFonts w:ascii="Times New Roman" w:eastAsia="Times New Roman" w:hAnsi="Times New Roman" w:cs="Times New Roman"/>
                <w:sz w:val="24"/>
                <w:szCs w:val="24"/>
              </w:rPr>
            </w:pPr>
            <w:r w:rsidRPr="00392561">
              <w:rPr>
                <w:rFonts w:ascii="Times New Roman" w:eastAsia="Times New Roman" w:hAnsi="Times New Roman" w:cs="Times New Roman"/>
                <w:sz w:val="24"/>
                <w:szCs w:val="24"/>
              </w:rPr>
              <w:t xml:space="preserve">Не зараховано: менше 122 балів </w:t>
            </w:r>
          </w:p>
        </w:tc>
      </w:tr>
      <w:tr w:rsidR="00392561" w:rsidRPr="00392561" w14:paraId="359C8A2B" w14:textId="77777777" w:rsidTr="007C50F7">
        <w:trPr>
          <w:jc w:val="center"/>
        </w:trPr>
        <w:tc>
          <w:tcPr>
            <w:tcW w:w="3828" w:type="dxa"/>
          </w:tcPr>
          <w:p w14:paraId="1BE2106F" w14:textId="77777777" w:rsidR="00392561" w:rsidRPr="00392561" w:rsidRDefault="00392561" w:rsidP="00392561">
            <w:pPr>
              <w:widowControl w:val="0"/>
              <w:autoSpaceDE w:val="0"/>
              <w:autoSpaceDN w:val="0"/>
              <w:spacing w:after="0" w:line="240" w:lineRule="auto"/>
              <w:rPr>
                <w:rFonts w:ascii="Times New Roman" w:eastAsia="Times New Roman" w:hAnsi="Times New Roman" w:cs="Times New Roman"/>
                <w:sz w:val="24"/>
                <w:szCs w:val="24"/>
              </w:rPr>
            </w:pPr>
            <w:r w:rsidRPr="00392561">
              <w:rPr>
                <w:rFonts w:ascii="Times New Roman" w:eastAsia="Times New Roman" w:hAnsi="Times New Roman" w:cs="Times New Roman"/>
                <w:sz w:val="24"/>
                <w:szCs w:val="24"/>
              </w:rPr>
              <w:t>Підсумковий контроль з дисципліни</w:t>
            </w:r>
          </w:p>
        </w:tc>
        <w:tc>
          <w:tcPr>
            <w:tcW w:w="6232" w:type="dxa"/>
          </w:tcPr>
          <w:p w14:paraId="4A9D408D" w14:textId="77777777" w:rsidR="00392561" w:rsidRPr="00392561" w:rsidRDefault="00392561" w:rsidP="00392561">
            <w:pPr>
              <w:widowControl w:val="0"/>
              <w:autoSpaceDE w:val="0"/>
              <w:autoSpaceDN w:val="0"/>
              <w:spacing w:after="0" w:line="240" w:lineRule="auto"/>
              <w:rPr>
                <w:rFonts w:ascii="Times New Roman" w:eastAsia="Times New Roman" w:hAnsi="Times New Roman" w:cs="Times New Roman"/>
                <w:sz w:val="24"/>
                <w:szCs w:val="24"/>
              </w:rPr>
            </w:pPr>
            <w:r w:rsidRPr="00392561">
              <w:rPr>
                <w:rFonts w:ascii="Times New Roman" w:eastAsia="Times New Roman" w:hAnsi="Times New Roman" w:cs="Times New Roman"/>
                <w:sz w:val="24"/>
                <w:szCs w:val="24"/>
              </w:rPr>
              <w:t>Сума балів за екзаменаційне тестування (12-20 балів) та усне опитування (38-60 балів)</w:t>
            </w:r>
          </w:p>
          <w:p w14:paraId="0DC22CFB" w14:textId="77777777" w:rsidR="00392561" w:rsidRPr="00392561" w:rsidRDefault="00392561" w:rsidP="00392561">
            <w:pPr>
              <w:widowControl w:val="0"/>
              <w:autoSpaceDE w:val="0"/>
              <w:autoSpaceDN w:val="0"/>
              <w:spacing w:after="0" w:line="240" w:lineRule="auto"/>
              <w:rPr>
                <w:rFonts w:ascii="Times New Roman" w:eastAsia="Times New Roman" w:hAnsi="Times New Roman" w:cs="Times New Roman"/>
                <w:sz w:val="24"/>
                <w:szCs w:val="24"/>
              </w:rPr>
            </w:pPr>
            <w:r w:rsidRPr="00392561">
              <w:rPr>
                <w:rFonts w:ascii="Times New Roman" w:eastAsia="Times New Roman" w:hAnsi="Times New Roman" w:cs="Times New Roman"/>
                <w:sz w:val="24"/>
                <w:szCs w:val="24"/>
              </w:rPr>
              <w:t>Оцінка за іспит:</w:t>
            </w:r>
          </w:p>
          <w:p w14:paraId="6D443ECC" w14:textId="77777777" w:rsidR="00392561" w:rsidRPr="00392561" w:rsidRDefault="00392561" w:rsidP="00392561">
            <w:pPr>
              <w:widowControl w:val="0"/>
              <w:autoSpaceDE w:val="0"/>
              <w:autoSpaceDN w:val="0"/>
              <w:spacing w:after="0" w:line="240" w:lineRule="auto"/>
              <w:rPr>
                <w:rFonts w:ascii="Times New Roman" w:eastAsia="Times New Roman" w:hAnsi="Times New Roman" w:cs="Times New Roman"/>
                <w:sz w:val="24"/>
                <w:szCs w:val="24"/>
              </w:rPr>
            </w:pPr>
            <w:r w:rsidRPr="00392561">
              <w:rPr>
                <w:rFonts w:ascii="Times New Roman" w:eastAsia="Times New Roman" w:hAnsi="Times New Roman" w:cs="Times New Roman"/>
                <w:sz w:val="24"/>
                <w:szCs w:val="24"/>
              </w:rPr>
              <w:t>71-80 балів – «відмінно»</w:t>
            </w:r>
          </w:p>
          <w:p w14:paraId="6E29F8FD" w14:textId="77777777" w:rsidR="00392561" w:rsidRPr="00392561" w:rsidRDefault="00392561" w:rsidP="00392561">
            <w:pPr>
              <w:widowControl w:val="0"/>
              <w:autoSpaceDE w:val="0"/>
              <w:autoSpaceDN w:val="0"/>
              <w:spacing w:after="0" w:line="240" w:lineRule="auto"/>
              <w:rPr>
                <w:rFonts w:ascii="Times New Roman" w:eastAsia="Times New Roman" w:hAnsi="Times New Roman" w:cs="Times New Roman"/>
                <w:sz w:val="24"/>
                <w:szCs w:val="24"/>
              </w:rPr>
            </w:pPr>
            <w:r w:rsidRPr="00392561">
              <w:rPr>
                <w:rFonts w:ascii="Times New Roman" w:eastAsia="Times New Roman" w:hAnsi="Times New Roman" w:cs="Times New Roman"/>
                <w:sz w:val="24"/>
                <w:szCs w:val="24"/>
              </w:rPr>
              <w:t>61-70 балів – «добре»</w:t>
            </w:r>
          </w:p>
          <w:p w14:paraId="5B41FCDE" w14:textId="77777777" w:rsidR="00392561" w:rsidRPr="00392561" w:rsidRDefault="00392561" w:rsidP="00392561">
            <w:pPr>
              <w:widowControl w:val="0"/>
              <w:autoSpaceDE w:val="0"/>
              <w:autoSpaceDN w:val="0"/>
              <w:spacing w:after="0" w:line="240" w:lineRule="auto"/>
              <w:rPr>
                <w:rFonts w:ascii="Times New Roman" w:eastAsia="Times New Roman" w:hAnsi="Times New Roman" w:cs="Times New Roman"/>
                <w:sz w:val="24"/>
                <w:szCs w:val="24"/>
              </w:rPr>
            </w:pPr>
            <w:r w:rsidRPr="00392561">
              <w:rPr>
                <w:rFonts w:ascii="Times New Roman" w:eastAsia="Times New Roman" w:hAnsi="Times New Roman" w:cs="Times New Roman"/>
                <w:sz w:val="24"/>
                <w:szCs w:val="24"/>
              </w:rPr>
              <w:t>50-60 балів – «задовільно»</w:t>
            </w:r>
          </w:p>
          <w:p w14:paraId="0D8EAD57" w14:textId="77777777" w:rsidR="00392561" w:rsidRPr="00392561" w:rsidRDefault="00392561" w:rsidP="00392561">
            <w:pPr>
              <w:widowControl w:val="0"/>
              <w:autoSpaceDE w:val="0"/>
              <w:autoSpaceDN w:val="0"/>
              <w:spacing w:after="0" w:line="240" w:lineRule="auto"/>
              <w:rPr>
                <w:rFonts w:ascii="Times New Roman" w:eastAsia="Times New Roman" w:hAnsi="Times New Roman" w:cs="Times New Roman"/>
                <w:sz w:val="24"/>
                <w:szCs w:val="24"/>
              </w:rPr>
            </w:pPr>
            <w:r w:rsidRPr="00392561">
              <w:rPr>
                <w:rFonts w:ascii="Times New Roman" w:eastAsia="Times New Roman" w:hAnsi="Times New Roman" w:cs="Times New Roman"/>
                <w:sz w:val="24"/>
                <w:szCs w:val="24"/>
              </w:rPr>
              <w:t>Менше 50 балів – «не задовільно»/не склав</w:t>
            </w:r>
          </w:p>
        </w:tc>
      </w:tr>
      <w:tr w:rsidR="00392561" w:rsidRPr="00392561" w14:paraId="535AD1A1" w14:textId="77777777" w:rsidTr="007C50F7">
        <w:trPr>
          <w:jc w:val="center"/>
        </w:trPr>
        <w:tc>
          <w:tcPr>
            <w:tcW w:w="3828" w:type="dxa"/>
          </w:tcPr>
          <w:p w14:paraId="516D69DD" w14:textId="77777777" w:rsidR="00392561" w:rsidRPr="00392561" w:rsidRDefault="00392561" w:rsidP="00392561">
            <w:pPr>
              <w:widowControl w:val="0"/>
              <w:autoSpaceDE w:val="0"/>
              <w:autoSpaceDN w:val="0"/>
              <w:spacing w:after="0" w:line="240" w:lineRule="auto"/>
              <w:rPr>
                <w:rFonts w:ascii="Times New Roman" w:eastAsia="Times New Roman" w:hAnsi="Times New Roman" w:cs="Times New Roman"/>
                <w:sz w:val="24"/>
                <w:szCs w:val="24"/>
              </w:rPr>
            </w:pPr>
            <w:r w:rsidRPr="00392561">
              <w:rPr>
                <w:rFonts w:ascii="Times New Roman" w:eastAsia="Times New Roman" w:hAnsi="Times New Roman" w:cs="Times New Roman"/>
                <w:sz w:val="24"/>
                <w:szCs w:val="24"/>
              </w:rPr>
              <w:t>Оцінювання дисципліни:</w:t>
            </w:r>
          </w:p>
        </w:tc>
        <w:tc>
          <w:tcPr>
            <w:tcW w:w="6232" w:type="dxa"/>
          </w:tcPr>
          <w:p w14:paraId="6D831FBF" w14:textId="77777777" w:rsidR="00392561" w:rsidRPr="00392561" w:rsidRDefault="00392561" w:rsidP="00392561">
            <w:pPr>
              <w:widowControl w:val="0"/>
              <w:autoSpaceDE w:val="0"/>
              <w:autoSpaceDN w:val="0"/>
              <w:spacing w:after="0" w:line="240" w:lineRule="auto"/>
              <w:rPr>
                <w:rFonts w:ascii="Times New Roman" w:eastAsia="Times New Roman" w:hAnsi="Times New Roman" w:cs="Times New Roman"/>
                <w:sz w:val="24"/>
                <w:szCs w:val="24"/>
              </w:rPr>
            </w:pPr>
            <w:r w:rsidRPr="00392561">
              <w:rPr>
                <w:rFonts w:ascii="Times New Roman" w:eastAsia="Times New Roman" w:hAnsi="Times New Roman" w:cs="Times New Roman"/>
                <w:sz w:val="24"/>
                <w:szCs w:val="24"/>
              </w:rPr>
              <w:t>Поточна успішність – від 72 до 120 балів (конвертація середньої традиційної оцінки за практичні заняття за 120-бальною шкалою): 60% оцінки за дисципліну</w:t>
            </w:r>
          </w:p>
          <w:p w14:paraId="5A65C1C5" w14:textId="77777777" w:rsidR="00392561" w:rsidRPr="00392561" w:rsidRDefault="00392561" w:rsidP="00392561">
            <w:pPr>
              <w:widowControl w:val="0"/>
              <w:autoSpaceDE w:val="0"/>
              <w:autoSpaceDN w:val="0"/>
              <w:spacing w:after="0" w:line="240" w:lineRule="auto"/>
              <w:rPr>
                <w:rFonts w:ascii="Times New Roman" w:eastAsia="Times New Roman" w:hAnsi="Times New Roman" w:cs="Times New Roman"/>
                <w:sz w:val="24"/>
                <w:szCs w:val="24"/>
              </w:rPr>
            </w:pPr>
            <w:r w:rsidRPr="00392561">
              <w:rPr>
                <w:rFonts w:ascii="Times New Roman" w:eastAsia="Times New Roman" w:hAnsi="Times New Roman" w:cs="Times New Roman"/>
                <w:sz w:val="24"/>
                <w:szCs w:val="24"/>
              </w:rPr>
              <w:t xml:space="preserve">Підсумковий контроль – від 50 до 80 балів: 40% оцінки за дисципліну </w:t>
            </w:r>
          </w:p>
          <w:p w14:paraId="0CC78540" w14:textId="77777777" w:rsidR="00392561" w:rsidRPr="00392561" w:rsidRDefault="00392561" w:rsidP="00392561">
            <w:pPr>
              <w:widowControl w:val="0"/>
              <w:autoSpaceDE w:val="0"/>
              <w:autoSpaceDN w:val="0"/>
              <w:spacing w:after="0" w:line="240" w:lineRule="auto"/>
              <w:rPr>
                <w:rFonts w:ascii="Times New Roman" w:eastAsia="Times New Roman" w:hAnsi="Times New Roman" w:cs="Times New Roman"/>
                <w:sz w:val="24"/>
                <w:szCs w:val="24"/>
              </w:rPr>
            </w:pPr>
            <w:r w:rsidRPr="00392561">
              <w:rPr>
                <w:rFonts w:ascii="Times New Roman" w:eastAsia="Times New Roman" w:hAnsi="Times New Roman" w:cs="Times New Roman"/>
                <w:sz w:val="24"/>
                <w:szCs w:val="24"/>
              </w:rPr>
              <w:t>Індивідуальна робота – від 1 до 12 балів</w:t>
            </w:r>
          </w:p>
          <w:p w14:paraId="5D4FA431" w14:textId="77777777" w:rsidR="00392561" w:rsidRPr="00392561" w:rsidRDefault="00392561" w:rsidP="00392561">
            <w:pPr>
              <w:widowControl w:val="0"/>
              <w:autoSpaceDE w:val="0"/>
              <w:autoSpaceDN w:val="0"/>
              <w:spacing w:after="0" w:line="240" w:lineRule="auto"/>
              <w:rPr>
                <w:rFonts w:ascii="Times New Roman" w:eastAsia="Times New Roman" w:hAnsi="Times New Roman" w:cs="Times New Roman"/>
                <w:sz w:val="24"/>
                <w:szCs w:val="24"/>
              </w:rPr>
            </w:pPr>
            <w:r w:rsidRPr="00392561">
              <w:rPr>
                <w:rFonts w:ascii="Times New Roman" w:eastAsia="Times New Roman" w:hAnsi="Times New Roman" w:cs="Times New Roman"/>
                <w:sz w:val="24"/>
                <w:szCs w:val="24"/>
              </w:rPr>
              <w:t>Сумарно від 122 до 200 балів.</w:t>
            </w:r>
          </w:p>
        </w:tc>
      </w:tr>
    </w:tbl>
    <w:p w14:paraId="5E28E18E" w14:textId="77777777" w:rsidR="00392561" w:rsidRPr="00392561" w:rsidRDefault="00392561" w:rsidP="00392561">
      <w:pPr>
        <w:widowControl w:val="0"/>
        <w:tabs>
          <w:tab w:val="left" w:pos="288"/>
          <w:tab w:val="left" w:pos="432"/>
          <w:tab w:val="left" w:pos="576"/>
          <w:tab w:val="left" w:pos="1872"/>
          <w:tab w:val="left" w:pos="3312"/>
          <w:tab w:val="left" w:pos="4176"/>
        </w:tabs>
        <w:autoSpaceDE w:val="0"/>
        <w:autoSpaceDN w:val="0"/>
        <w:spacing w:after="0" w:line="240" w:lineRule="auto"/>
        <w:ind w:left="644"/>
        <w:jc w:val="both"/>
        <w:rPr>
          <w:rFonts w:ascii="Times New Roman" w:eastAsia="Times New Roman" w:hAnsi="Times New Roman" w:cs="Times New Roman"/>
          <w:b/>
          <w:snapToGrid w:val="0"/>
        </w:rPr>
      </w:pPr>
    </w:p>
    <w:p w14:paraId="6161FD25" w14:textId="77777777" w:rsidR="00392561" w:rsidRPr="00392561" w:rsidRDefault="00392561" w:rsidP="00392561">
      <w:pPr>
        <w:spacing w:after="0" w:line="240" w:lineRule="auto"/>
        <w:ind w:firstLine="709"/>
        <w:jc w:val="center"/>
        <w:rPr>
          <w:rFonts w:ascii="Times New Roman" w:eastAsia="Times New Roman" w:hAnsi="Times New Roman" w:cs="Times New Roman"/>
          <w:b/>
          <w:bCs/>
          <w:sz w:val="24"/>
          <w:szCs w:val="24"/>
          <w:lang w:eastAsia="ru-RU"/>
        </w:rPr>
      </w:pPr>
      <w:r w:rsidRPr="00392561">
        <w:rPr>
          <w:rFonts w:ascii="Times New Roman" w:eastAsia="Times New Roman" w:hAnsi="Times New Roman" w:cs="Times New Roman"/>
          <w:b/>
          <w:bCs/>
          <w:sz w:val="24"/>
          <w:szCs w:val="24"/>
          <w:lang w:eastAsia="ru-RU"/>
        </w:rPr>
        <w:t>Шкала оцінювання: національна та ECTS</w:t>
      </w:r>
    </w:p>
    <w:p w14:paraId="07395840" w14:textId="77777777" w:rsidR="00392561" w:rsidRPr="00392561" w:rsidRDefault="00392561" w:rsidP="00392561">
      <w:pPr>
        <w:spacing w:after="0" w:line="240" w:lineRule="auto"/>
        <w:ind w:firstLine="709"/>
        <w:jc w:val="center"/>
        <w:rPr>
          <w:rFonts w:ascii="Times New Roman" w:eastAsia="Times New Roman" w:hAnsi="Times New Roman" w:cs="Times New Roman"/>
          <w:b/>
          <w:bCs/>
          <w:sz w:val="24"/>
          <w:szCs w:val="24"/>
          <w:lang w:eastAsia="ru-RU"/>
        </w:rPr>
      </w:pPr>
    </w:p>
    <w:tbl>
      <w:tblPr>
        <w:tblW w:w="921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701"/>
        <w:gridCol w:w="1134"/>
        <w:gridCol w:w="3240"/>
        <w:gridCol w:w="3139"/>
      </w:tblGrid>
      <w:tr w:rsidR="00392561" w:rsidRPr="00392561" w14:paraId="332C13A2" w14:textId="77777777" w:rsidTr="007C50F7">
        <w:trPr>
          <w:trHeight w:val="200"/>
          <w:jc w:val="center"/>
        </w:trPr>
        <w:tc>
          <w:tcPr>
            <w:tcW w:w="1701" w:type="dxa"/>
            <w:vMerge w:val="restart"/>
          </w:tcPr>
          <w:p w14:paraId="3DFB40A1" w14:textId="77777777" w:rsidR="00392561" w:rsidRPr="00392561" w:rsidRDefault="00392561" w:rsidP="00392561">
            <w:pPr>
              <w:widowControl w:val="0"/>
              <w:autoSpaceDE w:val="0"/>
              <w:autoSpaceDN w:val="0"/>
              <w:spacing w:after="0" w:line="240" w:lineRule="auto"/>
              <w:jc w:val="center"/>
              <w:rPr>
                <w:rFonts w:ascii="Times New Roman" w:eastAsia="Times New Roman" w:hAnsi="Times New Roman" w:cs="Times New Roman"/>
                <w:sz w:val="24"/>
                <w:szCs w:val="24"/>
              </w:rPr>
            </w:pPr>
            <w:r w:rsidRPr="00392561">
              <w:rPr>
                <w:rFonts w:ascii="Times New Roman" w:eastAsia="Times New Roman" w:hAnsi="Times New Roman" w:cs="Times New Roman"/>
                <w:sz w:val="24"/>
                <w:szCs w:val="24"/>
              </w:rPr>
              <w:t xml:space="preserve">Сума балів за всі види навчальної діяльності </w:t>
            </w:r>
          </w:p>
        </w:tc>
        <w:tc>
          <w:tcPr>
            <w:tcW w:w="1134" w:type="dxa"/>
            <w:vMerge w:val="restart"/>
          </w:tcPr>
          <w:p w14:paraId="6AEB2EDC" w14:textId="77777777" w:rsidR="00392561" w:rsidRPr="00392561" w:rsidRDefault="00392561" w:rsidP="00392561">
            <w:pPr>
              <w:widowControl w:val="0"/>
              <w:autoSpaceDE w:val="0"/>
              <w:autoSpaceDN w:val="0"/>
              <w:spacing w:after="0" w:line="240" w:lineRule="auto"/>
              <w:jc w:val="center"/>
              <w:rPr>
                <w:rFonts w:ascii="Times New Roman" w:eastAsia="Times New Roman" w:hAnsi="Times New Roman" w:cs="Times New Roman"/>
                <w:sz w:val="24"/>
                <w:szCs w:val="24"/>
              </w:rPr>
            </w:pPr>
            <w:r w:rsidRPr="00392561">
              <w:rPr>
                <w:rFonts w:ascii="Times New Roman" w:eastAsia="Times New Roman" w:hAnsi="Times New Roman" w:cs="Times New Roman"/>
                <w:sz w:val="24"/>
                <w:szCs w:val="24"/>
              </w:rPr>
              <w:t>Оцінка ЕСТS</w:t>
            </w:r>
          </w:p>
        </w:tc>
        <w:tc>
          <w:tcPr>
            <w:tcW w:w="6379" w:type="dxa"/>
            <w:gridSpan w:val="2"/>
          </w:tcPr>
          <w:p w14:paraId="5B71ADF9" w14:textId="77777777" w:rsidR="00392561" w:rsidRPr="00392561" w:rsidRDefault="00392561" w:rsidP="00392561">
            <w:pPr>
              <w:widowControl w:val="0"/>
              <w:autoSpaceDE w:val="0"/>
              <w:autoSpaceDN w:val="0"/>
              <w:spacing w:after="0" w:line="240" w:lineRule="auto"/>
              <w:jc w:val="center"/>
              <w:rPr>
                <w:rFonts w:ascii="Times New Roman" w:eastAsia="Times New Roman" w:hAnsi="Times New Roman" w:cs="Times New Roman"/>
                <w:sz w:val="24"/>
                <w:szCs w:val="24"/>
              </w:rPr>
            </w:pPr>
            <w:r w:rsidRPr="00392561">
              <w:rPr>
                <w:rFonts w:ascii="Times New Roman" w:eastAsia="Times New Roman" w:hAnsi="Times New Roman" w:cs="Times New Roman"/>
                <w:sz w:val="24"/>
                <w:szCs w:val="24"/>
              </w:rPr>
              <w:t>Оцінка за національною шкалою</w:t>
            </w:r>
          </w:p>
        </w:tc>
      </w:tr>
      <w:tr w:rsidR="00392561" w:rsidRPr="00392561" w14:paraId="4043CBF8" w14:textId="77777777" w:rsidTr="007C50F7">
        <w:trPr>
          <w:trHeight w:val="170"/>
          <w:jc w:val="center"/>
        </w:trPr>
        <w:tc>
          <w:tcPr>
            <w:tcW w:w="1701" w:type="dxa"/>
            <w:vMerge/>
          </w:tcPr>
          <w:p w14:paraId="3CF9F017" w14:textId="77777777" w:rsidR="00392561" w:rsidRPr="00392561" w:rsidRDefault="00392561" w:rsidP="00392561">
            <w:pPr>
              <w:widowControl w:val="0"/>
              <w:pBdr>
                <w:top w:val="nil"/>
                <w:left w:val="nil"/>
                <w:bottom w:val="nil"/>
                <w:right w:val="nil"/>
                <w:between w:val="nil"/>
              </w:pBdr>
              <w:autoSpaceDE w:val="0"/>
              <w:autoSpaceDN w:val="0"/>
              <w:spacing w:after="0" w:line="276" w:lineRule="auto"/>
              <w:rPr>
                <w:rFonts w:ascii="Times New Roman" w:eastAsia="Times New Roman" w:hAnsi="Times New Roman" w:cs="Times New Roman"/>
                <w:sz w:val="24"/>
                <w:szCs w:val="24"/>
              </w:rPr>
            </w:pPr>
          </w:p>
        </w:tc>
        <w:tc>
          <w:tcPr>
            <w:tcW w:w="1134" w:type="dxa"/>
            <w:vMerge/>
          </w:tcPr>
          <w:p w14:paraId="5B7C6BB5" w14:textId="77777777" w:rsidR="00392561" w:rsidRPr="00392561" w:rsidRDefault="00392561" w:rsidP="00392561">
            <w:pPr>
              <w:widowControl w:val="0"/>
              <w:pBdr>
                <w:top w:val="nil"/>
                <w:left w:val="nil"/>
                <w:bottom w:val="nil"/>
                <w:right w:val="nil"/>
                <w:between w:val="nil"/>
              </w:pBdr>
              <w:autoSpaceDE w:val="0"/>
              <w:autoSpaceDN w:val="0"/>
              <w:spacing w:after="0" w:line="276" w:lineRule="auto"/>
              <w:rPr>
                <w:rFonts w:ascii="Times New Roman" w:eastAsia="Times New Roman" w:hAnsi="Times New Roman" w:cs="Times New Roman"/>
                <w:sz w:val="24"/>
                <w:szCs w:val="24"/>
              </w:rPr>
            </w:pPr>
          </w:p>
        </w:tc>
        <w:tc>
          <w:tcPr>
            <w:tcW w:w="3240" w:type="dxa"/>
          </w:tcPr>
          <w:p w14:paraId="4F3CF849" w14:textId="77777777" w:rsidR="00392561" w:rsidRPr="00392561" w:rsidRDefault="00392561" w:rsidP="00392561">
            <w:pPr>
              <w:widowControl w:val="0"/>
              <w:autoSpaceDE w:val="0"/>
              <w:autoSpaceDN w:val="0"/>
              <w:spacing w:after="0" w:line="240" w:lineRule="auto"/>
              <w:jc w:val="center"/>
              <w:rPr>
                <w:rFonts w:ascii="Times New Roman" w:eastAsia="Times New Roman" w:hAnsi="Times New Roman" w:cs="Times New Roman"/>
                <w:sz w:val="24"/>
                <w:szCs w:val="24"/>
              </w:rPr>
            </w:pPr>
            <w:r w:rsidRPr="00392561">
              <w:rPr>
                <w:rFonts w:ascii="Times New Roman" w:eastAsia="Times New Roman" w:hAnsi="Times New Roman" w:cs="Times New Roman"/>
                <w:sz w:val="24"/>
                <w:szCs w:val="24"/>
              </w:rPr>
              <w:t>для екзамену, курсового проекту (роботи), практики</w:t>
            </w:r>
          </w:p>
        </w:tc>
        <w:tc>
          <w:tcPr>
            <w:tcW w:w="3139" w:type="dxa"/>
          </w:tcPr>
          <w:p w14:paraId="710DFA2F" w14:textId="77777777" w:rsidR="00392561" w:rsidRPr="00392561" w:rsidRDefault="00392561" w:rsidP="00392561">
            <w:pPr>
              <w:widowControl w:val="0"/>
              <w:autoSpaceDE w:val="0"/>
              <w:autoSpaceDN w:val="0"/>
              <w:spacing w:after="0" w:line="240" w:lineRule="auto"/>
              <w:jc w:val="center"/>
              <w:rPr>
                <w:rFonts w:ascii="Times New Roman" w:eastAsia="Times New Roman" w:hAnsi="Times New Roman" w:cs="Times New Roman"/>
                <w:sz w:val="24"/>
                <w:szCs w:val="24"/>
              </w:rPr>
            </w:pPr>
            <w:r w:rsidRPr="00392561">
              <w:rPr>
                <w:rFonts w:ascii="Times New Roman" w:eastAsia="Times New Roman" w:hAnsi="Times New Roman" w:cs="Times New Roman"/>
                <w:sz w:val="24"/>
                <w:szCs w:val="24"/>
              </w:rPr>
              <w:t>для заліку</w:t>
            </w:r>
          </w:p>
        </w:tc>
      </w:tr>
      <w:tr w:rsidR="00392561" w:rsidRPr="00392561" w14:paraId="582533FE" w14:textId="77777777" w:rsidTr="007C50F7">
        <w:trPr>
          <w:jc w:val="center"/>
        </w:trPr>
        <w:tc>
          <w:tcPr>
            <w:tcW w:w="1701" w:type="dxa"/>
          </w:tcPr>
          <w:p w14:paraId="03F4BC58" w14:textId="77777777" w:rsidR="00392561" w:rsidRPr="00392561" w:rsidRDefault="00392561" w:rsidP="00392561">
            <w:pPr>
              <w:widowControl w:val="0"/>
              <w:autoSpaceDE w:val="0"/>
              <w:autoSpaceDN w:val="0"/>
              <w:spacing w:after="0" w:line="240" w:lineRule="auto"/>
              <w:jc w:val="center"/>
              <w:rPr>
                <w:rFonts w:ascii="Times New Roman" w:eastAsia="Times New Roman" w:hAnsi="Times New Roman" w:cs="Times New Roman"/>
                <w:b/>
                <w:sz w:val="24"/>
                <w:szCs w:val="24"/>
              </w:rPr>
            </w:pPr>
            <w:r w:rsidRPr="00392561">
              <w:rPr>
                <w:rFonts w:ascii="Times New Roman" w:eastAsia="Times New Roman" w:hAnsi="Times New Roman" w:cs="Times New Roman"/>
                <w:b/>
                <w:sz w:val="24"/>
                <w:szCs w:val="24"/>
              </w:rPr>
              <w:t>180-200</w:t>
            </w:r>
          </w:p>
        </w:tc>
        <w:tc>
          <w:tcPr>
            <w:tcW w:w="1134" w:type="dxa"/>
          </w:tcPr>
          <w:p w14:paraId="5EEA27E0" w14:textId="77777777" w:rsidR="00392561" w:rsidRPr="00392561" w:rsidRDefault="00392561" w:rsidP="00392561">
            <w:pPr>
              <w:widowControl w:val="0"/>
              <w:autoSpaceDE w:val="0"/>
              <w:autoSpaceDN w:val="0"/>
              <w:spacing w:after="0" w:line="240" w:lineRule="auto"/>
              <w:jc w:val="center"/>
              <w:rPr>
                <w:rFonts w:ascii="Times New Roman" w:eastAsia="Times New Roman" w:hAnsi="Times New Roman" w:cs="Times New Roman"/>
                <w:b/>
                <w:sz w:val="24"/>
                <w:szCs w:val="24"/>
              </w:rPr>
            </w:pPr>
            <w:r w:rsidRPr="00392561">
              <w:rPr>
                <w:rFonts w:ascii="Times New Roman" w:eastAsia="Times New Roman" w:hAnsi="Times New Roman" w:cs="Times New Roman"/>
                <w:b/>
                <w:sz w:val="24"/>
                <w:szCs w:val="24"/>
              </w:rPr>
              <w:t>А</w:t>
            </w:r>
          </w:p>
        </w:tc>
        <w:tc>
          <w:tcPr>
            <w:tcW w:w="3240" w:type="dxa"/>
          </w:tcPr>
          <w:p w14:paraId="5808A726" w14:textId="77777777" w:rsidR="00392561" w:rsidRPr="00392561" w:rsidRDefault="00392561" w:rsidP="00392561">
            <w:pPr>
              <w:widowControl w:val="0"/>
              <w:autoSpaceDE w:val="0"/>
              <w:autoSpaceDN w:val="0"/>
              <w:spacing w:after="0" w:line="240" w:lineRule="auto"/>
              <w:jc w:val="center"/>
              <w:rPr>
                <w:rFonts w:ascii="Times New Roman" w:eastAsia="Times New Roman" w:hAnsi="Times New Roman" w:cs="Times New Roman"/>
                <w:sz w:val="24"/>
                <w:szCs w:val="24"/>
              </w:rPr>
            </w:pPr>
            <w:r w:rsidRPr="00392561">
              <w:rPr>
                <w:rFonts w:ascii="Times New Roman" w:eastAsia="Times New Roman" w:hAnsi="Times New Roman" w:cs="Times New Roman"/>
                <w:sz w:val="24"/>
                <w:szCs w:val="24"/>
              </w:rPr>
              <w:t>відмінно</w:t>
            </w:r>
          </w:p>
        </w:tc>
        <w:tc>
          <w:tcPr>
            <w:tcW w:w="3139" w:type="dxa"/>
            <w:vMerge w:val="restart"/>
          </w:tcPr>
          <w:p w14:paraId="5F01306C" w14:textId="77777777" w:rsidR="00392561" w:rsidRPr="00392561" w:rsidRDefault="00392561" w:rsidP="00392561">
            <w:pPr>
              <w:widowControl w:val="0"/>
              <w:autoSpaceDE w:val="0"/>
              <w:autoSpaceDN w:val="0"/>
              <w:spacing w:after="0" w:line="240" w:lineRule="auto"/>
              <w:jc w:val="center"/>
              <w:rPr>
                <w:rFonts w:ascii="Times New Roman" w:eastAsia="Times New Roman" w:hAnsi="Times New Roman" w:cs="Times New Roman"/>
                <w:sz w:val="24"/>
                <w:szCs w:val="24"/>
              </w:rPr>
            </w:pPr>
          </w:p>
          <w:p w14:paraId="4BAB9459" w14:textId="77777777" w:rsidR="00392561" w:rsidRPr="00392561" w:rsidRDefault="00392561" w:rsidP="00392561">
            <w:pPr>
              <w:widowControl w:val="0"/>
              <w:autoSpaceDE w:val="0"/>
              <w:autoSpaceDN w:val="0"/>
              <w:spacing w:after="0" w:line="240" w:lineRule="auto"/>
              <w:jc w:val="center"/>
              <w:rPr>
                <w:rFonts w:ascii="Times New Roman" w:eastAsia="Times New Roman" w:hAnsi="Times New Roman" w:cs="Times New Roman"/>
                <w:sz w:val="24"/>
                <w:szCs w:val="24"/>
              </w:rPr>
            </w:pPr>
          </w:p>
          <w:p w14:paraId="1066F081" w14:textId="77777777" w:rsidR="00392561" w:rsidRPr="00392561" w:rsidRDefault="00392561" w:rsidP="00392561">
            <w:pPr>
              <w:widowControl w:val="0"/>
              <w:autoSpaceDE w:val="0"/>
              <w:autoSpaceDN w:val="0"/>
              <w:spacing w:after="0" w:line="240" w:lineRule="auto"/>
              <w:jc w:val="center"/>
              <w:rPr>
                <w:rFonts w:ascii="Times New Roman" w:eastAsia="Times New Roman" w:hAnsi="Times New Roman" w:cs="Times New Roman"/>
                <w:b/>
                <w:sz w:val="24"/>
                <w:szCs w:val="24"/>
              </w:rPr>
            </w:pPr>
            <w:r w:rsidRPr="00392561">
              <w:rPr>
                <w:rFonts w:ascii="Times New Roman" w:eastAsia="Times New Roman" w:hAnsi="Times New Roman" w:cs="Times New Roman"/>
                <w:sz w:val="24"/>
                <w:szCs w:val="24"/>
              </w:rPr>
              <w:t>зараховано</w:t>
            </w:r>
          </w:p>
        </w:tc>
      </w:tr>
      <w:tr w:rsidR="00392561" w:rsidRPr="00392561" w14:paraId="4827D8F9" w14:textId="77777777" w:rsidTr="007C50F7">
        <w:trPr>
          <w:jc w:val="center"/>
        </w:trPr>
        <w:tc>
          <w:tcPr>
            <w:tcW w:w="1701" w:type="dxa"/>
          </w:tcPr>
          <w:p w14:paraId="26487AC8" w14:textId="77777777" w:rsidR="00392561" w:rsidRPr="00392561" w:rsidRDefault="00392561" w:rsidP="00392561">
            <w:pPr>
              <w:widowControl w:val="0"/>
              <w:autoSpaceDE w:val="0"/>
              <w:autoSpaceDN w:val="0"/>
              <w:spacing w:after="0" w:line="240" w:lineRule="auto"/>
              <w:jc w:val="center"/>
              <w:rPr>
                <w:rFonts w:ascii="Times New Roman" w:eastAsia="Times New Roman" w:hAnsi="Times New Roman" w:cs="Times New Roman"/>
                <w:b/>
                <w:sz w:val="24"/>
                <w:szCs w:val="24"/>
              </w:rPr>
            </w:pPr>
            <w:r w:rsidRPr="00392561">
              <w:rPr>
                <w:rFonts w:ascii="Times New Roman" w:eastAsia="Times New Roman" w:hAnsi="Times New Roman" w:cs="Times New Roman"/>
                <w:b/>
                <w:sz w:val="24"/>
                <w:szCs w:val="24"/>
              </w:rPr>
              <w:t>170-179,99</w:t>
            </w:r>
          </w:p>
        </w:tc>
        <w:tc>
          <w:tcPr>
            <w:tcW w:w="1134" w:type="dxa"/>
          </w:tcPr>
          <w:p w14:paraId="459B0686" w14:textId="77777777" w:rsidR="00392561" w:rsidRPr="00392561" w:rsidRDefault="00392561" w:rsidP="00392561">
            <w:pPr>
              <w:widowControl w:val="0"/>
              <w:autoSpaceDE w:val="0"/>
              <w:autoSpaceDN w:val="0"/>
              <w:spacing w:after="0" w:line="240" w:lineRule="auto"/>
              <w:jc w:val="center"/>
              <w:rPr>
                <w:rFonts w:ascii="Times New Roman" w:eastAsia="Times New Roman" w:hAnsi="Times New Roman" w:cs="Times New Roman"/>
                <w:b/>
                <w:sz w:val="24"/>
                <w:szCs w:val="24"/>
              </w:rPr>
            </w:pPr>
            <w:r w:rsidRPr="00392561">
              <w:rPr>
                <w:rFonts w:ascii="Times New Roman" w:eastAsia="Times New Roman" w:hAnsi="Times New Roman" w:cs="Times New Roman"/>
                <w:b/>
                <w:sz w:val="24"/>
                <w:szCs w:val="24"/>
              </w:rPr>
              <w:t>В</w:t>
            </w:r>
          </w:p>
        </w:tc>
        <w:tc>
          <w:tcPr>
            <w:tcW w:w="3240" w:type="dxa"/>
            <w:vMerge w:val="restart"/>
          </w:tcPr>
          <w:p w14:paraId="67562189" w14:textId="77777777" w:rsidR="00392561" w:rsidRPr="00392561" w:rsidRDefault="00392561" w:rsidP="00392561">
            <w:pPr>
              <w:widowControl w:val="0"/>
              <w:autoSpaceDE w:val="0"/>
              <w:autoSpaceDN w:val="0"/>
              <w:spacing w:after="0" w:line="240" w:lineRule="auto"/>
              <w:jc w:val="center"/>
              <w:rPr>
                <w:rFonts w:ascii="Times New Roman" w:eastAsia="Times New Roman" w:hAnsi="Times New Roman" w:cs="Times New Roman"/>
                <w:sz w:val="24"/>
                <w:szCs w:val="24"/>
              </w:rPr>
            </w:pPr>
            <w:r w:rsidRPr="00392561">
              <w:rPr>
                <w:rFonts w:ascii="Times New Roman" w:eastAsia="Times New Roman" w:hAnsi="Times New Roman" w:cs="Times New Roman"/>
                <w:sz w:val="24"/>
                <w:szCs w:val="24"/>
              </w:rPr>
              <w:t>добре</w:t>
            </w:r>
          </w:p>
        </w:tc>
        <w:tc>
          <w:tcPr>
            <w:tcW w:w="3139" w:type="dxa"/>
            <w:vMerge/>
          </w:tcPr>
          <w:p w14:paraId="6E518352" w14:textId="77777777" w:rsidR="00392561" w:rsidRPr="00392561" w:rsidRDefault="00392561" w:rsidP="00392561">
            <w:pPr>
              <w:widowControl w:val="0"/>
              <w:pBdr>
                <w:top w:val="nil"/>
                <w:left w:val="nil"/>
                <w:bottom w:val="nil"/>
                <w:right w:val="nil"/>
                <w:between w:val="nil"/>
              </w:pBdr>
              <w:autoSpaceDE w:val="0"/>
              <w:autoSpaceDN w:val="0"/>
              <w:spacing w:after="0" w:line="276" w:lineRule="auto"/>
              <w:rPr>
                <w:rFonts w:ascii="Times New Roman" w:eastAsia="Times New Roman" w:hAnsi="Times New Roman" w:cs="Times New Roman"/>
                <w:sz w:val="24"/>
                <w:szCs w:val="24"/>
              </w:rPr>
            </w:pPr>
          </w:p>
        </w:tc>
      </w:tr>
      <w:tr w:rsidR="00392561" w:rsidRPr="00392561" w14:paraId="1B67D12B" w14:textId="77777777" w:rsidTr="007C50F7">
        <w:trPr>
          <w:jc w:val="center"/>
        </w:trPr>
        <w:tc>
          <w:tcPr>
            <w:tcW w:w="1701" w:type="dxa"/>
          </w:tcPr>
          <w:p w14:paraId="3BBBAFC9" w14:textId="77777777" w:rsidR="00392561" w:rsidRPr="00392561" w:rsidRDefault="00392561" w:rsidP="00392561">
            <w:pPr>
              <w:widowControl w:val="0"/>
              <w:autoSpaceDE w:val="0"/>
              <w:autoSpaceDN w:val="0"/>
              <w:spacing w:after="0" w:line="240" w:lineRule="auto"/>
              <w:jc w:val="center"/>
              <w:rPr>
                <w:rFonts w:ascii="Times New Roman" w:eastAsia="Times New Roman" w:hAnsi="Times New Roman" w:cs="Times New Roman"/>
                <w:b/>
                <w:sz w:val="24"/>
                <w:szCs w:val="24"/>
              </w:rPr>
            </w:pPr>
            <w:r w:rsidRPr="00392561">
              <w:rPr>
                <w:rFonts w:ascii="Times New Roman" w:eastAsia="Times New Roman" w:hAnsi="Times New Roman" w:cs="Times New Roman"/>
                <w:b/>
                <w:sz w:val="24"/>
                <w:szCs w:val="24"/>
              </w:rPr>
              <w:t>160-169,99</w:t>
            </w:r>
          </w:p>
        </w:tc>
        <w:tc>
          <w:tcPr>
            <w:tcW w:w="1134" w:type="dxa"/>
          </w:tcPr>
          <w:p w14:paraId="2A537801" w14:textId="77777777" w:rsidR="00392561" w:rsidRPr="00392561" w:rsidRDefault="00392561" w:rsidP="00392561">
            <w:pPr>
              <w:widowControl w:val="0"/>
              <w:autoSpaceDE w:val="0"/>
              <w:autoSpaceDN w:val="0"/>
              <w:spacing w:after="0" w:line="240" w:lineRule="auto"/>
              <w:jc w:val="center"/>
              <w:rPr>
                <w:rFonts w:ascii="Times New Roman" w:eastAsia="Times New Roman" w:hAnsi="Times New Roman" w:cs="Times New Roman"/>
                <w:b/>
                <w:sz w:val="24"/>
                <w:szCs w:val="24"/>
              </w:rPr>
            </w:pPr>
            <w:r w:rsidRPr="00392561">
              <w:rPr>
                <w:rFonts w:ascii="Times New Roman" w:eastAsia="Times New Roman" w:hAnsi="Times New Roman" w:cs="Times New Roman"/>
                <w:b/>
                <w:sz w:val="24"/>
                <w:szCs w:val="24"/>
              </w:rPr>
              <w:t>С</w:t>
            </w:r>
          </w:p>
        </w:tc>
        <w:tc>
          <w:tcPr>
            <w:tcW w:w="3240" w:type="dxa"/>
            <w:vMerge/>
          </w:tcPr>
          <w:p w14:paraId="5F2F8ADD" w14:textId="77777777" w:rsidR="00392561" w:rsidRPr="00392561" w:rsidRDefault="00392561" w:rsidP="00392561">
            <w:pPr>
              <w:widowControl w:val="0"/>
              <w:pBdr>
                <w:top w:val="nil"/>
                <w:left w:val="nil"/>
                <w:bottom w:val="nil"/>
                <w:right w:val="nil"/>
                <w:between w:val="nil"/>
              </w:pBdr>
              <w:autoSpaceDE w:val="0"/>
              <w:autoSpaceDN w:val="0"/>
              <w:spacing w:after="0" w:line="276" w:lineRule="auto"/>
              <w:rPr>
                <w:rFonts w:ascii="Times New Roman" w:eastAsia="Times New Roman" w:hAnsi="Times New Roman" w:cs="Times New Roman"/>
                <w:b/>
                <w:sz w:val="24"/>
                <w:szCs w:val="24"/>
              </w:rPr>
            </w:pPr>
          </w:p>
        </w:tc>
        <w:tc>
          <w:tcPr>
            <w:tcW w:w="3139" w:type="dxa"/>
            <w:vMerge/>
          </w:tcPr>
          <w:p w14:paraId="3DEF2B95" w14:textId="77777777" w:rsidR="00392561" w:rsidRPr="00392561" w:rsidRDefault="00392561" w:rsidP="00392561">
            <w:pPr>
              <w:widowControl w:val="0"/>
              <w:pBdr>
                <w:top w:val="nil"/>
                <w:left w:val="nil"/>
                <w:bottom w:val="nil"/>
                <w:right w:val="nil"/>
                <w:between w:val="nil"/>
              </w:pBdr>
              <w:autoSpaceDE w:val="0"/>
              <w:autoSpaceDN w:val="0"/>
              <w:spacing w:after="0" w:line="276" w:lineRule="auto"/>
              <w:rPr>
                <w:rFonts w:ascii="Times New Roman" w:eastAsia="Times New Roman" w:hAnsi="Times New Roman" w:cs="Times New Roman"/>
                <w:b/>
                <w:sz w:val="24"/>
                <w:szCs w:val="24"/>
              </w:rPr>
            </w:pPr>
          </w:p>
        </w:tc>
      </w:tr>
      <w:tr w:rsidR="00392561" w:rsidRPr="00392561" w14:paraId="042FE341" w14:textId="77777777" w:rsidTr="007C50F7">
        <w:trPr>
          <w:jc w:val="center"/>
        </w:trPr>
        <w:tc>
          <w:tcPr>
            <w:tcW w:w="1701" w:type="dxa"/>
          </w:tcPr>
          <w:p w14:paraId="78D01085" w14:textId="77777777" w:rsidR="00392561" w:rsidRPr="00392561" w:rsidRDefault="00392561" w:rsidP="00392561">
            <w:pPr>
              <w:widowControl w:val="0"/>
              <w:autoSpaceDE w:val="0"/>
              <w:autoSpaceDN w:val="0"/>
              <w:spacing w:after="0" w:line="240" w:lineRule="auto"/>
              <w:jc w:val="center"/>
              <w:rPr>
                <w:rFonts w:ascii="Times New Roman" w:eastAsia="Times New Roman" w:hAnsi="Times New Roman" w:cs="Times New Roman"/>
                <w:b/>
                <w:sz w:val="24"/>
                <w:szCs w:val="24"/>
              </w:rPr>
            </w:pPr>
            <w:r w:rsidRPr="00392561">
              <w:rPr>
                <w:rFonts w:ascii="Times New Roman" w:eastAsia="Times New Roman" w:hAnsi="Times New Roman" w:cs="Times New Roman"/>
                <w:b/>
                <w:sz w:val="24"/>
                <w:szCs w:val="24"/>
              </w:rPr>
              <w:t>141-159,99</w:t>
            </w:r>
          </w:p>
        </w:tc>
        <w:tc>
          <w:tcPr>
            <w:tcW w:w="1134" w:type="dxa"/>
          </w:tcPr>
          <w:p w14:paraId="6116BD78" w14:textId="77777777" w:rsidR="00392561" w:rsidRPr="00392561" w:rsidRDefault="00392561" w:rsidP="00392561">
            <w:pPr>
              <w:widowControl w:val="0"/>
              <w:autoSpaceDE w:val="0"/>
              <w:autoSpaceDN w:val="0"/>
              <w:spacing w:after="0" w:line="240" w:lineRule="auto"/>
              <w:jc w:val="center"/>
              <w:rPr>
                <w:rFonts w:ascii="Times New Roman" w:eastAsia="Times New Roman" w:hAnsi="Times New Roman" w:cs="Times New Roman"/>
                <w:b/>
                <w:sz w:val="24"/>
                <w:szCs w:val="24"/>
              </w:rPr>
            </w:pPr>
            <w:r w:rsidRPr="00392561">
              <w:rPr>
                <w:rFonts w:ascii="Times New Roman" w:eastAsia="Times New Roman" w:hAnsi="Times New Roman" w:cs="Times New Roman"/>
                <w:b/>
                <w:sz w:val="24"/>
                <w:szCs w:val="24"/>
              </w:rPr>
              <w:t>D</w:t>
            </w:r>
          </w:p>
        </w:tc>
        <w:tc>
          <w:tcPr>
            <w:tcW w:w="3240" w:type="dxa"/>
          </w:tcPr>
          <w:p w14:paraId="406F87E0" w14:textId="77777777" w:rsidR="00392561" w:rsidRPr="00392561" w:rsidRDefault="00392561" w:rsidP="00392561">
            <w:pPr>
              <w:widowControl w:val="0"/>
              <w:autoSpaceDE w:val="0"/>
              <w:autoSpaceDN w:val="0"/>
              <w:spacing w:after="0" w:line="240" w:lineRule="auto"/>
              <w:jc w:val="center"/>
              <w:rPr>
                <w:rFonts w:ascii="Times New Roman" w:eastAsia="Times New Roman" w:hAnsi="Times New Roman" w:cs="Times New Roman"/>
                <w:sz w:val="24"/>
                <w:szCs w:val="24"/>
              </w:rPr>
            </w:pPr>
            <w:r w:rsidRPr="00392561">
              <w:rPr>
                <w:rFonts w:ascii="Times New Roman" w:eastAsia="Times New Roman" w:hAnsi="Times New Roman" w:cs="Times New Roman"/>
                <w:sz w:val="24"/>
                <w:szCs w:val="24"/>
              </w:rPr>
              <w:t>задовільно</w:t>
            </w:r>
          </w:p>
        </w:tc>
        <w:tc>
          <w:tcPr>
            <w:tcW w:w="3139" w:type="dxa"/>
            <w:vMerge/>
          </w:tcPr>
          <w:p w14:paraId="11BC69B4" w14:textId="77777777" w:rsidR="00392561" w:rsidRPr="00392561" w:rsidRDefault="00392561" w:rsidP="00392561">
            <w:pPr>
              <w:widowControl w:val="0"/>
              <w:pBdr>
                <w:top w:val="nil"/>
                <w:left w:val="nil"/>
                <w:bottom w:val="nil"/>
                <w:right w:val="nil"/>
                <w:between w:val="nil"/>
              </w:pBdr>
              <w:autoSpaceDE w:val="0"/>
              <w:autoSpaceDN w:val="0"/>
              <w:spacing w:after="0" w:line="276" w:lineRule="auto"/>
              <w:rPr>
                <w:rFonts w:ascii="Times New Roman" w:eastAsia="Times New Roman" w:hAnsi="Times New Roman" w:cs="Times New Roman"/>
                <w:sz w:val="24"/>
                <w:szCs w:val="24"/>
              </w:rPr>
            </w:pPr>
          </w:p>
        </w:tc>
      </w:tr>
      <w:tr w:rsidR="00392561" w:rsidRPr="00392561" w14:paraId="7B50E9D2" w14:textId="77777777" w:rsidTr="007C50F7">
        <w:trPr>
          <w:trHeight w:val="118"/>
          <w:jc w:val="center"/>
        </w:trPr>
        <w:tc>
          <w:tcPr>
            <w:tcW w:w="1701" w:type="dxa"/>
          </w:tcPr>
          <w:p w14:paraId="3C2DE551" w14:textId="77777777" w:rsidR="00392561" w:rsidRPr="00392561" w:rsidRDefault="00392561" w:rsidP="00392561">
            <w:pPr>
              <w:widowControl w:val="0"/>
              <w:autoSpaceDE w:val="0"/>
              <w:autoSpaceDN w:val="0"/>
              <w:spacing w:after="0" w:line="240" w:lineRule="auto"/>
              <w:jc w:val="center"/>
              <w:rPr>
                <w:rFonts w:ascii="Times New Roman" w:eastAsia="Times New Roman" w:hAnsi="Times New Roman" w:cs="Times New Roman"/>
                <w:b/>
                <w:sz w:val="24"/>
                <w:szCs w:val="24"/>
              </w:rPr>
            </w:pPr>
            <w:r w:rsidRPr="00392561">
              <w:rPr>
                <w:rFonts w:ascii="Times New Roman" w:eastAsia="Times New Roman" w:hAnsi="Times New Roman" w:cs="Times New Roman"/>
                <w:b/>
                <w:sz w:val="24"/>
                <w:szCs w:val="24"/>
              </w:rPr>
              <w:t>122-140,99</w:t>
            </w:r>
          </w:p>
        </w:tc>
        <w:tc>
          <w:tcPr>
            <w:tcW w:w="1134" w:type="dxa"/>
          </w:tcPr>
          <w:p w14:paraId="47C330D0" w14:textId="77777777" w:rsidR="00392561" w:rsidRPr="00392561" w:rsidRDefault="00392561" w:rsidP="00392561">
            <w:pPr>
              <w:widowControl w:val="0"/>
              <w:autoSpaceDE w:val="0"/>
              <w:autoSpaceDN w:val="0"/>
              <w:spacing w:after="0" w:line="240" w:lineRule="auto"/>
              <w:jc w:val="center"/>
              <w:rPr>
                <w:rFonts w:ascii="Times New Roman" w:eastAsia="Times New Roman" w:hAnsi="Times New Roman" w:cs="Times New Roman"/>
                <w:b/>
                <w:sz w:val="24"/>
                <w:szCs w:val="24"/>
              </w:rPr>
            </w:pPr>
            <w:r w:rsidRPr="00392561">
              <w:rPr>
                <w:rFonts w:ascii="Times New Roman" w:eastAsia="Times New Roman" w:hAnsi="Times New Roman" w:cs="Times New Roman"/>
                <w:b/>
                <w:sz w:val="24"/>
                <w:szCs w:val="24"/>
              </w:rPr>
              <w:t>E</w:t>
            </w:r>
          </w:p>
        </w:tc>
        <w:tc>
          <w:tcPr>
            <w:tcW w:w="3240" w:type="dxa"/>
          </w:tcPr>
          <w:p w14:paraId="263473FB" w14:textId="77777777" w:rsidR="00392561" w:rsidRPr="00392561" w:rsidRDefault="00392561" w:rsidP="00392561">
            <w:pPr>
              <w:widowControl w:val="0"/>
              <w:autoSpaceDE w:val="0"/>
              <w:autoSpaceDN w:val="0"/>
              <w:spacing w:after="0" w:line="240" w:lineRule="auto"/>
              <w:jc w:val="center"/>
              <w:rPr>
                <w:rFonts w:ascii="Times New Roman" w:eastAsia="Times New Roman" w:hAnsi="Times New Roman" w:cs="Times New Roman"/>
                <w:b/>
                <w:sz w:val="24"/>
                <w:szCs w:val="24"/>
              </w:rPr>
            </w:pPr>
            <w:r w:rsidRPr="00392561">
              <w:rPr>
                <w:rFonts w:ascii="Times New Roman" w:eastAsia="Times New Roman" w:hAnsi="Times New Roman" w:cs="Times New Roman"/>
                <w:sz w:val="24"/>
                <w:szCs w:val="24"/>
              </w:rPr>
              <w:t>задовільно</w:t>
            </w:r>
          </w:p>
        </w:tc>
        <w:tc>
          <w:tcPr>
            <w:tcW w:w="3139" w:type="dxa"/>
            <w:vMerge/>
          </w:tcPr>
          <w:p w14:paraId="4552248C" w14:textId="77777777" w:rsidR="00392561" w:rsidRPr="00392561" w:rsidRDefault="00392561" w:rsidP="00392561">
            <w:pPr>
              <w:widowControl w:val="0"/>
              <w:pBdr>
                <w:top w:val="nil"/>
                <w:left w:val="nil"/>
                <w:bottom w:val="nil"/>
                <w:right w:val="nil"/>
                <w:between w:val="nil"/>
              </w:pBdr>
              <w:autoSpaceDE w:val="0"/>
              <w:autoSpaceDN w:val="0"/>
              <w:spacing w:after="0" w:line="276" w:lineRule="auto"/>
              <w:rPr>
                <w:rFonts w:ascii="Times New Roman" w:eastAsia="Times New Roman" w:hAnsi="Times New Roman" w:cs="Times New Roman"/>
                <w:b/>
                <w:sz w:val="24"/>
                <w:szCs w:val="24"/>
              </w:rPr>
            </w:pPr>
          </w:p>
        </w:tc>
      </w:tr>
      <w:tr w:rsidR="00392561" w:rsidRPr="00392561" w14:paraId="501B1285" w14:textId="77777777" w:rsidTr="007C50F7">
        <w:trPr>
          <w:jc w:val="center"/>
        </w:trPr>
        <w:tc>
          <w:tcPr>
            <w:tcW w:w="1701" w:type="dxa"/>
          </w:tcPr>
          <w:p w14:paraId="6A270AC2" w14:textId="77777777" w:rsidR="00392561" w:rsidRPr="00392561" w:rsidRDefault="00392561" w:rsidP="00392561">
            <w:pPr>
              <w:spacing w:after="16" w:line="240" w:lineRule="auto"/>
              <w:ind w:firstLine="175"/>
              <w:jc w:val="both"/>
              <w:rPr>
                <w:rFonts w:ascii="Times New Roman" w:eastAsia="Times New Roman" w:hAnsi="Times New Roman" w:cs="Times New Roman"/>
                <w:b/>
                <w:sz w:val="24"/>
                <w:lang w:eastAsia="uk-UA"/>
              </w:rPr>
            </w:pPr>
            <w:r w:rsidRPr="00392561">
              <w:rPr>
                <w:rFonts w:ascii="Times New Roman" w:eastAsia="Times New Roman" w:hAnsi="Times New Roman" w:cs="Times New Roman"/>
                <w:b/>
                <w:sz w:val="24"/>
                <w:lang w:eastAsia="uk-UA"/>
              </w:rPr>
              <w:t>60-121,99</w:t>
            </w:r>
          </w:p>
        </w:tc>
        <w:tc>
          <w:tcPr>
            <w:tcW w:w="1134" w:type="dxa"/>
          </w:tcPr>
          <w:p w14:paraId="76D49CD9" w14:textId="77777777" w:rsidR="00392561" w:rsidRPr="00392561" w:rsidRDefault="00392561" w:rsidP="00392561">
            <w:pPr>
              <w:widowControl w:val="0"/>
              <w:autoSpaceDE w:val="0"/>
              <w:autoSpaceDN w:val="0"/>
              <w:spacing w:after="0" w:line="240" w:lineRule="auto"/>
              <w:jc w:val="center"/>
              <w:rPr>
                <w:rFonts w:ascii="Times New Roman" w:eastAsia="Times New Roman" w:hAnsi="Times New Roman" w:cs="Times New Roman"/>
                <w:b/>
                <w:sz w:val="24"/>
                <w:szCs w:val="24"/>
              </w:rPr>
            </w:pPr>
            <w:r w:rsidRPr="00392561">
              <w:rPr>
                <w:rFonts w:ascii="Times New Roman" w:eastAsia="Times New Roman" w:hAnsi="Times New Roman" w:cs="Times New Roman"/>
                <w:b/>
                <w:sz w:val="24"/>
                <w:szCs w:val="24"/>
              </w:rPr>
              <w:t>FX</w:t>
            </w:r>
          </w:p>
        </w:tc>
        <w:tc>
          <w:tcPr>
            <w:tcW w:w="3240" w:type="dxa"/>
          </w:tcPr>
          <w:p w14:paraId="55923202" w14:textId="77777777" w:rsidR="00392561" w:rsidRPr="00392561" w:rsidRDefault="00392561" w:rsidP="00392561">
            <w:pPr>
              <w:widowControl w:val="0"/>
              <w:autoSpaceDE w:val="0"/>
              <w:autoSpaceDN w:val="0"/>
              <w:spacing w:after="0" w:line="240" w:lineRule="auto"/>
              <w:jc w:val="center"/>
              <w:rPr>
                <w:rFonts w:ascii="Times New Roman" w:eastAsia="Times New Roman" w:hAnsi="Times New Roman" w:cs="Times New Roman"/>
                <w:sz w:val="24"/>
                <w:szCs w:val="24"/>
              </w:rPr>
            </w:pPr>
            <w:r w:rsidRPr="00392561">
              <w:rPr>
                <w:rFonts w:ascii="Times New Roman" w:eastAsia="Times New Roman" w:hAnsi="Times New Roman" w:cs="Times New Roman"/>
                <w:sz w:val="24"/>
                <w:szCs w:val="24"/>
              </w:rPr>
              <w:t>незадовільно з можливістю повторного складання</w:t>
            </w:r>
          </w:p>
        </w:tc>
        <w:tc>
          <w:tcPr>
            <w:tcW w:w="3139" w:type="dxa"/>
          </w:tcPr>
          <w:p w14:paraId="64955642" w14:textId="77777777" w:rsidR="00392561" w:rsidRPr="00392561" w:rsidRDefault="00392561" w:rsidP="00392561">
            <w:pPr>
              <w:widowControl w:val="0"/>
              <w:autoSpaceDE w:val="0"/>
              <w:autoSpaceDN w:val="0"/>
              <w:spacing w:after="0" w:line="240" w:lineRule="auto"/>
              <w:jc w:val="center"/>
              <w:rPr>
                <w:rFonts w:ascii="Times New Roman" w:eastAsia="Times New Roman" w:hAnsi="Times New Roman" w:cs="Times New Roman"/>
                <w:sz w:val="24"/>
                <w:szCs w:val="24"/>
              </w:rPr>
            </w:pPr>
            <w:r w:rsidRPr="00392561">
              <w:rPr>
                <w:rFonts w:ascii="Times New Roman" w:eastAsia="Times New Roman" w:hAnsi="Times New Roman" w:cs="Times New Roman"/>
                <w:sz w:val="24"/>
                <w:szCs w:val="24"/>
              </w:rPr>
              <w:t>не зараховано з можливістю повторного складання</w:t>
            </w:r>
          </w:p>
        </w:tc>
      </w:tr>
      <w:tr w:rsidR="00392561" w:rsidRPr="00392561" w14:paraId="415BC225" w14:textId="77777777" w:rsidTr="007C50F7">
        <w:trPr>
          <w:jc w:val="center"/>
        </w:trPr>
        <w:tc>
          <w:tcPr>
            <w:tcW w:w="1701" w:type="dxa"/>
          </w:tcPr>
          <w:p w14:paraId="39A24B6A" w14:textId="77777777" w:rsidR="00392561" w:rsidRPr="00392561" w:rsidRDefault="00392561" w:rsidP="00392561">
            <w:pPr>
              <w:spacing w:after="16" w:line="240" w:lineRule="auto"/>
              <w:ind w:firstLine="175"/>
              <w:jc w:val="both"/>
              <w:rPr>
                <w:rFonts w:ascii="Times New Roman" w:eastAsia="Times New Roman" w:hAnsi="Times New Roman" w:cs="Times New Roman"/>
                <w:b/>
                <w:sz w:val="24"/>
                <w:lang w:eastAsia="uk-UA"/>
              </w:rPr>
            </w:pPr>
            <w:r w:rsidRPr="00392561">
              <w:rPr>
                <w:rFonts w:ascii="Times New Roman" w:eastAsia="Times New Roman" w:hAnsi="Times New Roman" w:cs="Times New Roman"/>
                <w:b/>
                <w:sz w:val="24"/>
                <w:lang w:eastAsia="uk-UA"/>
              </w:rPr>
              <w:t>0-59,99</w:t>
            </w:r>
          </w:p>
        </w:tc>
        <w:tc>
          <w:tcPr>
            <w:tcW w:w="1134" w:type="dxa"/>
          </w:tcPr>
          <w:p w14:paraId="2233E5D8" w14:textId="77777777" w:rsidR="00392561" w:rsidRPr="00392561" w:rsidRDefault="00392561" w:rsidP="00392561">
            <w:pPr>
              <w:widowControl w:val="0"/>
              <w:autoSpaceDE w:val="0"/>
              <w:autoSpaceDN w:val="0"/>
              <w:spacing w:after="0" w:line="240" w:lineRule="auto"/>
              <w:jc w:val="center"/>
              <w:rPr>
                <w:rFonts w:ascii="Times New Roman" w:eastAsia="Times New Roman" w:hAnsi="Times New Roman" w:cs="Times New Roman"/>
                <w:b/>
                <w:sz w:val="24"/>
                <w:szCs w:val="24"/>
              </w:rPr>
            </w:pPr>
            <w:r w:rsidRPr="00392561">
              <w:rPr>
                <w:rFonts w:ascii="Times New Roman" w:eastAsia="Times New Roman" w:hAnsi="Times New Roman" w:cs="Times New Roman"/>
                <w:b/>
                <w:sz w:val="24"/>
                <w:szCs w:val="24"/>
              </w:rPr>
              <w:t>F</w:t>
            </w:r>
          </w:p>
        </w:tc>
        <w:tc>
          <w:tcPr>
            <w:tcW w:w="3240" w:type="dxa"/>
          </w:tcPr>
          <w:p w14:paraId="3C055C1F" w14:textId="77777777" w:rsidR="00392561" w:rsidRPr="00392561" w:rsidRDefault="00392561" w:rsidP="00392561">
            <w:pPr>
              <w:widowControl w:val="0"/>
              <w:autoSpaceDE w:val="0"/>
              <w:autoSpaceDN w:val="0"/>
              <w:spacing w:after="0" w:line="240" w:lineRule="auto"/>
              <w:jc w:val="center"/>
              <w:rPr>
                <w:rFonts w:ascii="Times New Roman" w:eastAsia="Times New Roman" w:hAnsi="Times New Roman" w:cs="Times New Roman"/>
                <w:sz w:val="24"/>
                <w:szCs w:val="24"/>
              </w:rPr>
            </w:pPr>
            <w:r w:rsidRPr="00392561">
              <w:rPr>
                <w:rFonts w:ascii="Times New Roman" w:eastAsia="Times New Roman" w:hAnsi="Times New Roman" w:cs="Times New Roman"/>
                <w:sz w:val="24"/>
                <w:szCs w:val="24"/>
              </w:rPr>
              <w:t>незадовільно з обов’язковим повторним вивченням дисципліни</w:t>
            </w:r>
          </w:p>
        </w:tc>
        <w:tc>
          <w:tcPr>
            <w:tcW w:w="3139" w:type="dxa"/>
          </w:tcPr>
          <w:p w14:paraId="34ABE422" w14:textId="77777777" w:rsidR="00392561" w:rsidRPr="00392561" w:rsidRDefault="00392561" w:rsidP="00392561">
            <w:pPr>
              <w:widowControl w:val="0"/>
              <w:autoSpaceDE w:val="0"/>
              <w:autoSpaceDN w:val="0"/>
              <w:spacing w:after="0" w:line="240" w:lineRule="auto"/>
              <w:jc w:val="center"/>
              <w:rPr>
                <w:rFonts w:ascii="Times New Roman" w:eastAsia="Times New Roman" w:hAnsi="Times New Roman" w:cs="Times New Roman"/>
                <w:b/>
                <w:sz w:val="24"/>
                <w:szCs w:val="24"/>
              </w:rPr>
            </w:pPr>
            <w:r w:rsidRPr="00392561">
              <w:rPr>
                <w:rFonts w:ascii="Times New Roman" w:eastAsia="Times New Roman" w:hAnsi="Times New Roman" w:cs="Times New Roman"/>
                <w:sz w:val="24"/>
                <w:szCs w:val="24"/>
              </w:rPr>
              <w:t>не зараховано з обов’язковим повторним вивченням дисципліни</w:t>
            </w:r>
          </w:p>
        </w:tc>
      </w:tr>
    </w:tbl>
    <w:p w14:paraId="7833DE74" w14:textId="77777777" w:rsidR="00392561" w:rsidRPr="00392561" w:rsidRDefault="00392561" w:rsidP="00392561">
      <w:pPr>
        <w:widowControl w:val="0"/>
        <w:tabs>
          <w:tab w:val="left" w:pos="567"/>
          <w:tab w:val="left" w:pos="709"/>
          <w:tab w:val="left" w:pos="851"/>
          <w:tab w:val="left" w:pos="993"/>
        </w:tabs>
        <w:autoSpaceDE w:val="0"/>
        <w:autoSpaceDN w:val="0"/>
        <w:spacing w:before="1" w:after="0" w:line="240" w:lineRule="auto"/>
        <w:ind w:left="284"/>
        <w:outlineLvl w:val="0"/>
        <w:rPr>
          <w:rFonts w:ascii="Times New Roman" w:eastAsia="Times New Roman" w:hAnsi="Times New Roman" w:cs="Times New Roman"/>
          <w:b/>
          <w:bCs/>
          <w:color w:val="0000FF"/>
          <w:sz w:val="24"/>
          <w:szCs w:val="24"/>
        </w:rPr>
      </w:pPr>
    </w:p>
    <w:p w14:paraId="78EA003F" w14:textId="77777777" w:rsidR="00392561" w:rsidRPr="00392561" w:rsidRDefault="00392561" w:rsidP="00392561">
      <w:pPr>
        <w:widowControl w:val="0"/>
        <w:autoSpaceDE w:val="0"/>
        <w:autoSpaceDN w:val="0"/>
        <w:spacing w:after="0" w:line="240" w:lineRule="auto"/>
        <w:ind w:right="-2"/>
        <w:jc w:val="center"/>
        <w:rPr>
          <w:rFonts w:ascii="Times New Roman" w:eastAsia="Times New Roman" w:hAnsi="Times New Roman" w:cs="Times New Roman"/>
          <w:b/>
          <w:i/>
          <w:sz w:val="24"/>
          <w:szCs w:val="24"/>
          <w:lang w:eastAsia="uk-UA"/>
        </w:rPr>
      </w:pPr>
      <w:r w:rsidRPr="00392561">
        <w:rPr>
          <w:rFonts w:ascii="Times New Roman" w:eastAsia="Times New Roman" w:hAnsi="Times New Roman" w:cs="Times New Roman"/>
          <w:b/>
          <w:sz w:val="24"/>
          <w:szCs w:val="24"/>
        </w:rPr>
        <w:t>Критерії оцінювання засвоєння знань студента де</w:t>
      </w:r>
    </w:p>
    <w:p w14:paraId="441877AF" w14:textId="77777777" w:rsidR="00392561" w:rsidRPr="00392561" w:rsidRDefault="00392561" w:rsidP="00392561">
      <w:pPr>
        <w:widowControl w:val="0"/>
        <w:autoSpaceDE w:val="0"/>
        <w:autoSpaceDN w:val="0"/>
        <w:spacing w:after="0" w:line="240" w:lineRule="auto"/>
        <w:ind w:right="-2" w:firstLine="708"/>
        <w:jc w:val="both"/>
        <w:rPr>
          <w:rFonts w:ascii="Times New Roman" w:eastAsia="Times New Roman" w:hAnsi="Times New Roman" w:cs="Times New Roman"/>
          <w:b/>
          <w:i/>
          <w:sz w:val="24"/>
          <w:szCs w:val="24"/>
          <w:lang w:eastAsia="uk-UA"/>
        </w:rPr>
      </w:pPr>
      <w:r w:rsidRPr="00392561">
        <w:rPr>
          <w:rFonts w:ascii="Times New Roman" w:eastAsia="Times New Roman" w:hAnsi="Times New Roman" w:cs="Times New Roman"/>
          <w:b/>
          <w:i/>
          <w:sz w:val="24"/>
          <w:szCs w:val="24"/>
          <w:lang w:eastAsia="uk-UA"/>
        </w:rPr>
        <w:t>Оцінювання усної/письмової відповіді під час поточного контролю</w:t>
      </w:r>
    </w:p>
    <w:p w14:paraId="79B445B8" w14:textId="77777777" w:rsidR="00392561" w:rsidRPr="00392561" w:rsidRDefault="00392561" w:rsidP="00392561">
      <w:pPr>
        <w:widowControl w:val="0"/>
        <w:autoSpaceDE w:val="0"/>
        <w:autoSpaceDN w:val="0"/>
        <w:spacing w:after="0" w:line="240" w:lineRule="auto"/>
        <w:ind w:firstLine="567"/>
        <w:jc w:val="both"/>
        <w:outlineLvl w:val="1"/>
        <w:rPr>
          <w:rFonts w:ascii="Times New Roman" w:eastAsia="Times New Roman" w:hAnsi="Times New Roman" w:cs="Times New Roman"/>
          <w:sz w:val="24"/>
          <w:szCs w:val="24"/>
        </w:rPr>
      </w:pPr>
      <w:r w:rsidRPr="00392561">
        <w:rPr>
          <w:rFonts w:ascii="Times New Roman" w:eastAsia="Times New Roman" w:hAnsi="Times New Roman" w:cs="Times New Roman"/>
          <w:b/>
          <w:sz w:val="24"/>
          <w:szCs w:val="24"/>
        </w:rPr>
        <w:t>Оцінка "відмінно"</w:t>
      </w:r>
      <w:r w:rsidRPr="00392561">
        <w:rPr>
          <w:rFonts w:ascii="Times New Roman" w:eastAsia="Times New Roman" w:hAnsi="Times New Roman" w:cs="Times New Roman"/>
          <w:sz w:val="24"/>
          <w:szCs w:val="24"/>
        </w:rPr>
        <w:t xml:space="preserve"> виставляється у випадку, коли здобувач знає зміст теми заняття у повному обсязі, ілюструючи відповіді різноманітними прикладами; дає вичерпні, точні та ясні відповіді без будь-яких навідних питань; викладає матеріал без помилок і </w:t>
      </w:r>
      <w:proofErr w:type="spellStart"/>
      <w:r w:rsidRPr="00392561">
        <w:rPr>
          <w:rFonts w:ascii="Times New Roman" w:eastAsia="Times New Roman" w:hAnsi="Times New Roman" w:cs="Times New Roman"/>
          <w:sz w:val="24"/>
          <w:szCs w:val="24"/>
        </w:rPr>
        <w:t>неточностеи</w:t>
      </w:r>
      <w:proofErr w:type="spellEnd"/>
      <w:r w:rsidRPr="00392561">
        <w:rPr>
          <w:rFonts w:ascii="Times New Roman" w:eastAsia="Times New Roman" w:hAnsi="Times New Roman" w:cs="Times New Roman"/>
          <w:sz w:val="24"/>
          <w:szCs w:val="24"/>
        </w:rPr>
        <w:t xml:space="preserve">̆; вільно вирішує задачі та виконує практичні завдання різного ступеню складності, </w:t>
      </w:r>
      <w:proofErr w:type="spellStart"/>
      <w:r w:rsidRPr="00392561">
        <w:rPr>
          <w:rFonts w:ascii="Times New Roman" w:eastAsia="Times New Roman" w:hAnsi="Times New Roman" w:cs="Times New Roman"/>
          <w:sz w:val="24"/>
          <w:szCs w:val="24"/>
        </w:rPr>
        <w:t>самостійно</w:t>
      </w:r>
      <w:proofErr w:type="spellEnd"/>
      <w:r w:rsidRPr="00392561">
        <w:rPr>
          <w:rFonts w:ascii="Times New Roman" w:eastAsia="Times New Roman" w:hAnsi="Times New Roman" w:cs="Times New Roman"/>
          <w:sz w:val="24"/>
          <w:szCs w:val="24"/>
        </w:rPr>
        <w:t xml:space="preserve"> генерує </w:t>
      </w:r>
      <w:proofErr w:type="spellStart"/>
      <w:r w:rsidRPr="00392561">
        <w:rPr>
          <w:rFonts w:ascii="Times New Roman" w:eastAsia="Times New Roman" w:hAnsi="Times New Roman" w:cs="Times New Roman"/>
          <w:sz w:val="24"/>
          <w:szCs w:val="24"/>
        </w:rPr>
        <w:t>інноваційні</w:t>
      </w:r>
      <w:proofErr w:type="spellEnd"/>
      <w:r w:rsidRPr="00392561">
        <w:rPr>
          <w:rFonts w:ascii="Times New Roman" w:eastAsia="Times New Roman" w:hAnsi="Times New Roman" w:cs="Times New Roman"/>
          <w:sz w:val="24"/>
          <w:szCs w:val="24"/>
        </w:rPr>
        <w:t xml:space="preserve"> </w:t>
      </w:r>
      <w:proofErr w:type="spellStart"/>
      <w:r w:rsidRPr="00392561">
        <w:rPr>
          <w:rFonts w:ascii="Times New Roman" w:eastAsia="Times New Roman" w:hAnsi="Times New Roman" w:cs="Times New Roman"/>
          <w:sz w:val="24"/>
          <w:szCs w:val="24"/>
        </w:rPr>
        <w:t>ідеі</w:t>
      </w:r>
      <w:proofErr w:type="spellEnd"/>
      <w:r w:rsidRPr="00392561">
        <w:rPr>
          <w:rFonts w:ascii="Times New Roman" w:eastAsia="Times New Roman" w:hAnsi="Times New Roman" w:cs="Times New Roman"/>
          <w:sz w:val="24"/>
          <w:szCs w:val="24"/>
        </w:rPr>
        <w:t xml:space="preserve">̈. </w:t>
      </w:r>
    </w:p>
    <w:p w14:paraId="13E3992F" w14:textId="77777777" w:rsidR="00392561" w:rsidRPr="00392561" w:rsidRDefault="00392561" w:rsidP="00392561">
      <w:pPr>
        <w:spacing w:after="0" w:line="240" w:lineRule="auto"/>
        <w:ind w:firstLine="567"/>
        <w:jc w:val="both"/>
        <w:rPr>
          <w:rFonts w:ascii="Times New Roman" w:eastAsia="Times New Roman" w:hAnsi="Times New Roman" w:cs="Times New Roman"/>
          <w:bCs/>
          <w:sz w:val="24"/>
          <w:szCs w:val="24"/>
          <w:lang w:eastAsia="ru-RU"/>
        </w:rPr>
      </w:pPr>
      <w:r w:rsidRPr="00392561">
        <w:rPr>
          <w:rFonts w:ascii="Times New Roman" w:eastAsia="Times New Roman" w:hAnsi="Times New Roman" w:cs="Times New Roman"/>
          <w:b/>
          <w:bCs/>
          <w:sz w:val="24"/>
          <w:szCs w:val="24"/>
          <w:lang w:eastAsia="ru-RU"/>
        </w:rPr>
        <w:t>Оцінка "добре"</w:t>
      </w:r>
      <w:r w:rsidRPr="00392561">
        <w:rPr>
          <w:rFonts w:ascii="Times New Roman" w:eastAsia="Times New Roman" w:hAnsi="Times New Roman" w:cs="Times New Roman"/>
          <w:bCs/>
          <w:sz w:val="24"/>
          <w:szCs w:val="24"/>
          <w:lang w:eastAsia="ru-RU"/>
        </w:rPr>
        <w:t xml:space="preserve"> виставляється за умови, коли здобувач знає зміст теми заняття та добре </w:t>
      </w:r>
      <w:proofErr w:type="spellStart"/>
      <w:r w:rsidRPr="00392561">
        <w:rPr>
          <w:rFonts w:ascii="Times New Roman" w:eastAsia="Times New Roman" w:hAnsi="Times New Roman" w:cs="Times New Roman"/>
          <w:bCs/>
          <w:sz w:val="24"/>
          <w:szCs w:val="24"/>
          <w:lang w:eastAsia="ru-RU"/>
        </w:rPr>
        <w:t>його</w:t>
      </w:r>
      <w:proofErr w:type="spellEnd"/>
      <w:r w:rsidRPr="00392561">
        <w:rPr>
          <w:rFonts w:ascii="Times New Roman" w:eastAsia="Times New Roman" w:hAnsi="Times New Roman" w:cs="Times New Roman"/>
          <w:bCs/>
          <w:sz w:val="24"/>
          <w:szCs w:val="24"/>
          <w:lang w:eastAsia="ru-RU"/>
        </w:rPr>
        <w:t xml:space="preserve"> розуміє, відповіді на питання викладає правильно, послідовно та систематично, але вони не є вичерпними, хоча на додаткові питання здобувач відповідає без помилок; вирішує всі задачі і виконує практичні завдання, відчуваючи складнощі лише у </w:t>
      </w:r>
      <w:proofErr w:type="spellStart"/>
      <w:r w:rsidRPr="00392561">
        <w:rPr>
          <w:rFonts w:ascii="Times New Roman" w:eastAsia="Times New Roman" w:hAnsi="Times New Roman" w:cs="Times New Roman"/>
          <w:bCs/>
          <w:sz w:val="24"/>
          <w:szCs w:val="24"/>
          <w:lang w:eastAsia="ru-RU"/>
        </w:rPr>
        <w:t>найважчих</w:t>
      </w:r>
      <w:proofErr w:type="spellEnd"/>
      <w:r w:rsidRPr="00392561">
        <w:rPr>
          <w:rFonts w:ascii="Times New Roman" w:eastAsia="Times New Roman" w:hAnsi="Times New Roman" w:cs="Times New Roman"/>
          <w:bCs/>
          <w:sz w:val="24"/>
          <w:szCs w:val="24"/>
          <w:lang w:eastAsia="ru-RU"/>
        </w:rPr>
        <w:t xml:space="preserve"> випадках. </w:t>
      </w:r>
    </w:p>
    <w:p w14:paraId="1D7864F0" w14:textId="77777777" w:rsidR="00392561" w:rsidRPr="00392561" w:rsidRDefault="00392561" w:rsidP="00392561">
      <w:pPr>
        <w:spacing w:after="0" w:line="240" w:lineRule="auto"/>
        <w:ind w:firstLine="567"/>
        <w:jc w:val="both"/>
        <w:rPr>
          <w:rFonts w:ascii="Times New Roman" w:eastAsia="Times New Roman" w:hAnsi="Times New Roman" w:cs="Times New Roman"/>
          <w:bCs/>
          <w:sz w:val="24"/>
          <w:szCs w:val="24"/>
          <w:lang w:eastAsia="ru-RU"/>
        </w:rPr>
      </w:pPr>
      <w:r w:rsidRPr="00392561">
        <w:rPr>
          <w:rFonts w:ascii="Times New Roman" w:eastAsia="Times New Roman" w:hAnsi="Times New Roman" w:cs="Times New Roman"/>
          <w:b/>
          <w:bCs/>
          <w:sz w:val="24"/>
          <w:szCs w:val="24"/>
          <w:lang w:eastAsia="ru-RU"/>
        </w:rPr>
        <w:t>Оцінка "задовільно"</w:t>
      </w:r>
      <w:r w:rsidRPr="00392561">
        <w:rPr>
          <w:rFonts w:ascii="Times New Roman" w:eastAsia="Times New Roman" w:hAnsi="Times New Roman" w:cs="Times New Roman"/>
          <w:bCs/>
          <w:sz w:val="24"/>
          <w:szCs w:val="24"/>
          <w:lang w:eastAsia="ru-RU"/>
        </w:rPr>
        <w:t xml:space="preserve"> ставиться здобувачу на основі </w:t>
      </w:r>
      <w:proofErr w:type="spellStart"/>
      <w:r w:rsidRPr="00392561">
        <w:rPr>
          <w:rFonts w:ascii="Times New Roman" w:eastAsia="Times New Roman" w:hAnsi="Times New Roman" w:cs="Times New Roman"/>
          <w:bCs/>
          <w:sz w:val="24"/>
          <w:szCs w:val="24"/>
          <w:lang w:eastAsia="ru-RU"/>
        </w:rPr>
        <w:t>його</w:t>
      </w:r>
      <w:proofErr w:type="spellEnd"/>
      <w:r w:rsidRPr="00392561">
        <w:rPr>
          <w:rFonts w:ascii="Times New Roman" w:eastAsia="Times New Roman" w:hAnsi="Times New Roman" w:cs="Times New Roman"/>
          <w:bCs/>
          <w:sz w:val="24"/>
          <w:szCs w:val="24"/>
          <w:lang w:eastAsia="ru-RU"/>
        </w:rPr>
        <w:t xml:space="preserve"> знань всього змісту теми заняття та при задовільному рівні </w:t>
      </w:r>
      <w:proofErr w:type="spellStart"/>
      <w:r w:rsidRPr="00392561">
        <w:rPr>
          <w:rFonts w:ascii="Times New Roman" w:eastAsia="Times New Roman" w:hAnsi="Times New Roman" w:cs="Times New Roman"/>
          <w:bCs/>
          <w:sz w:val="24"/>
          <w:szCs w:val="24"/>
          <w:lang w:eastAsia="ru-RU"/>
        </w:rPr>
        <w:t>його</w:t>
      </w:r>
      <w:proofErr w:type="spellEnd"/>
      <w:r w:rsidRPr="00392561">
        <w:rPr>
          <w:rFonts w:ascii="Times New Roman" w:eastAsia="Times New Roman" w:hAnsi="Times New Roman" w:cs="Times New Roman"/>
          <w:bCs/>
          <w:sz w:val="24"/>
          <w:szCs w:val="24"/>
          <w:lang w:eastAsia="ru-RU"/>
        </w:rPr>
        <w:t xml:space="preserve"> розуміння. Здобувач </w:t>
      </w:r>
      <w:proofErr w:type="spellStart"/>
      <w:r w:rsidRPr="00392561">
        <w:rPr>
          <w:rFonts w:ascii="Times New Roman" w:eastAsia="Times New Roman" w:hAnsi="Times New Roman" w:cs="Times New Roman"/>
          <w:bCs/>
          <w:sz w:val="24"/>
          <w:szCs w:val="24"/>
          <w:lang w:eastAsia="ru-RU"/>
        </w:rPr>
        <w:t>спроможнии</w:t>
      </w:r>
      <w:proofErr w:type="spellEnd"/>
      <w:r w:rsidRPr="00392561">
        <w:rPr>
          <w:rFonts w:ascii="Times New Roman" w:eastAsia="Times New Roman" w:hAnsi="Times New Roman" w:cs="Times New Roman"/>
          <w:bCs/>
          <w:sz w:val="24"/>
          <w:szCs w:val="24"/>
          <w:lang w:eastAsia="ru-RU"/>
        </w:rPr>
        <w:t xml:space="preserve">̆ вирішувати видозмінені (спрощені) завдання за допомогою навідних питань; вирішує задачі та виконує практичні навички, відчуваючи складнощі у простих випадках; не </w:t>
      </w:r>
      <w:proofErr w:type="spellStart"/>
      <w:r w:rsidRPr="00392561">
        <w:rPr>
          <w:rFonts w:ascii="Times New Roman" w:eastAsia="Times New Roman" w:hAnsi="Times New Roman" w:cs="Times New Roman"/>
          <w:bCs/>
          <w:sz w:val="24"/>
          <w:szCs w:val="24"/>
          <w:lang w:eastAsia="ru-RU"/>
        </w:rPr>
        <w:t>спроможнии</w:t>
      </w:r>
      <w:proofErr w:type="spellEnd"/>
      <w:r w:rsidRPr="00392561">
        <w:rPr>
          <w:rFonts w:ascii="Times New Roman" w:eastAsia="Times New Roman" w:hAnsi="Times New Roman" w:cs="Times New Roman"/>
          <w:bCs/>
          <w:sz w:val="24"/>
          <w:szCs w:val="24"/>
          <w:lang w:eastAsia="ru-RU"/>
        </w:rPr>
        <w:t xml:space="preserve">̆ </w:t>
      </w:r>
      <w:proofErr w:type="spellStart"/>
      <w:r w:rsidRPr="00392561">
        <w:rPr>
          <w:rFonts w:ascii="Times New Roman" w:eastAsia="Times New Roman" w:hAnsi="Times New Roman" w:cs="Times New Roman"/>
          <w:bCs/>
          <w:sz w:val="24"/>
          <w:szCs w:val="24"/>
          <w:lang w:eastAsia="ru-RU"/>
        </w:rPr>
        <w:t>самостійно</w:t>
      </w:r>
      <w:proofErr w:type="spellEnd"/>
      <w:r w:rsidRPr="00392561">
        <w:rPr>
          <w:rFonts w:ascii="Times New Roman" w:eastAsia="Times New Roman" w:hAnsi="Times New Roman" w:cs="Times New Roman"/>
          <w:bCs/>
          <w:sz w:val="24"/>
          <w:szCs w:val="24"/>
          <w:lang w:eastAsia="ru-RU"/>
        </w:rPr>
        <w:t xml:space="preserve"> систематично викласти відповідь, але на прямо поставлені запитання відповідає правильно. </w:t>
      </w:r>
    </w:p>
    <w:p w14:paraId="2EC4FBE4" w14:textId="77777777" w:rsidR="00392561" w:rsidRPr="00392561" w:rsidRDefault="00392561" w:rsidP="00392561">
      <w:pPr>
        <w:spacing w:after="0" w:line="240" w:lineRule="auto"/>
        <w:ind w:firstLine="567"/>
        <w:jc w:val="both"/>
        <w:rPr>
          <w:rFonts w:ascii="Times New Roman" w:eastAsia="Times New Roman" w:hAnsi="Times New Roman" w:cs="Times New Roman"/>
          <w:bCs/>
          <w:sz w:val="24"/>
          <w:szCs w:val="24"/>
          <w:lang w:eastAsia="ru-RU"/>
        </w:rPr>
      </w:pPr>
      <w:r w:rsidRPr="00392561">
        <w:rPr>
          <w:rFonts w:ascii="Times New Roman" w:eastAsia="Times New Roman" w:hAnsi="Times New Roman" w:cs="Times New Roman"/>
          <w:b/>
          <w:bCs/>
          <w:sz w:val="24"/>
          <w:szCs w:val="24"/>
          <w:lang w:eastAsia="ru-RU"/>
        </w:rPr>
        <w:t>Оцінка "незадовільно"</w:t>
      </w:r>
      <w:r w:rsidRPr="00392561">
        <w:rPr>
          <w:rFonts w:ascii="Times New Roman" w:eastAsia="Times New Roman" w:hAnsi="Times New Roman" w:cs="Times New Roman"/>
          <w:bCs/>
          <w:sz w:val="24"/>
          <w:szCs w:val="24"/>
          <w:lang w:eastAsia="ru-RU"/>
        </w:rPr>
        <w:t xml:space="preserve"> виставляється у випадках, коли знання і вміння здобувача не відповідають вимогам "</w:t>
      </w:r>
      <w:proofErr w:type="spellStart"/>
      <w:r w:rsidRPr="00392561">
        <w:rPr>
          <w:rFonts w:ascii="Times New Roman" w:eastAsia="Times New Roman" w:hAnsi="Times New Roman" w:cs="Times New Roman"/>
          <w:bCs/>
          <w:sz w:val="24"/>
          <w:szCs w:val="24"/>
          <w:lang w:eastAsia="ru-RU"/>
        </w:rPr>
        <w:t>задовільноі</w:t>
      </w:r>
      <w:proofErr w:type="spellEnd"/>
      <w:r w:rsidRPr="00392561">
        <w:rPr>
          <w:rFonts w:ascii="Times New Roman" w:eastAsia="Times New Roman" w:hAnsi="Times New Roman" w:cs="Times New Roman"/>
          <w:bCs/>
          <w:sz w:val="24"/>
          <w:szCs w:val="24"/>
          <w:lang w:eastAsia="ru-RU"/>
        </w:rPr>
        <w:t xml:space="preserve">̈" оцінки. </w:t>
      </w:r>
    </w:p>
    <w:p w14:paraId="56003637" w14:textId="77777777" w:rsidR="00392561" w:rsidRPr="00392561" w:rsidRDefault="00392561" w:rsidP="00392561">
      <w:pPr>
        <w:spacing w:after="0" w:line="240" w:lineRule="auto"/>
        <w:ind w:firstLine="567"/>
        <w:jc w:val="both"/>
        <w:rPr>
          <w:rFonts w:ascii="Times New Roman" w:eastAsia="Times New Roman" w:hAnsi="Times New Roman" w:cs="Times New Roman"/>
          <w:sz w:val="24"/>
          <w:szCs w:val="24"/>
          <w:lang w:eastAsia="ru-RU"/>
        </w:rPr>
      </w:pPr>
      <w:r w:rsidRPr="00392561">
        <w:rPr>
          <w:rFonts w:ascii="Times New Roman" w:eastAsia="Times New Roman" w:hAnsi="Times New Roman" w:cs="Times New Roman"/>
          <w:sz w:val="24"/>
          <w:szCs w:val="24"/>
          <w:lang w:eastAsia="ru-RU"/>
        </w:rPr>
        <w:t xml:space="preserve">Критерії оцінювання усіх інших видів навчальної роботи студента ґрунтуються на вимогах Положення </w:t>
      </w:r>
      <w:r w:rsidRPr="00392561">
        <w:rPr>
          <w:rFonts w:ascii="Times New Roman" w:eastAsia="Times New Roman" w:hAnsi="Times New Roman" w:cs="Times New Roman"/>
          <w:sz w:val="24"/>
          <w:szCs w:val="24"/>
        </w:rPr>
        <w:t>про організацію освітнього процесу у ВНМУ ім. М. І. Пирогова» (</w:t>
      </w:r>
      <w:hyperlink r:id="rId11" w:history="1">
        <w:r w:rsidRPr="00392561">
          <w:rPr>
            <w:rFonts w:ascii="Times New Roman" w:eastAsia="Times New Roman" w:hAnsi="Times New Roman" w:cs="Times New Roman"/>
            <w:color w:val="0000FF"/>
            <w:sz w:val="24"/>
            <w:szCs w:val="24"/>
            <w:u w:val="single"/>
            <w:lang w:val="en-US"/>
          </w:rPr>
          <w:t>ht</w:t>
        </w:r>
        <w:r w:rsidRPr="00392561">
          <w:rPr>
            <w:rFonts w:ascii="Times New Roman" w:eastAsia="Times New Roman" w:hAnsi="Times New Roman" w:cs="Times New Roman"/>
            <w:color w:val="0000FF"/>
            <w:sz w:val="24"/>
            <w:szCs w:val="24"/>
            <w:u w:val="single"/>
          </w:rPr>
          <w:t>tps://www.vnmu.edu.ua/downloads/other/polog_organiz_ocv_proc(2026).pdf</w:t>
        </w:r>
      </w:hyperlink>
      <w:r w:rsidRPr="00392561">
        <w:rPr>
          <w:rFonts w:ascii="Times New Roman" w:eastAsia="Times New Roman" w:hAnsi="Times New Roman" w:cs="Times New Roman"/>
          <w:sz w:val="28"/>
          <w:szCs w:val="24"/>
        </w:rPr>
        <w:t>)</w:t>
      </w:r>
      <w:r w:rsidRPr="00392561">
        <w:rPr>
          <w:rFonts w:ascii="Times New Roman" w:eastAsia="Times New Roman" w:hAnsi="Times New Roman" w:cs="Times New Roman"/>
          <w:sz w:val="24"/>
          <w:szCs w:val="24"/>
        </w:rPr>
        <w:t xml:space="preserve"> </w:t>
      </w:r>
      <w:r w:rsidRPr="00392561">
        <w:rPr>
          <w:rFonts w:ascii="Times New Roman" w:eastAsia="Times New Roman" w:hAnsi="Times New Roman" w:cs="Times New Roman"/>
          <w:sz w:val="24"/>
          <w:szCs w:val="24"/>
          <w:lang w:eastAsia="ru-RU"/>
        </w:rPr>
        <w:t>і зазначені в робочій програмі навчальної дисципліни.</w:t>
      </w:r>
    </w:p>
    <w:p w14:paraId="612CB465" w14:textId="77777777" w:rsidR="00392561" w:rsidRPr="00392561" w:rsidRDefault="00392561" w:rsidP="00392561">
      <w:pPr>
        <w:spacing w:after="0" w:line="240" w:lineRule="auto"/>
        <w:ind w:firstLine="567"/>
        <w:jc w:val="both"/>
        <w:rPr>
          <w:rFonts w:ascii="Times New Roman" w:eastAsia="Times New Roman" w:hAnsi="Times New Roman" w:cs="Times New Roman"/>
          <w:b/>
          <w:sz w:val="24"/>
          <w:szCs w:val="24"/>
          <w:lang w:eastAsia="ru-RU"/>
        </w:rPr>
      </w:pPr>
      <w:r w:rsidRPr="00392561">
        <w:rPr>
          <w:rFonts w:ascii="Times New Roman" w:eastAsia="Times New Roman" w:hAnsi="Times New Roman" w:cs="Times New Roman"/>
          <w:b/>
          <w:sz w:val="24"/>
          <w:szCs w:val="24"/>
          <w:lang w:eastAsia="ru-RU"/>
        </w:rPr>
        <w:t xml:space="preserve">Оцінювання </w:t>
      </w:r>
      <w:proofErr w:type="spellStart"/>
      <w:r w:rsidRPr="00392561">
        <w:rPr>
          <w:rFonts w:ascii="Times New Roman" w:eastAsia="Times New Roman" w:hAnsi="Times New Roman" w:cs="Times New Roman"/>
          <w:b/>
          <w:sz w:val="24"/>
          <w:szCs w:val="24"/>
          <w:lang w:eastAsia="ru-RU"/>
        </w:rPr>
        <w:t>самостійноі</w:t>
      </w:r>
      <w:proofErr w:type="spellEnd"/>
      <w:r w:rsidRPr="00392561">
        <w:rPr>
          <w:rFonts w:ascii="Times New Roman" w:eastAsia="Times New Roman" w:hAnsi="Times New Roman" w:cs="Times New Roman"/>
          <w:b/>
          <w:sz w:val="24"/>
          <w:szCs w:val="24"/>
          <w:lang w:eastAsia="ru-RU"/>
        </w:rPr>
        <w:t>̈ роботи.</w:t>
      </w:r>
    </w:p>
    <w:p w14:paraId="0B116D6C" w14:textId="77777777" w:rsidR="00392561" w:rsidRPr="00392561" w:rsidRDefault="00392561" w:rsidP="00392561">
      <w:pPr>
        <w:spacing w:after="0" w:line="240" w:lineRule="auto"/>
        <w:ind w:firstLine="567"/>
        <w:jc w:val="both"/>
        <w:rPr>
          <w:rFonts w:ascii="Times New Roman" w:eastAsia="Times New Roman" w:hAnsi="Times New Roman" w:cs="Times New Roman"/>
          <w:bCs/>
          <w:sz w:val="24"/>
          <w:szCs w:val="24"/>
          <w:lang w:eastAsia="ru-RU"/>
        </w:rPr>
      </w:pPr>
      <w:r w:rsidRPr="00392561">
        <w:rPr>
          <w:rFonts w:ascii="Times New Roman" w:eastAsia="Times New Roman" w:hAnsi="Times New Roman" w:cs="Times New Roman"/>
          <w:bCs/>
          <w:sz w:val="24"/>
          <w:szCs w:val="24"/>
          <w:lang w:eastAsia="ru-RU"/>
        </w:rPr>
        <w:t xml:space="preserve">Оцінювання </w:t>
      </w:r>
      <w:proofErr w:type="spellStart"/>
      <w:r w:rsidRPr="00392561">
        <w:rPr>
          <w:rFonts w:ascii="Times New Roman" w:eastAsia="Times New Roman" w:hAnsi="Times New Roman" w:cs="Times New Roman"/>
          <w:bCs/>
          <w:sz w:val="24"/>
          <w:szCs w:val="24"/>
          <w:lang w:eastAsia="ru-RU"/>
        </w:rPr>
        <w:t>самостійноі</w:t>
      </w:r>
      <w:proofErr w:type="spellEnd"/>
      <w:r w:rsidRPr="00392561">
        <w:rPr>
          <w:rFonts w:ascii="Times New Roman" w:eastAsia="Times New Roman" w:hAnsi="Times New Roman" w:cs="Times New Roman"/>
          <w:bCs/>
          <w:sz w:val="24"/>
          <w:szCs w:val="24"/>
          <w:lang w:eastAsia="ru-RU"/>
        </w:rPr>
        <w:t xml:space="preserve">̈ роботи здобувачів, яка передбачена в темі поряд з аудиторною роботою, </w:t>
      </w:r>
      <w:proofErr w:type="spellStart"/>
      <w:r w:rsidRPr="00392561">
        <w:rPr>
          <w:rFonts w:ascii="Times New Roman" w:eastAsia="Times New Roman" w:hAnsi="Times New Roman" w:cs="Times New Roman"/>
          <w:bCs/>
          <w:sz w:val="24"/>
          <w:szCs w:val="24"/>
          <w:lang w:eastAsia="ru-RU"/>
        </w:rPr>
        <w:t>здійснюється</w:t>
      </w:r>
      <w:proofErr w:type="spellEnd"/>
      <w:r w:rsidRPr="00392561">
        <w:rPr>
          <w:rFonts w:ascii="Times New Roman" w:eastAsia="Times New Roman" w:hAnsi="Times New Roman" w:cs="Times New Roman"/>
          <w:bCs/>
          <w:sz w:val="24"/>
          <w:szCs w:val="24"/>
          <w:lang w:eastAsia="ru-RU"/>
        </w:rPr>
        <w:t xml:space="preserve"> під час поточного контролю теми на відповідному практичному занятті. </w:t>
      </w:r>
    </w:p>
    <w:p w14:paraId="369F7CD6" w14:textId="77777777" w:rsidR="00392561" w:rsidRPr="00392561" w:rsidRDefault="00392561" w:rsidP="00392561">
      <w:pPr>
        <w:spacing w:after="0" w:line="240" w:lineRule="auto"/>
        <w:ind w:firstLine="567"/>
        <w:jc w:val="both"/>
        <w:rPr>
          <w:rFonts w:ascii="Times New Roman" w:eastAsia="Times New Roman" w:hAnsi="Times New Roman" w:cs="Times New Roman"/>
          <w:bCs/>
          <w:sz w:val="24"/>
          <w:szCs w:val="24"/>
          <w:lang w:eastAsia="ru-RU"/>
        </w:rPr>
      </w:pPr>
      <w:r w:rsidRPr="00392561">
        <w:rPr>
          <w:rFonts w:ascii="Times New Roman" w:eastAsia="Times New Roman" w:hAnsi="Times New Roman" w:cs="Times New Roman"/>
          <w:b/>
          <w:bCs/>
          <w:sz w:val="24"/>
          <w:szCs w:val="24"/>
          <w:lang w:eastAsia="ru-RU"/>
        </w:rPr>
        <w:t>Максимальна кількість балів</w:t>
      </w:r>
      <w:r w:rsidRPr="00392561">
        <w:rPr>
          <w:rFonts w:ascii="Times New Roman" w:eastAsia="Times New Roman" w:hAnsi="Times New Roman" w:cs="Times New Roman"/>
          <w:bCs/>
          <w:sz w:val="24"/>
          <w:szCs w:val="24"/>
          <w:lang w:eastAsia="ru-RU"/>
        </w:rPr>
        <w:t>, яку може отримати здобувач освіти після засвоєння дисципліни – 200 балів. Мінімальна кількість балів становить 122 бали.</w:t>
      </w:r>
    </w:p>
    <w:p w14:paraId="1F84E4DA" w14:textId="77777777" w:rsidR="00392561" w:rsidRPr="00392561" w:rsidRDefault="00392561" w:rsidP="00392561">
      <w:pPr>
        <w:widowControl w:val="0"/>
        <w:tabs>
          <w:tab w:val="left" w:pos="567"/>
          <w:tab w:val="left" w:pos="709"/>
          <w:tab w:val="left" w:pos="851"/>
          <w:tab w:val="left" w:pos="993"/>
        </w:tabs>
        <w:autoSpaceDE w:val="0"/>
        <w:autoSpaceDN w:val="0"/>
        <w:spacing w:before="1" w:after="0" w:line="240" w:lineRule="auto"/>
        <w:ind w:left="284"/>
        <w:outlineLvl w:val="0"/>
        <w:rPr>
          <w:rFonts w:ascii="Times New Roman" w:eastAsia="Times New Roman" w:hAnsi="Times New Roman" w:cs="Times New Roman"/>
          <w:b/>
          <w:bCs/>
          <w:color w:val="0000FF"/>
          <w:sz w:val="24"/>
          <w:szCs w:val="24"/>
        </w:rPr>
      </w:pPr>
    </w:p>
    <w:p w14:paraId="484C4122" w14:textId="77777777" w:rsidR="00392561" w:rsidRPr="00392561" w:rsidRDefault="00392561" w:rsidP="00392561">
      <w:pPr>
        <w:widowControl w:val="0"/>
        <w:numPr>
          <w:ilvl w:val="0"/>
          <w:numId w:val="48"/>
        </w:numPr>
        <w:tabs>
          <w:tab w:val="left" w:pos="567"/>
          <w:tab w:val="left" w:pos="709"/>
          <w:tab w:val="left" w:pos="851"/>
          <w:tab w:val="left" w:pos="993"/>
        </w:tabs>
        <w:autoSpaceDE w:val="0"/>
        <w:autoSpaceDN w:val="0"/>
        <w:spacing w:before="1" w:after="0" w:line="240" w:lineRule="auto"/>
        <w:ind w:hanging="77"/>
        <w:jc w:val="both"/>
        <w:outlineLvl w:val="0"/>
        <w:rPr>
          <w:rFonts w:ascii="Times New Roman" w:eastAsia="Times New Roman" w:hAnsi="Times New Roman" w:cs="Times New Roman"/>
          <w:b/>
          <w:bCs/>
          <w:sz w:val="24"/>
          <w:szCs w:val="24"/>
        </w:rPr>
      </w:pPr>
      <w:r w:rsidRPr="00392561">
        <w:rPr>
          <w:rFonts w:ascii="Times New Roman" w:eastAsia="Times New Roman" w:hAnsi="Times New Roman" w:cs="Times New Roman"/>
          <w:b/>
          <w:bCs/>
          <w:color w:val="0000FF"/>
          <w:sz w:val="24"/>
          <w:szCs w:val="24"/>
        </w:rPr>
        <w:t>МЕТОДИЧНЕ</w:t>
      </w:r>
      <w:r w:rsidRPr="00392561">
        <w:rPr>
          <w:rFonts w:ascii="Times New Roman" w:eastAsia="Times New Roman" w:hAnsi="Times New Roman" w:cs="Times New Roman"/>
          <w:b/>
          <w:bCs/>
          <w:color w:val="0000FF"/>
          <w:spacing w:val="-5"/>
          <w:sz w:val="24"/>
          <w:szCs w:val="24"/>
        </w:rPr>
        <w:t xml:space="preserve"> </w:t>
      </w:r>
      <w:r w:rsidRPr="00392561">
        <w:rPr>
          <w:rFonts w:ascii="Times New Roman" w:eastAsia="Times New Roman" w:hAnsi="Times New Roman" w:cs="Times New Roman"/>
          <w:b/>
          <w:bCs/>
          <w:color w:val="0000FF"/>
          <w:spacing w:val="-2"/>
          <w:sz w:val="24"/>
          <w:szCs w:val="24"/>
        </w:rPr>
        <w:t>ЗАБЕЗПЕЧЕННЯ</w:t>
      </w:r>
    </w:p>
    <w:p w14:paraId="0DA78313" w14:textId="77777777" w:rsidR="00E14A9E" w:rsidRPr="00E14A9E" w:rsidRDefault="00E14A9E" w:rsidP="00E14A9E">
      <w:pPr>
        <w:widowControl w:val="0"/>
        <w:autoSpaceDE w:val="0"/>
        <w:autoSpaceDN w:val="0"/>
        <w:spacing w:after="0" w:line="240" w:lineRule="auto"/>
        <w:ind w:right="143" w:firstLine="567"/>
        <w:jc w:val="both"/>
        <w:rPr>
          <w:rFonts w:ascii="Times New Roman" w:eastAsia="Times New Roman" w:hAnsi="Times New Roman" w:cs="Times New Roman"/>
          <w:sz w:val="24"/>
          <w:szCs w:val="24"/>
        </w:rPr>
      </w:pPr>
      <w:r w:rsidRPr="00E14A9E">
        <w:rPr>
          <w:rFonts w:ascii="Times New Roman" w:eastAsia="Times New Roman" w:hAnsi="Times New Roman" w:cs="Times New Roman"/>
          <w:sz w:val="24"/>
          <w:szCs w:val="24"/>
        </w:rPr>
        <w:t>1.</w:t>
      </w:r>
      <w:r w:rsidRPr="00E14A9E">
        <w:rPr>
          <w:rFonts w:ascii="Times New Roman" w:eastAsia="Times New Roman" w:hAnsi="Times New Roman" w:cs="Times New Roman"/>
          <w:sz w:val="24"/>
          <w:szCs w:val="24"/>
        </w:rPr>
        <w:tab/>
        <w:t>Презентації   лекцій, аудіо-лекції.</w:t>
      </w:r>
    </w:p>
    <w:p w14:paraId="6E5C22C7" w14:textId="77777777" w:rsidR="00E14A9E" w:rsidRPr="00E14A9E" w:rsidRDefault="00E14A9E" w:rsidP="00E14A9E">
      <w:pPr>
        <w:widowControl w:val="0"/>
        <w:autoSpaceDE w:val="0"/>
        <w:autoSpaceDN w:val="0"/>
        <w:spacing w:after="0" w:line="240" w:lineRule="auto"/>
        <w:ind w:right="143" w:firstLine="567"/>
        <w:jc w:val="both"/>
        <w:rPr>
          <w:rFonts w:ascii="Times New Roman" w:eastAsia="Times New Roman" w:hAnsi="Times New Roman" w:cs="Times New Roman"/>
          <w:sz w:val="24"/>
          <w:szCs w:val="24"/>
        </w:rPr>
      </w:pPr>
      <w:r w:rsidRPr="00E14A9E">
        <w:rPr>
          <w:rFonts w:ascii="Times New Roman" w:eastAsia="Times New Roman" w:hAnsi="Times New Roman" w:cs="Times New Roman"/>
          <w:sz w:val="24"/>
          <w:szCs w:val="24"/>
        </w:rPr>
        <w:t>2.</w:t>
      </w:r>
      <w:r w:rsidRPr="00E14A9E">
        <w:rPr>
          <w:rFonts w:ascii="Times New Roman" w:eastAsia="Times New Roman" w:hAnsi="Times New Roman" w:cs="Times New Roman"/>
          <w:sz w:val="24"/>
          <w:szCs w:val="24"/>
        </w:rPr>
        <w:tab/>
        <w:t>Методичні рекомендації для самостійної роботи студентів при підготовці студентів до практичних занять.</w:t>
      </w:r>
    </w:p>
    <w:p w14:paraId="5FAF12F1" w14:textId="77777777" w:rsidR="00E14A9E" w:rsidRPr="00E14A9E" w:rsidRDefault="00E14A9E" w:rsidP="00E14A9E">
      <w:pPr>
        <w:widowControl w:val="0"/>
        <w:autoSpaceDE w:val="0"/>
        <w:autoSpaceDN w:val="0"/>
        <w:spacing w:after="0" w:line="240" w:lineRule="auto"/>
        <w:ind w:right="143" w:firstLine="567"/>
        <w:jc w:val="both"/>
        <w:rPr>
          <w:rFonts w:ascii="Times New Roman" w:eastAsia="Times New Roman" w:hAnsi="Times New Roman" w:cs="Times New Roman"/>
          <w:sz w:val="24"/>
          <w:szCs w:val="24"/>
        </w:rPr>
      </w:pPr>
      <w:r w:rsidRPr="00E14A9E">
        <w:rPr>
          <w:rFonts w:ascii="Times New Roman" w:eastAsia="Times New Roman" w:hAnsi="Times New Roman" w:cs="Times New Roman"/>
          <w:sz w:val="24"/>
          <w:szCs w:val="24"/>
        </w:rPr>
        <w:t>3.</w:t>
      </w:r>
      <w:r w:rsidRPr="00E14A9E">
        <w:rPr>
          <w:rFonts w:ascii="Times New Roman" w:eastAsia="Times New Roman" w:hAnsi="Times New Roman" w:cs="Times New Roman"/>
          <w:sz w:val="24"/>
          <w:szCs w:val="24"/>
        </w:rPr>
        <w:tab/>
        <w:t>Методичні рекомендації для самостійної поза аудиторної роботи студентів.</w:t>
      </w:r>
    </w:p>
    <w:p w14:paraId="5A76A20F" w14:textId="77777777" w:rsidR="00E14A9E" w:rsidRPr="00E14A9E" w:rsidRDefault="00E14A9E" w:rsidP="00E14A9E">
      <w:pPr>
        <w:widowControl w:val="0"/>
        <w:autoSpaceDE w:val="0"/>
        <w:autoSpaceDN w:val="0"/>
        <w:spacing w:after="0" w:line="240" w:lineRule="auto"/>
        <w:ind w:right="143" w:firstLine="567"/>
        <w:jc w:val="both"/>
        <w:rPr>
          <w:rFonts w:ascii="Times New Roman" w:eastAsia="Times New Roman" w:hAnsi="Times New Roman" w:cs="Times New Roman"/>
          <w:sz w:val="24"/>
          <w:szCs w:val="24"/>
        </w:rPr>
      </w:pPr>
      <w:r w:rsidRPr="00E14A9E">
        <w:rPr>
          <w:rFonts w:ascii="Times New Roman" w:eastAsia="Times New Roman" w:hAnsi="Times New Roman" w:cs="Times New Roman"/>
          <w:sz w:val="24"/>
          <w:szCs w:val="24"/>
        </w:rPr>
        <w:t>4.</w:t>
      </w:r>
      <w:r w:rsidRPr="00E14A9E">
        <w:rPr>
          <w:rFonts w:ascii="Times New Roman" w:eastAsia="Times New Roman" w:hAnsi="Times New Roman" w:cs="Times New Roman"/>
          <w:sz w:val="24"/>
          <w:szCs w:val="24"/>
        </w:rPr>
        <w:tab/>
        <w:t>Методичні рекомендації для викладачів.</w:t>
      </w:r>
    </w:p>
    <w:p w14:paraId="1433F29E" w14:textId="77777777" w:rsidR="00E14A9E" w:rsidRPr="00E14A9E" w:rsidRDefault="00E14A9E" w:rsidP="00E14A9E">
      <w:pPr>
        <w:widowControl w:val="0"/>
        <w:autoSpaceDE w:val="0"/>
        <w:autoSpaceDN w:val="0"/>
        <w:spacing w:after="0" w:line="240" w:lineRule="auto"/>
        <w:ind w:right="143" w:firstLine="567"/>
        <w:jc w:val="both"/>
        <w:rPr>
          <w:rFonts w:ascii="Times New Roman" w:eastAsia="Times New Roman" w:hAnsi="Times New Roman" w:cs="Times New Roman"/>
          <w:sz w:val="24"/>
          <w:szCs w:val="24"/>
        </w:rPr>
      </w:pPr>
      <w:r w:rsidRPr="00E14A9E">
        <w:rPr>
          <w:rFonts w:ascii="Times New Roman" w:eastAsia="Times New Roman" w:hAnsi="Times New Roman" w:cs="Times New Roman"/>
          <w:sz w:val="24"/>
          <w:szCs w:val="24"/>
        </w:rPr>
        <w:t>5.</w:t>
      </w:r>
      <w:r w:rsidRPr="00E14A9E">
        <w:rPr>
          <w:rFonts w:ascii="Times New Roman" w:eastAsia="Times New Roman" w:hAnsi="Times New Roman" w:cs="Times New Roman"/>
          <w:sz w:val="24"/>
          <w:szCs w:val="24"/>
        </w:rPr>
        <w:tab/>
        <w:t>Тести для контролю засвоєння тем  практичних занять.</w:t>
      </w:r>
    </w:p>
    <w:p w14:paraId="27EF50B8" w14:textId="77777777" w:rsidR="00E14A9E" w:rsidRPr="00E14A9E" w:rsidRDefault="00E14A9E" w:rsidP="00E14A9E">
      <w:pPr>
        <w:widowControl w:val="0"/>
        <w:autoSpaceDE w:val="0"/>
        <w:autoSpaceDN w:val="0"/>
        <w:spacing w:after="0" w:line="240" w:lineRule="auto"/>
        <w:ind w:right="143" w:firstLine="567"/>
        <w:jc w:val="both"/>
        <w:rPr>
          <w:rFonts w:ascii="Times New Roman" w:eastAsia="Times New Roman" w:hAnsi="Times New Roman" w:cs="Times New Roman"/>
          <w:sz w:val="24"/>
          <w:szCs w:val="24"/>
        </w:rPr>
      </w:pPr>
      <w:r w:rsidRPr="00E14A9E">
        <w:rPr>
          <w:rFonts w:ascii="Times New Roman" w:eastAsia="Times New Roman" w:hAnsi="Times New Roman" w:cs="Times New Roman"/>
          <w:sz w:val="24"/>
          <w:szCs w:val="24"/>
        </w:rPr>
        <w:t>6.</w:t>
      </w:r>
      <w:r w:rsidRPr="00E14A9E">
        <w:rPr>
          <w:rFonts w:ascii="Times New Roman" w:eastAsia="Times New Roman" w:hAnsi="Times New Roman" w:cs="Times New Roman"/>
          <w:sz w:val="24"/>
          <w:szCs w:val="24"/>
        </w:rPr>
        <w:tab/>
        <w:t>Набори діагностичних зображень (рентгенологічного, КТ, МРТ, УЗД та радіонуклідних досліджень) при патології різних органів і систем.</w:t>
      </w:r>
    </w:p>
    <w:p w14:paraId="22F87AF6" w14:textId="77777777" w:rsidR="00E14A9E" w:rsidRPr="00E14A9E" w:rsidRDefault="00E14A9E" w:rsidP="00E14A9E">
      <w:pPr>
        <w:widowControl w:val="0"/>
        <w:autoSpaceDE w:val="0"/>
        <w:autoSpaceDN w:val="0"/>
        <w:spacing w:after="0" w:line="240" w:lineRule="auto"/>
        <w:ind w:right="143" w:firstLine="567"/>
        <w:jc w:val="both"/>
        <w:rPr>
          <w:rFonts w:ascii="Times New Roman" w:eastAsia="Times New Roman" w:hAnsi="Times New Roman" w:cs="Times New Roman"/>
          <w:sz w:val="24"/>
          <w:szCs w:val="24"/>
        </w:rPr>
      </w:pPr>
      <w:r w:rsidRPr="00E14A9E">
        <w:rPr>
          <w:rFonts w:ascii="Times New Roman" w:eastAsia="Times New Roman" w:hAnsi="Times New Roman" w:cs="Times New Roman"/>
          <w:sz w:val="24"/>
          <w:szCs w:val="24"/>
        </w:rPr>
        <w:t>7.</w:t>
      </w:r>
      <w:r w:rsidRPr="00E14A9E">
        <w:rPr>
          <w:rFonts w:ascii="Times New Roman" w:eastAsia="Times New Roman" w:hAnsi="Times New Roman" w:cs="Times New Roman"/>
          <w:sz w:val="24"/>
          <w:szCs w:val="24"/>
        </w:rPr>
        <w:tab/>
        <w:t>Тестові питання «Крок-2» з дисципліни.</w:t>
      </w:r>
    </w:p>
    <w:p w14:paraId="3191FA39" w14:textId="77777777" w:rsidR="00E14A9E" w:rsidRPr="00E14A9E" w:rsidRDefault="00E14A9E" w:rsidP="00E14A9E">
      <w:pPr>
        <w:widowControl w:val="0"/>
        <w:autoSpaceDE w:val="0"/>
        <w:autoSpaceDN w:val="0"/>
        <w:spacing w:after="0" w:line="240" w:lineRule="auto"/>
        <w:ind w:right="143" w:firstLine="567"/>
        <w:jc w:val="both"/>
        <w:rPr>
          <w:rFonts w:ascii="Times New Roman" w:eastAsia="Times New Roman" w:hAnsi="Times New Roman" w:cs="Times New Roman"/>
          <w:sz w:val="24"/>
          <w:szCs w:val="24"/>
        </w:rPr>
      </w:pPr>
      <w:r w:rsidRPr="00E14A9E">
        <w:rPr>
          <w:rFonts w:ascii="Times New Roman" w:eastAsia="Times New Roman" w:hAnsi="Times New Roman" w:cs="Times New Roman"/>
          <w:sz w:val="24"/>
          <w:szCs w:val="24"/>
        </w:rPr>
        <w:t>8.</w:t>
      </w:r>
      <w:r w:rsidRPr="00E14A9E">
        <w:rPr>
          <w:rFonts w:ascii="Times New Roman" w:eastAsia="Times New Roman" w:hAnsi="Times New Roman" w:cs="Times New Roman"/>
          <w:sz w:val="24"/>
          <w:szCs w:val="24"/>
        </w:rPr>
        <w:tab/>
        <w:t>Ситуаційні практично-орієнтовані завдання для студентів.</w:t>
      </w:r>
    </w:p>
    <w:p w14:paraId="483921CA" w14:textId="77777777" w:rsidR="00E14A9E" w:rsidRPr="00E14A9E" w:rsidRDefault="00E14A9E" w:rsidP="00E14A9E">
      <w:pPr>
        <w:widowControl w:val="0"/>
        <w:autoSpaceDE w:val="0"/>
        <w:autoSpaceDN w:val="0"/>
        <w:spacing w:after="0" w:line="240" w:lineRule="auto"/>
        <w:ind w:right="143" w:firstLine="567"/>
        <w:jc w:val="both"/>
        <w:rPr>
          <w:rFonts w:ascii="Times New Roman" w:eastAsia="Times New Roman" w:hAnsi="Times New Roman" w:cs="Times New Roman"/>
          <w:sz w:val="24"/>
          <w:szCs w:val="24"/>
        </w:rPr>
      </w:pPr>
      <w:r w:rsidRPr="00E14A9E">
        <w:rPr>
          <w:rFonts w:ascii="Times New Roman" w:eastAsia="Times New Roman" w:hAnsi="Times New Roman" w:cs="Times New Roman"/>
          <w:sz w:val="24"/>
          <w:szCs w:val="24"/>
        </w:rPr>
        <w:t>9.</w:t>
      </w:r>
      <w:r w:rsidRPr="00E14A9E">
        <w:rPr>
          <w:rFonts w:ascii="Times New Roman" w:eastAsia="Times New Roman" w:hAnsi="Times New Roman" w:cs="Times New Roman"/>
          <w:sz w:val="24"/>
          <w:szCs w:val="24"/>
        </w:rPr>
        <w:tab/>
        <w:t>Перелік питань до диференційованого заліку.</w:t>
      </w:r>
    </w:p>
    <w:p w14:paraId="52D22E5B" w14:textId="77777777" w:rsidR="00E14A9E" w:rsidRPr="00E14A9E" w:rsidRDefault="00E14A9E" w:rsidP="00E14A9E">
      <w:pPr>
        <w:widowControl w:val="0"/>
        <w:autoSpaceDE w:val="0"/>
        <w:autoSpaceDN w:val="0"/>
        <w:spacing w:after="0" w:line="240" w:lineRule="auto"/>
        <w:ind w:right="143" w:firstLine="567"/>
        <w:jc w:val="both"/>
        <w:rPr>
          <w:rFonts w:ascii="Times New Roman" w:eastAsia="Times New Roman" w:hAnsi="Times New Roman" w:cs="Times New Roman"/>
          <w:sz w:val="24"/>
          <w:szCs w:val="24"/>
        </w:rPr>
      </w:pPr>
      <w:r w:rsidRPr="00E14A9E">
        <w:rPr>
          <w:rFonts w:ascii="Times New Roman" w:eastAsia="Times New Roman" w:hAnsi="Times New Roman" w:cs="Times New Roman"/>
          <w:sz w:val="24"/>
          <w:szCs w:val="24"/>
        </w:rPr>
        <w:t>10.</w:t>
      </w:r>
      <w:r w:rsidRPr="00E14A9E">
        <w:rPr>
          <w:rFonts w:ascii="Times New Roman" w:eastAsia="Times New Roman" w:hAnsi="Times New Roman" w:cs="Times New Roman"/>
          <w:sz w:val="24"/>
          <w:szCs w:val="24"/>
        </w:rPr>
        <w:tab/>
      </w:r>
      <w:proofErr w:type="spellStart"/>
      <w:r w:rsidRPr="00E14A9E">
        <w:rPr>
          <w:rFonts w:ascii="Times New Roman" w:eastAsia="Times New Roman" w:hAnsi="Times New Roman" w:cs="Times New Roman"/>
          <w:sz w:val="24"/>
          <w:szCs w:val="24"/>
        </w:rPr>
        <w:t>Рентгенапарат</w:t>
      </w:r>
      <w:proofErr w:type="spellEnd"/>
      <w:r w:rsidRPr="00E14A9E">
        <w:rPr>
          <w:rFonts w:ascii="Times New Roman" w:eastAsia="Times New Roman" w:hAnsi="Times New Roman" w:cs="Times New Roman"/>
          <w:sz w:val="24"/>
          <w:szCs w:val="24"/>
        </w:rPr>
        <w:t xml:space="preserve"> «</w:t>
      </w:r>
      <w:proofErr w:type="spellStart"/>
      <w:r w:rsidRPr="00E14A9E">
        <w:rPr>
          <w:rFonts w:ascii="Times New Roman" w:eastAsia="Times New Roman" w:hAnsi="Times New Roman" w:cs="Times New Roman"/>
          <w:sz w:val="24"/>
          <w:szCs w:val="24"/>
        </w:rPr>
        <w:t>Нео-Діагномакс</w:t>
      </w:r>
      <w:proofErr w:type="spellEnd"/>
      <w:r w:rsidRPr="00E14A9E">
        <w:rPr>
          <w:rFonts w:ascii="Times New Roman" w:eastAsia="Times New Roman" w:hAnsi="Times New Roman" w:cs="Times New Roman"/>
          <w:sz w:val="24"/>
          <w:szCs w:val="24"/>
        </w:rPr>
        <w:t>» в кабінет кафедри променевої діагностики, променевої терапії та онкології.</w:t>
      </w:r>
    </w:p>
    <w:p w14:paraId="64492915" w14:textId="77777777" w:rsidR="00E14A9E" w:rsidRPr="00E14A9E" w:rsidRDefault="00E14A9E" w:rsidP="00E14A9E">
      <w:pPr>
        <w:widowControl w:val="0"/>
        <w:autoSpaceDE w:val="0"/>
        <w:autoSpaceDN w:val="0"/>
        <w:spacing w:after="0" w:line="240" w:lineRule="auto"/>
        <w:ind w:right="143" w:firstLine="567"/>
        <w:jc w:val="both"/>
        <w:rPr>
          <w:rFonts w:ascii="Times New Roman" w:eastAsia="Times New Roman" w:hAnsi="Times New Roman" w:cs="Times New Roman"/>
          <w:sz w:val="24"/>
          <w:szCs w:val="24"/>
        </w:rPr>
      </w:pPr>
      <w:r w:rsidRPr="00E14A9E">
        <w:rPr>
          <w:rFonts w:ascii="Times New Roman" w:eastAsia="Times New Roman" w:hAnsi="Times New Roman" w:cs="Times New Roman"/>
          <w:sz w:val="24"/>
          <w:szCs w:val="24"/>
        </w:rPr>
        <w:t>11.</w:t>
      </w:r>
      <w:r w:rsidRPr="00E14A9E">
        <w:rPr>
          <w:rFonts w:ascii="Times New Roman" w:eastAsia="Times New Roman" w:hAnsi="Times New Roman" w:cs="Times New Roman"/>
          <w:sz w:val="24"/>
          <w:szCs w:val="24"/>
        </w:rPr>
        <w:tab/>
        <w:t>Комп’ютерний томограф «</w:t>
      </w:r>
      <w:proofErr w:type="spellStart"/>
      <w:r w:rsidRPr="00E14A9E">
        <w:rPr>
          <w:rFonts w:ascii="Times New Roman" w:eastAsia="Times New Roman" w:hAnsi="Times New Roman" w:cs="Times New Roman"/>
          <w:sz w:val="24"/>
          <w:szCs w:val="24"/>
        </w:rPr>
        <w:t>ЕlScint</w:t>
      </w:r>
      <w:proofErr w:type="spellEnd"/>
      <w:r w:rsidRPr="00E14A9E">
        <w:rPr>
          <w:rFonts w:ascii="Times New Roman" w:eastAsia="Times New Roman" w:hAnsi="Times New Roman" w:cs="Times New Roman"/>
          <w:sz w:val="24"/>
          <w:szCs w:val="24"/>
        </w:rPr>
        <w:t xml:space="preserve"> SP» в кабінеті комп’ютерної томографії. </w:t>
      </w:r>
    </w:p>
    <w:p w14:paraId="16734414" w14:textId="65B9E42B" w:rsidR="00E14A9E" w:rsidRDefault="00E14A9E" w:rsidP="00E14A9E">
      <w:pPr>
        <w:widowControl w:val="0"/>
        <w:autoSpaceDE w:val="0"/>
        <w:autoSpaceDN w:val="0"/>
        <w:spacing w:after="0" w:line="240" w:lineRule="auto"/>
        <w:ind w:right="143" w:firstLine="567"/>
        <w:jc w:val="both"/>
        <w:rPr>
          <w:rFonts w:ascii="Times New Roman" w:eastAsia="Times New Roman" w:hAnsi="Times New Roman" w:cs="Times New Roman"/>
          <w:sz w:val="24"/>
          <w:szCs w:val="24"/>
        </w:rPr>
      </w:pPr>
      <w:r w:rsidRPr="00E14A9E">
        <w:rPr>
          <w:rFonts w:ascii="Times New Roman" w:eastAsia="Times New Roman" w:hAnsi="Times New Roman" w:cs="Times New Roman"/>
          <w:sz w:val="24"/>
          <w:szCs w:val="24"/>
        </w:rPr>
        <w:t>12.</w:t>
      </w:r>
      <w:r w:rsidRPr="00E14A9E">
        <w:rPr>
          <w:rFonts w:ascii="Times New Roman" w:eastAsia="Times New Roman" w:hAnsi="Times New Roman" w:cs="Times New Roman"/>
          <w:sz w:val="24"/>
          <w:szCs w:val="24"/>
        </w:rPr>
        <w:tab/>
        <w:t>Електрифіковані стенди з тематичними наборами рентгенограм.</w:t>
      </w:r>
    </w:p>
    <w:p w14:paraId="551BEF5F" w14:textId="77777777" w:rsidR="00E14A9E" w:rsidRDefault="00E14A9E" w:rsidP="00392561">
      <w:pPr>
        <w:widowControl w:val="0"/>
        <w:autoSpaceDE w:val="0"/>
        <w:autoSpaceDN w:val="0"/>
        <w:spacing w:after="0" w:line="240" w:lineRule="auto"/>
        <w:ind w:right="143" w:firstLine="567"/>
        <w:jc w:val="both"/>
        <w:rPr>
          <w:rFonts w:ascii="Times New Roman" w:eastAsia="Times New Roman" w:hAnsi="Times New Roman" w:cs="Times New Roman"/>
          <w:sz w:val="24"/>
          <w:szCs w:val="24"/>
        </w:rPr>
      </w:pPr>
    </w:p>
    <w:p w14:paraId="3AE06E7B" w14:textId="77777777" w:rsidR="00E14A9E" w:rsidRPr="00392561" w:rsidRDefault="00E14A9E" w:rsidP="00392561">
      <w:pPr>
        <w:widowControl w:val="0"/>
        <w:autoSpaceDE w:val="0"/>
        <w:autoSpaceDN w:val="0"/>
        <w:spacing w:after="0" w:line="240" w:lineRule="auto"/>
        <w:ind w:right="143" w:firstLine="567"/>
        <w:jc w:val="both"/>
        <w:rPr>
          <w:rFonts w:ascii="Times New Roman" w:eastAsia="Times New Roman" w:hAnsi="Times New Roman" w:cs="Times New Roman"/>
          <w:sz w:val="24"/>
          <w:szCs w:val="24"/>
        </w:rPr>
      </w:pPr>
    </w:p>
    <w:p w14:paraId="287B26D2" w14:textId="77777777" w:rsidR="00392561" w:rsidRPr="00392561" w:rsidRDefault="00392561" w:rsidP="00392561">
      <w:pPr>
        <w:widowControl w:val="0"/>
        <w:autoSpaceDE w:val="0"/>
        <w:autoSpaceDN w:val="0"/>
        <w:spacing w:after="0" w:line="240" w:lineRule="auto"/>
        <w:rPr>
          <w:rFonts w:ascii="Times New Roman" w:eastAsia="Times New Roman" w:hAnsi="Times New Roman" w:cs="Times New Roman"/>
          <w:sz w:val="24"/>
          <w:szCs w:val="24"/>
        </w:rPr>
      </w:pPr>
    </w:p>
    <w:p w14:paraId="178D1019" w14:textId="77777777" w:rsidR="00392561" w:rsidRPr="00392561" w:rsidRDefault="00392561" w:rsidP="00392561">
      <w:pPr>
        <w:widowControl w:val="0"/>
        <w:numPr>
          <w:ilvl w:val="0"/>
          <w:numId w:val="48"/>
        </w:numPr>
        <w:tabs>
          <w:tab w:val="left" w:pos="855"/>
          <w:tab w:val="left" w:pos="993"/>
        </w:tabs>
        <w:autoSpaceDE w:val="0"/>
        <w:autoSpaceDN w:val="0"/>
        <w:spacing w:after="0" w:line="240" w:lineRule="auto"/>
        <w:ind w:hanging="77"/>
        <w:jc w:val="both"/>
        <w:outlineLvl w:val="0"/>
        <w:rPr>
          <w:rFonts w:ascii="Times New Roman" w:eastAsia="Times New Roman" w:hAnsi="Times New Roman" w:cs="Times New Roman"/>
          <w:b/>
          <w:bCs/>
          <w:sz w:val="24"/>
          <w:szCs w:val="24"/>
        </w:rPr>
      </w:pPr>
      <w:r w:rsidRPr="00392561">
        <w:rPr>
          <w:rFonts w:ascii="Times New Roman" w:eastAsia="Times New Roman" w:hAnsi="Times New Roman" w:cs="Times New Roman"/>
          <w:b/>
          <w:bCs/>
          <w:color w:val="0000FF"/>
          <w:sz w:val="24"/>
          <w:szCs w:val="24"/>
        </w:rPr>
        <w:t>ПОЛІТИКИ</w:t>
      </w:r>
      <w:r w:rsidRPr="00392561">
        <w:rPr>
          <w:rFonts w:ascii="Times New Roman" w:eastAsia="Times New Roman" w:hAnsi="Times New Roman" w:cs="Times New Roman"/>
          <w:b/>
          <w:bCs/>
          <w:color w:val="0000FF"/>
          <w:spacing w:val="-6"/>
          <w:sz w:val="24"/>
          <w:szCs w:val="24"/>
        </w:rPr>
        <w:t xml:space="preserve"> </w:t>
      </w:r>
      <w:r w:rsidRPr="00392561">
        <w:rPr>
          <w:rFonts w:ascii="Times New Roman" w:eastAsia="Times New Roman" w:hAnsi="Times New Roman" w:cs="Times New Roman"/>
          <w:b/>
          <w:bCs/>
          <w:color w:val="0000FF"/>
          <w:sz w:val="24"/>
          <w:szCs w:val="24"/>
        </w:rPr>
        <w:t>НАВЧАЛЬНОЇ</w:t>
      </w:r>
      <w:r w:rsidRPr="00392561">
        <w:rPr>
          <w:rFonts w:ascii="Times New Roman" w:eastAsia="Times New Roman" w:hAnsi="Times New Roman" w:cs="Times New Roman"/>
          <w:b/>
          <w:bCs/>
          <w:color w:val="0000FF"/>
          <w:spacing w:val="-4"/>
          <w:sz w:val="24"/>
          <w:szCs w:val="24"/>
        </w:rPr>
        <w:t xml:space="preserve"> </w:t>
      </w:r>
      <w:r w:rsidRPr="00392561">
        <w:rPr>
          <w:rFonts w:ascii="Times New Roman" w:eastAsia="Times New Roman" w:hAnsi="Times New Roman" w:cs="Times New Roman"/>
          <w:b/>
          <w:bCs/>
          <w:color w:val="0000FF"/>
          <w:spacing w:val="-2"/>
          <w:sz w:val="24"/>
          <w:szCs w:val="24"/>
        </w:rPr>
        <w:t>ДИСЦИПЛІНИ</w:t>
      </w:r>
    </w:p>
    <w:p w14:paraId="19AF3F57" w14:textId="77777777" w:rsidR="00392561" w:rsidRPr="00392561" w:rsidRDefault="00392561" w:rsidP="00392561">
      <w:pPr>
        <w:widowControl w:val="0"/>
        <w:autoSpaceDE w:val="0"/>
        <w:autoSpaceDN w:val="0"/>
        <w:spacing w:after="0" w:line="240" w:lineRule="auto"/>
        <w:ind w:firstLine="680"/>
        <w:jc w:val="both"/>
        <w:rPr>
          <w:rFonts w:ascii="Times New Roman" w:eastAsia="Times New Roman" w:hAnsi="Times New Roman" w:cs="Times New Roman"/>
          <w:color w:val="000000"/>
          <w:sz w:val="24"/>
          <w:szCs w:val="24"/>
          <w:lang w:eastAsia="uk-UA"/>
        </w:rPr>
      </w:pPr>
      <w:r w:rsidRPr="00392561">
        <w:rPr>
          <w:rFonts w:ascii="Times New Roman" w:eastAsia="Times New Roman" w:hAnsi="Times New Roman" w:cs="Times New Roman"/>
          <w:sz w:val="24"/>
          <w:szCs w:val="24"/>
        </w:rPr>
        <w:t xml:space="preserve">Виконання навчальних завдань і робота за дисципліною має відповідати вимогам </w:t>
      </w:r>
      <w:r w:rsidRPr="00392561">
        <w:rPr>
          <w:rFonts w:ascii="Times New Roman" w:eastAsia="Times New Roman" w:hAnsi="Times New Roman" w:cs="Times New Roman"/>
          <w:spacing w:val="-2"/>
          <w:sz w:val="24"/>
          <w:szCs w:val="24"/>
        </w:rPr>
        <w:t xml:space="preserve"> «</w:t>
      </w:r>
      <w:r w:rsidRPr="00392561">
        <w:rPr>
          <w:rFonts w:ascii="Times New Roman" w:eastAsia="Times New Roman" w:hAnsi="Times New Roman" w:cs="Times New Roman"/>
          <w:sz w:val="24"/>
          <w:szCs w:val="24"/>
        </w:rPr>
        <w:t>Положення про організацію освітнього процесу у ВНМУ ім. М. І. Пирогова» (</w:t>
      </w:r>
      <w:hyperlink r:id="rId12" w:history="1">
        <w:r w:rsidRPr="00392561">
          <w:rPr>
            <w:rFonts w:ascii="Times New Roman" w:eastAsia="Times New Roman" w:hAnsi="Times New Roman" w:cs="Times New Roman"/>
            <w:color w:val="0000FF"/>
            <w:sz w:val="24"/>
            <w:szCs w:val="24"/>
            <w:u w:val="single"/>
            <w:lang w:val="en-US"/>
          </w:rPr>
          <w:t>ht</w:t>
        </w:r>
        <w:r w:rsidRPr="00392561">
          <w:rPr>
            <w:rFonts w:ascii="Times New Roman" w:eastAsia="Times New Roman" w:hAnsi="Times New Roman" w:cs="Times New Roman"/>
            <w:color w:val="0000FF"/>
            <w:sz w:val="24"/>
            <w:szCs w:val="24"/>
            <w:u w:val="single"/>
          </w:rPr>
          <w:t>tps://www.vnmu.edu.ua/downloads/other/polog_organiz_ocv_proc(2026).pdf</w:t>
        </w:r>
      </w:hyperlink>
      <w:r w:rsidRPr="00392561">
        <w:rPr>
          <w:rFonts w:ascii="Times New Roman" w:eastAsia="Times New Roman" w:hAnsi="Times New Roman" w:cs="Times New Roman"/>
          <w:sz w:val="28"/>
          <w:szCs w:val="24"/>
        </w:rPr>
        <w:t>)</w:t>
      </w:r>
      <w:r w:rsidRPr="00392561">
        <w:rPr>
          <w:rFonts w:ascii="Times New Roman" w:eastAsia="Times New Roman" w:hAnsi="Times New Roman" w:cs="Times New Roman"/>
          <w:sz w:val="24"/>
          <w:szCs w:val="24"/>
        </w:rPr>
        <w:t xml:space="preserve">, «Положення про організацію освітнього процесу для здобувачів </w:t>
      </w:r>
      <w:proofErr w:type="spellStart"/>
      <w:r w:rsidRPr="00392561">
        <w:rPr>
          <w:rFonts w:ascii="Times New Roman" w:eastAsia="Times New Roman" w:hAnsi="Times New Roman" w:cs="Times New Roman"/>
          <w:sz w:val="24"/>
          <w:szCs w:val="24"/>
        </w:rPr>
        <w:t>вищоі</w:t>
      </w:r>
      <w:proofErr w:type="spellEnd"/>
      <w:r w:rsidRPr="00392561">
        <w:rPr>
          <w:rFonts w:ascii="Times New Roman" w:eastAsia="Times New Roman" w:hAnsi="Times New Roman" w:cs="Times New Roman"/>
          <w:sz w:val="24"/>
          <w:szCs w:val="24"/>
        </w:rPr>
        <w:t xml:space="preserve">̈ освіти ступеня доктора </w:t>
      </w:r>
      <w:proofErr w:type="spellStart"/>
      <w:r w:rsidRPr="00392561">
        <w:rPr>
          <w:rFonts w:ascii="Times New Roman" w:eastAsia="Times New Roman" w:hAnsi="Times New Roman" w:cs="Times New Roman"/>
          <w:sz w:val="24"/>
          <w:szCs w:val="24"/>
        </w:rPr>
        <w:t>філософіі</w:t>
      </w:r>
      <w:proofErr w:type="spellEnd"/>
      <w:r w:rsidRPr="00392561">
        <w:rPr>
          <w:rFonts w:ascii="Times New Roman" w:eastAsia="Times New Roman" w:hAnsi="Times New Roman" w:cs="Times New Roman"/>
          <w:sz w:val="24"/>
          <w:szCs w:val="24"/>
        </w:rPr>
        <w:t>̈ у Вінницькому національному медичному університеті ім. М. І. Пирогова» (</w:t>
      </w:r>
      <w:hyperlink r:id="rId13">
        <w:r w:rsidRPr="00392561">
          <w:rPr>
            <w:rFonts w:ascii="Times New Roman" w:eastAsia="Times New Roman" w:hAnsi="Times New Roman" w:cs="Times New Roman"/>
            <w:color w:val="0000FF"/>
            <w:sz w:val="24"/>
            <w:szCs w:val="24"/>
            <w:u w:val="single" w:color="0000FF"/>
          </w:rPr>
          <w:t>https://www.vnmu.edu.ua/downloads/other/pologPhD_org.pdf</w:t>
        </w:r>
      </w:hyperlink>
      <w:r w:rsidRPr="00392561">
        <w:rPr>
          <w:rFonts w:ascii="Times New Roman" w:eastAsia="Times New Roman" w:hAnsi="Times New Roman" w:cs="Times New Roman"/>
          <w:sz w:val="24"/>
          <w:szCs w:val="24"/>
        </w:rPr>
        <w:t>), Закону України «Про освіту»                 (ст. 42), Закону України «Про академічну доброчесність», Кодексу академічної доброчесності ВНМУ ім. М. І. Пирогова (</w:t>
      </w:r>
      <w:hyperlink r:id="rId14" w:history="1">
        <w:r w:rsidRPr="00392561">
          <w:rPr>
            <w:rFonts w:ascii="Times New Roman" w:eastAsia="Times New Roman" w:hAnsi="Times New Roman" w:cs="Times New Roman"/>
            <w:color w:val="0000FF"/>
            <w:sz w:val="24"/>
            <w:szCs w:val="24"/>
            <w:u w:val="single"/>
            <w:lang w:eastAsia="uk-UA"/>
          </w:rPr>
          <w:t>https://www.vnmu.edu.ua/downloads/other/kodex_akad_dobr_edit%202026.pdf</w:t>
        </w:r>
      </w:hyperlink>
      <w:r w:rsidRPr="00392561">
        <w:rPr>
          <w:rFonts w:ascii="Times New Roman" w:eastAsia="Times New Roman" w:hAnsi="Times New Roman" w:cs="Times New Roman"/>
          <w:color w:val="000000"/>
          <w:sz w:val="24"/>
          <w:szCs w:val="24"/>
          <w:lang w:eastAsia="uk-UA"/>
        </w:rPr>
        <w:t xml:space="preserve">) .  </w:t>
      </w:r>
    </w:p>
    <w:p w14:paraId="731D9F2E" w14:textId="77777777" w:rsidR="00392561" w:rsidRPr="00392561" w:rsidRDefault="00392561" w:rsidP="00392561">
      <w:pPr>
        <w:widowControl w:val="0"/>
        <w:autoSpaceDE w:val="0"/>
        <w:autoSpaceDN w:val="0"/>
        <w:spacing w:after="0" w:line="240" w:lineRule="auto"/>
        <w:ind w:firstLine="567"/>
        <w:jc w:val="both"/>
        <w:rPr>
          <w:rFonts w:ascii="Times New Roman" w:eastAsia="Calibri" w:hAnsi="Times New Roman" w:cs="Times New Roman"/>
          <w:sz w:val="24"/>
          <w:szCs w:val="24"/>
        </w:rPr>
      </w:pPr>
      <w:r w:rsidRPr="00392561">
        <w:rPr>
          <w:rFonts w:ascii="Times New Roman" w:eastAsia="Calibri" w:hAnsi="Times New Roman" w:cs="Times New Roman"/>
          <w:sz w:val="24"/>
          <w:szCs w:val="24"/>
        </w:rPr>
        <w:t xml:space="preserve">Здобувач освіти має право на отримання якісних освітніх послуг та безпечне освітнє середовище в умовах воєнного стану, надзвичайних ситуацій та надзвичайних станів, доступ до сучасної наукової та навчальної інформації, кваліфіковану консультативну допомогу під час вивчення дисципліни та опанування практичними навичками. Політика кафедри під час надання освітніх послуг є </w:t>
      </w:r>
      <w:proofErr w:type="spellStart"/>
      <w:r w:rsidRPr="00392561">
        <w:rPr>
          <w:rFonts w:ascii="Times New Roman" w:eastAsia="Calibri" w:hAnsi="Times New Roman" w:cs="Times New Roman"/>
          <w:sz w:val="24"/>
          <w:szCs w:val="24"/>
        </w:rPr>
        <w:t>студентоцентрованою</w:t>
      </w:r>
      <w:proofErr w:type="spellEnd"/>
      <w:r w:rsidRPr="00392561">
        <w:rPr>
          <w:rFonts w:ascii="Times New Roman" w:eastAsia="Calibri" w:hAnsi="Times New Roman" w:cs="Times New Roman"/>
          <w:sz w:val="24"/>
          <w:szCs w:val="24"/>
        </w:rPr>
        <w:t xml:space="preserve">, базується на нормативних документах Міністерства освіти та Міністерства охорони здоров’я України, Статуті університету та порядку надання освітніх послуг, в тому числі при виникненні надзвичайних ситуацій, регламентованого основними документами та розпорядженнями щодо організації навчального процесу в ВНМУ ім. М. І. Пирогова та засадах академічної доброчесності. </w:t>
      </w:r>
    </w:p>
    <w:p w14:paraId="527098DA" w14:textId="77777777" w:rsidR="00392561" w:rsidRPr="00392561" w:rsidRDefault="00392561" w:rsidP="00392561">
      <w:pPr>
        <w:widowControl w:val="0"/>
        <w:autoSpaceDE w:val="0"/>
        <w:autoSpaceDN w:val="0"/>
        <w:adjustRightInd w:val="0"/>
        <w:spacing w:after="0" w:line="240" w:lineRule="auto"/>
        <w:ind w:firstLine="567"/>
        <w:jc w:val="both"/>
        <w:rPr>
          <w:rFonts w:ascii="Times New Roman" w:eastAsia="Calibri" w:hAnsi="Times New Roman" w:cs="Times New Roman"/>
          <w:sz w:val="24"/>
          <w:szCs w:val="24"/>
        </w:rPr>
      </w:pPr>
      <w:r w:rsidRPr="00392561">
        <w:rPr>
          <w:rFonts w:ascii="Times New Roman" w:eastAsia="Times New Roman" w:hAnsi="Times New Roman" w:cs="Times New Roman"/>
          <w:b/>
          <w:bCs/>
          <w:sz w:val="24"/>
          <w:szCs w:val="24"/>
        </w:rPr>
        <w:t xml:space="preserve">Академічна доброчесність. </w:t>
      </w:r>
      <w:r w:rsidRPr="00392561">
        <w:rPr>
          <w:rFonts w:ascii="Times New Roman" w:eastAsia="Times New Roman" w:hAnsi="Times New Roman" w:cs="Times New Roman"/>
          <w:sz w:val="24"/>
          <w:szCs w:val="24"/>
        </w:rPr>
        <w:t>Під час вивчення дисципліни та виконання усіх видів навчальних завдань/дослідницької діяльності здобувач освіти має керуватись Законом України «Про освіту» (ст. 42), Законом України «Про академічну доброчесність»,   Кодексом академічної доброчесності ВНМУ ім. М. І. Пирогова (</w:t>
      </w:r>
      <w:hyperlink r:id="rId15" w:history="1">
        <w:r w:rsidRPr="00392561">
          <w:rPr>
            <w:rFonts w:ascii="Times New Roman" w:eastAsia="Times New Roman" w:hAnsi="Times New Roman" w:cs="Times New Roman"/>
            <w:color w:val="0000FF"/>
            <w:sz w:val="24"/>
            <w:szCs w:val="24"/>
            <w:u w:val="single"/>
          </w:rPr>
          <w:t>https://www.vnmu.edu.ua/</w:t>
        </w:r>
      </w:hyperlink>
      <w:r w:rsidRPr="00392561">
        <w:rPr>
          <w:rFonts w:ascii="Times New Roman" w:eastAsia="Times New Roman" w:hAnsi="Times New Roman" w:cs="Times New Roman"/>
          <w:sz w:val="24"/>
          <w:szCs w:val="24"/>
        </w:rPr>
        <w:t xml:space="preserve"> загальна інформація/ Основні документи/ Кодекс академічної доброчесності ВНМУ ім. М.І. Пирогова). </w:t>
      </w:r>
      <w:r w:rsidRPr="00392561">
        <w:rPr>
          <w:rFonts w:ascii="Times New Roman" w:eastAsia="Calibri" w:hAnsi="Times New Roman" w:cs="Times New Roman"/>
          <w:sz w:val="24"/>
          <w:szCs w:val="24"/>
        </w:rPr>
        <w:t>При порушенні норм академічної доброчесності застосовуються заходи реагування відповідно до чинних нормативних документів.</w:t>
      </w:r>
    </w:p>
    <w:p w14:paraId="44A4C7D3" w14:textId="77777777" w:rsidR="00392561" w:rsidRPr="00392561" w:rsidRDefault="00392561" w:rsidP="00392561">
      <w:pPr>
        <w:widowControl w:val="0"/>
        <w:autoSpaceDE w:val="0"/>
        <w:autoSpaceDN w:val="0"/>
        <w:spacing w:after="0" w:line="240" w:lineRule="auto"/>
        <w:ind w:firstLine="567"/>
        <w:jc w:val="both"/>
        <w:rPr>
          <w:rFonts w:ascii="Times New Roman" w:eastAsia="Times New Roman" w:hAnsi="Times New Roman" w:cs="Times New Roman"/>
          <w:color w:val="000000"/>
          <w:sz w:val="24"/>
          <w:szCs w:val="24"/>
        </w:rPr>
      </w:pPr>
      <w:r w:rsidRPr="00392561">
        <w:rPr>
          <w:rFonts w:ascii="Times New Roman" w:eastAsia="Times New Roman" w:hAnsi="Times New Roman" w:cs="Times New Roman"/>
          <w:b/>
          <w:bCs/>
          <w:sz w:val="24"/>
          <w:szCs w:val="24"/>
        </w:rPr>
        <w:t>Дотримання правил розпорядку ВНМУ, техніки безпеки</w:t>
      </w:r>
      <w:r w:rsidRPr="00392561">
        <w:rPr>
          <w:rFonts w:ascii="Times New Roman" w:eastAsia="Times New Roman" w:hAnsi="Times New Roman" w:cs="Times New Roman"/>
          <w:sz w:val="24"/>
          <w:szCs w:val="24"/>
        </w:rPr>
        <w:t xml:space="preserve"> на практичних заняттях. </w:t>
      </w:r>
      <w:bookmarkStart w:id="2" w:name="_Hlk221368480"/>
      <w:r w:rsidRPr="00392561">
        <w:rPr>
          <w:rFonts w:ascii="Times New Roman" w:eastAsia="Times New Roman" w:hAnsi="Times New Roman" w:cs="Times New Roman"/>
          <w:sz w:val="24"/>
          <w:szCs w:val="24"/>
        </w:rPr>
        <w:t xml:space="preserve">На першому практичному занятті викладач проводить інструктаж з безпечного поводження в приміщеннях кафедри, </w:t>
      </w:r>
      <w:r w:rsidRPr="00392561">
        <w:rPr>
          <w:rFonts w:ascii="Times New Roman" w:eastAsia="Times New Roman" w:hAnsi="Times New Roman" w:cs="Times New Roman"/>
          <w:color w:val="000000"/>
          <w:sz w:val="24"/>
          <w:szCs w:val="24"/>
        </w:rPr>
        <w:t xml:space="preserve">ознайомлює із місцем розташування укриття, маршрутом переміщення в укриття згідно прийнятої схеми евакуації, правилами поведінки під час переміщення до укриття та перебування в ньому, пояснює всі дії, передбачені Планом реагування на надзвичайні ситуації (згідно </w:t>
      </w:r>
      <w:proofErr w:type="spellStart"/>
      <w:r w:rsidRPr="00392561">
        <w:rPr>
          <w:rFonts w:ascii="Times New Roman" w:eastAsia="Times New Roman" w:hAnsi="Times New Roman" w:cs="Times New Roman"/>
          <w:color w:val="000000"/>
          <w:sz w:val="24"/>
          <w:szCs w:val="24"/>
        </w:rPr>
        <w:t>Hаказу</w:t>
      </w:r>
      <w:proofErr w:type="spellEnd"/>
      <w:r w:rsidRPr="00392561">
        <w:rPr>
          <w:rFonts w:ascii="Times New Roman" w:eastAsia="Times New Roman" w:hAnsi="Times New Roman" w:cs="Times New Roman"/>
          <w:color w:val="000000"/>
          <w:sz w:val="24"/>
          <w:szCs w:val="24"/>
        </w:rPr>
        <w:t xml:space="preserve"> № 505 від 30.08.2023  р.). У разі сигналу «Повітряна тривога» або інших сигналів оповіщення викладач перериває заняття. Всі разом переходять в укриття, де перебувають до скасування сигналу оповіщення. Після відміни сигналу тривоги викладач і здобувачі освіти продовжують заняття в учбових кімнатах кафедри або самостійно </w:t>
      </w:r>
      <w:proofErr w:type="spellStart"/>
      <w:r w:rsidRPr="00392561">
        <w:rPr>
          <w:rFonts w:ascii="Times New Roman" w:eastAsia="Times New Roman" w:hAnsi="Times New Roman" w:cs="Times New Roman"/>
          <w:color w:val="000000"/>
          <w:sz w:val="24"/>
          <w:szCs w:val="24"/>
        </w:rPr>
        <w:t>доопрацювують</w:t>
      </w:r>
      <w:proofErr w:type="spellEnd"/>
      <w:r w:rsidRPr="00392561">
        <w:rPr>
          <w:rFonts w:ascii="Times New Roman" w:eastAsia="Times New Roman" w:hAnsi="Times New Roman" w:cs="Times New Roman"/>
          <w:color w:val="000000"/>
          <w:sz w:val="24"/>
          <w:szCs w:val="24"/>
        </w:rPr>
        <w:t xml:space="preserve"> навчальний матеріал з опитуванням на наступному занятті</w:t>
      </w:r>
      <w:bookmarkEnd w:id="2"/>
      <w:r w:rsidRPr="00392561">
        <w:rPr>
          <w:rFonts w:ascii="Times New Roman" w:eastAsia="Times New Roman" w:hAnsi="Times New Roman" w:cs="Times New Roman"/>
          <w:color w:val="000000"/>
          <w:sz w:val="24"/>
          <w:szCs w:val="24"/>
        </w:rPr>
        <w:t>. </w:t>
      </w:r>
    </w:p>
    <w:p w14:paraId="0092C153" w14:textId="77777777" w:rsidR="00392561" w:rsidRPr="00392561" w:rsidRDefault="00392561" w:rsidP="00392561">
      <w:pPr>
        <w:widowControl w:val="0"/>
        <w:autoSpaceDE w:val="0"/>
        <w:autoSpaceDN w:val="0"/>
        <w:spacing w:after="0" w:line="240" w:lineRule="auto"/>
        <w:ind w:firstLine="567"/>
        <w:jc w:val="both"/>
        <w:rPr>
          <w:rFonts w:ascii="Times New Roman" w:eastAsia="Times New Roman" w:hAnsi="Times New Roman" w:cs="Times New Roman"/>
          <w:b/>
          <w:bCs/>
          <w:sz w:val="24"/>
          <w:szCs w:val="24"/>
        </w:rPr>
      </w:pPr>
      <w:r w:rsidRPr="00392561">
        <w:rPr>
          <w:rFonts w:ascii="Times New Roman" w:eastAsia="Times New Roman" w:hAnsi="Times New Roman" w:cs="Times New Roman"/>
          <w:b/>
          <w:bCs/>
          <w:sz w:val="24"/>
          <w:szCs w:val="24"/>
        </w:rPr>
        <w:t xml:space="preserve">Вимоги щодо підготовки до практичних занять. </w:t>
      </w:r>
    </w:p>
    <w:p w14:paraId="190F2E33" w14:textId="77777777" w:rsidR="00392561" w:rsidRPr="00392561" w:rsidRDefault="00392561" w:rsidP="00392561">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rPr>
      </w:pPr>
      <w:r w:rsidRPr="00392561">
        <w:rPr>
          <w:rFonts w:ascii="Times New Roman" w:eastAsia="Times New Roman" w:hAnsi="Times New Roman" w:cs="Times New Roman"/>
          <w:sz w:val="24"/>
          <w:szCs w:val="24"/>
        </w:rPr>
        <w:t>Здобувач освіти зобов’язаний приймати активну участь в проведенні освітнього процесу: відвідувати заняття та</w:t>
      </w:r>
      <w:r w:rsidRPr="00392561">
        <w:rPr>
          <w:rFonts w:ascii="Times New Roman" w:eastAsia="Calibri" w:hAnsi="Times New Roman" w:cs="Times New Roman"/>
          <w:sz w:val="24"/>
          <w:szCs w:val="24"/>
        </w:rPr>
        <w:t xml:space="preserve"> бути підготовленим до них</w:t>
      </w:r>
      <w:r w:rsidRPr="00392561">
        <w:rPr>
          <w:rFonts w:ascii="Times New Roman" w:eastAsia="Times New Roman" w:hAnsi="Times New Roman" w:cs="Times New Roman"/>
          <w:sz w:val="24"/>
          <w:szCs w:val="24"/>
        </w:rPr>
        <w:t>, тестові завдання до поточної теми мають бути розв’язані у робочому</w:t>
      </w:r>
      <w:r w:rsidRPr="00392561">
        <w:rPr>
          <w:rFonts w:ascii="Times New Roman" w:eastAsia="Times New Roman" w:hAnsi="Times New Roman" w:cs="Times New Roman"/>
          <w:spacing w:val="1"/>
          <w:sz w:val="24"/>
          <w:szCs w:val="24"/>
        </w:rPr>
        <w:t xml:space="preserve"> </w:t>
      </w:r>
      <w:r w:rsidRPr="00392561">
        <w:rPr>
          <w:rFonts w:ascii="Times New Roman" w:eastAsia="Times New Roman" w:hAnsi="Times New Roman" w:cs="Times New Roman"/>
          <w:sz w:val="24"/>
          <w:szCs w:val="24"/>
        </w:rPr>
        <w:t xml:space="preserve">зошиті, схеми та таблиці заповнені; активно обговорювати тему заняття, виконувати всі передбачені програмою завдання, шукати додаткову інформацію по темі заняття та презентувати її своїм колегам. </w:t>
      </w:r>
    </w:p>
    <w:p w14:paraId="766C11F9" w14:textId="77777777" w:rsidR="00392561" w:rsidRPr="00392561" w:rsidRDefault="00392561" w:rsidP="00392561">
      <w:pPr>
        <w:widowControl w:val="0"/>
        <w:autoSpaceDE w:val="0"/>
        <w:autoSpaceDN w:val="0"/>
        <w:adjustRightInd w:val="0"/>
        <w:spacing w:after="0" w:line="240" w:lineRule="auto"/>
        <w:ind w:firstLine="567"/>
        <w:jc w:val="both"/>
        <w:rPr>
          <w:rFonts w:ascii="Times New Roman" w:eastAsia="Calibri" w:hAnsi="Times New Roman" w:cs="Times New Roman"/>
          <w:strike/>
          <w:sz w:val="24"/>
          <w:szCs w:val="24"/>
        </w:rPr>
      </w:pPr>
      <w:r w:rsidRPr="00392561">
        <w:rPr>
          <w:rFonts w:ascii="Times New Roman" w:eastAsia="Calibri" w:hAnsi="Times New Roman" w:cs="Times New Roman"/>
          <w:sz w:val="24"/>
          <w:szCs w:val="24"/>
        </w:rPr>
        <w:t xml:space="preserve">На заняття слід приходити вчасно. </w:t>
      </w:r>
      <w:r w:rsidRPr="00392561">
        <w:rPr>
          <w:rFonts w:ascii="Times New Roman" w:eastAsia="Times New Roman" w:hAnsi="Times New Roman" w:cs="Times New Roman"/>
          <w:sz w:val="24"/>
          <w:szCs w:val="24"/>
        </w:rPr>
        <w:t xml:space="preserve">Запізнення не допускається (згідно Правил внутрішнього </w:t>
      </w:r>
      <w:r w:rsidRPr="00392561">
        <w:rPr>
          <w:rFonts w:ascii="Times New Roman" w:eastAsia="Times New Roman" w:hAnsi="Times New Roman" w:cs="Times New Roman"/>
          <w:spacing w:val="-57"/>
          <w:sz w:val="24"/>
          <w:szCs w:val="24"/>
        </w:rPr>
        <w:t xml:space="preserve"> </w:t>
      </w:r>
      <w:r w:rsidRPr="00392561">
        <w:rPr>
          <w:rFonts w:ascii="Times New Roman" w:eastAsia="Times New Roman" w:hAnsi="Times New Roman" w:cs="Times New Roman"/>
          <w:sz w:val="24"/>
          <w:szCs w:val="24"/>
        </w:rPr>
        <w:t xml:space="preserve">розпорядку для осіб, що навчаються у ВНМУ). </w:t>
      </w:r>
      <w:r w:rsidRPr="00392561">
        <w:rPr>
          <w:rFonts w:ascii="Times New Roman" w:eastAsia="Calibri" w:hAnsi="Times New Roman" w:cs="Times New Roman"/>
          <w:sz w:val="24"/>
          <w:szCs w:val="24"/>
        </w:rPr>
        <w:t xml:space="preserve">Здобувач, який запізнився більше, ніж на 10 хвилин на заняття, не допускається до останнього і повинен його відпрацювати в установленому порядку. </w:t>
      </w:r>
      <w:r w:rsidRPr="00392561">
        <w:rPr>
          <w:rFonts w:ascii="Times New Roman" w:eastAsia="Calibri" w:hAnsi="Times New Roman" w:cs="Times New Roman"/>
          <w:color w:val="000000" w:themeColor="text1"/>
          <w:sz w:val="24"/>
          <w:szCs w:val="24"/>
        </w:rPr>
        <w:t>*Для спеціальностей галузі знань І «Охорона здоров’я та соціальне забезпечення» на практичних заняттях студент має бути одягнений в медичний халат, в іншому випадку здобувачі не допускається до заняття,</w:t>
      </w:r>
    </w:p>
    <w:p w14:paraId="2AFA72AF" w14:textId="77777777" w:rsidR="00392561" w:rsidRPr="00392561" w:rsidRDefault="00392561" w:rsidP="00392561">
      <w:pPr>
        <w:widowControl w:val="0"/>
        <w:autoSpaceDE w:val="0"/>
        <w:autoSpaceDN w:val="0"/>
        <w:adjustRightInd w:val="0"/>
        <w:spacing w:after="0" w:line="240" w:lineRule="auto"/>
        <w:ind w:firstLine="567"/>
        <w:jc w:val="both"/>
        <w:rPr>
          <w:rFonts w:ascii="Times New Roman" w:eastAsia="Calibri" w:hAnsi="Times New Roman" w:cs="Times New Roman"/>
          <w:sz w:val="24"/>
          <w:szCs w:val="24"/>
        </w:rPr>
      </w:pPr>
      <w:r w:rsidRPr="00392561">
        <w:rPr>
          <w:rFonts w:ascii="Times New Roman" w:eastAsia="Times New Roman" w:hAnsi="Times New Roman" w:cs="Times New Roman"/>
          <w:sz w:val="24"/>
          <w:szCs w:val="24"/>
        </w:rPr>
        <w:t>У спілкуванні з викладачами, співробітниками, товаришами та іншими особами,</w:t>
      </w:r>
      <w:r w:rsidRPr="00392561">
        <w:rPr>
          <w:rFonts w:ascii="Times New Roman" w:eastAsia="Times New Roman" w:hAnsi="Times New Roman" w:cs="Times New Roman"/>
          <w:spacing w:val="1"/>
          <w:sz w:val="24"/>
          <w:szCs w:val="24"/>
        </w:rPr>
        <w:t xml:space="preserve"> </w:t>
      </w:r>
      <w:r w:rsidRPr="00392561">
        <w:rPr>
          <w:rFonts w:ascii="Times New Roman" w:eastAsia="Times New Roman" w:hAnsi="Times New Roman" w:cs="Times New Roman"/>
          <w:sz w:val="24"/>
          <w:szCs w:val="24"/>
        </w:rPr>
        <w:t>що навчаються у ВНМУ дотримуватись ввічливості, привітності, доброзичливості. Здобувачі повинні дотримуватись тиші, спокою, шляхетної поведінки в приміщеннях кафедри.</w:t>
      </w:r>
    </w:p>
    <w:p w14:paraId="650E7120" w14:textId="77777777" w:rsidR="00392561" w:rsidRPr="00392561" w:rsidRDefault="00392561" w:rsidP="00392561">
      <w:pPr>
        <w:widowControl w:val="0"/>
        <w:autoSpaceDE w:val="0"/>
        <w:autoSpaceDN w:val="0"/>
        <w:adjustRightInd w:val="0"/>
        <w:spacing w:after="0" w:line="240" w:lineRule="auto"/>
        <w:ind w:firstLine="567"/>
        <w:jc w:val="both"/>
        <w:rPr>
          <w:rFonts w:ascii="Times New Roman" w:eastAsia="Calibri" w:hAnsi="Times New Roman" w:cs="Times New Roman"/>
          <w:sz w:val="24"/>
          <w:szCs w:val="24"/>
        </w:rPr>
      </w:pPr>
      <w:r w:rsidRPr="00392561">
        <w:rPr>
          <w:rFonts w:ascii="Times New Roman" w:eastAsia="Calibri" w:hAnsi="Times New Roman" w:cs="Times New Roman"/>
          <w:sz w:val="24"/>
          <w:szCs w:val="24"/>
        </w:rPr>
        <w:t xml:space="preserve">У своїй роботі колектив кафедри дотримується принципів взаємоповаги і толерантності. Те саме вимагається від здобувачів. </w:t>
      </w:r>
    </w:p>
    <w:p w14:paraId="7616B263" w14:textId="77777777" w:rsidR="00392561" w:rsidRPr="00392561" w:rsidRDefault="00392561" w:rsidP="00392561">
      <w:pPr>
        <w:widowControl w:val="0"/>
        <w:autoSpaceDE w:val="0"/>
        <w:autoSpaceDN w:val="0"/>
        <w:adjustRightInd w:val="0"/>
        <w:spacing w:after="0" w:line="240" w:lineRule="auto"/>
        <w:ind w:firstLine="567"/>
        <w:jc w:val="both"/>
        <w:rPr>
          <w:rFonts w:ascii="Times New Roman" w:eastAsia="Calibri" w:hAnsi="Times New Roman" w:cs="Times New Roman"/>
          <w:sz w:val="24"/>
          <w:szCs w:val="24"/>
        </w:rPr>
      </w:pPr>
      <w:r w:rsidRPr="00392561">
        <w:rPr>
          <w:rFonts w:ascii="Times New Roman" w:eastAsia="Calibri" w:hAnsi="Times New Roman" w:cs="Times New Roman"/>
          <w:sz w:val="24"/>
          <w:szCs w:val="24"/>
        </w:rPr>
        <w:t>Здобувач повинен дотримуватись правил безпеки під час знаходження у приміщеннях кафедри.</w:t>
      </w:r>
    </w:p>
    <w:p w14:paraId="5FC67108" w14:textId="2D55ECAB" w:rsidR="00392561" w:rsidRPr="00392561" w:rsidRDefault="00392561" w:rsidP="00392561">
      <w:pPr>
        <w:widowControl w:val="0"/>
        <w:autoSpaceDE w:val="0"/>
        <w:autoSpaceDN w:val="0"/>
        <w:spacing w:after="0" w:line="240" w:lineRule="auto"/>
        <w:ind w:firstLine="567"/>
        <w:jc w:val="both"/>
        <w:rPr>
          <w:rFonts w:ascii="Times New Roman" w:eastAsia="Times New Roman" w:hAnsi="Times New Roman" w:cs="Times New Roman"/>
          <w:sz w:val="24"/>
          <w:szCs w:val="24"/>
        </w:rPr>
      </w:pPr>
      <w:r w:rsidRPr="00392561">
        <w:rPr>
          <w:rFonts w:ascii="Times New Roman" w:eastAsia="Times New Roman" w:hAnsi="Times New Roman" w:cs="Times New Roman"/>
          <w:sz w:val="24"/>
          <w:szCs w:val="24"/>
        </w:rPr>
        <w:t>Під час</w:t>
      </w:r>
      <w:r w:rsidRPr="00392561">
        <w:rPr>
          <w:rFonts w:ascii="Times New Roman" w:eastAsia="Times New Roman" w:hAnsi="Times New Roman" w:cs="Times New Roman"/>
          <w:spacing w:val="1"/>
          <w:sz w:val="24"/>
          <w:szCs w:val="24"/>
        </w:rPr>
        <w:t xml:space="preserve"> </w:t>
      </w:r>
      <w:r w:rsidRPr="00392561">
        <w:rPr>
          <w:rFonts w:ascii="Times New Roman" w:eastAsia="Times New Roman" w:hAnsi="Times New Roman" w:cs="Times New Roman"/>
          <w:sz w:val="24"/>
          <w:szCs w:val="24"/>
        </w:rPr>
        <w:t>роботи в навчально-наукових лабораторіях здобувачі дотримуються правил техніки безпеки (опубліковані на</w:t>
      </w:r>
      <w:r w:rsidRPr="00392561">
        <w:rPr>
          <w:rFonts w:ascii="Times New Roman" w:eastAsia="Times New Roman" w:hAnsi="Times New Roman" w:cs="Times New Roman"/>
          <w:spacing w:val="1"/>
          <w:sz w:val="24"/>
          <w:szCs w:val="24"/>
        </w:rPr>
        <w:t xml:space="preserve"> </w:t>
      </w:r>
      <w:r w:rsidRPr="00392561">
        <w:rPr>
          <w:rFonts w:ascii="Times New Roman" w:eastAsia="Times New Roman" w:hAnsi="Times New Roman" w:cs="Times New Roman"/>
          <w:sz w:val="24"/>
          <w:szCs w:val="24"/>
        </w:rPr>
        <w:t xml:space="preserve">сайті кафедри </w:t>
      </w:r>
      <w:r w:rsidR="007E365A">
        <w:rPr>
          <w:rFonts w:ascii="Times New Roman" w:eastAsia="Times New Roman" w:hAnsi="Times New Roman" w:cs="Times New Roman"/>
          <w:i/>
          <w:sz w:val="24"/>
          <w:szCs w:val="24"/>
        </w:rPr>
        <w:t>Променевої діагностики, променевої терапії та онкології ( курс Радіології )</w:t>
      </w:r>
      <w:r w:rsidRPr="00392561">
        <w:rPr>
          <w:rFonts w:ascii="Times New Roman" w:eastAsia="Times New Roman" w:hAnsi="Times New Roman" w:cs="Times New Roman"/>
          <w:sz w:val="24"/>
          <w:szCs w:val="24"/>
        </w:rPr>
        <w:t>; при виконанні</w:t>
      </w:r>
      <w:r w:rsidRPr="00392561">
        <w:rPr>
          <w:rFonts w:ascii="Times New Roman" w:eastAsia="Times New Roman" w:hAnsi="Times New Roman" w:cs="Times New Roman"/>
          <w:spacing w:val="1"/>
          <w:sz w:val="24"/>
          <w:szCs w:val="24"/>
        </w:rPr>
        <w:t xml:space="preserve"> </w:t>
      </w:r>
      <w:r w:rsidRPr="00392561">
        <w:rPr>
          <w:rFonts w:ascii="Times New Roman" w:eastAsia="Times New Roman" w:hAnsi="Times New Roman" w:cs="Times New Roman"/>
          <w:sz w:val="24"/>
          <w:szCs w:val="24"/>
        </w:rPr>
        <w:t>практичних</w:t>
      </w:r>
      <w:r w:rsidRPr="00392561">
        <w:rPr>
          <w:rFonts w:ascii="Times New Roman" w:eastAsia="Times New Roman" w:hAnsi="Times New Roman" w:cs="Times New Roman"/>
          <w:spacing w:val="1"/>
          <w:sz w:val="24"/>
          <w:szCs w:val="24"/>
        </w:rPr>
        <w:t xml:space="preserve"> </w:t>
      </w:r>
      <w:r w:rsidRPr="00392561">
        <w:rPr>
          <w:rFonts w:ascii="Times New Roman" w:eastAsia="Times New Roman" w:hAnsi="Times New Roman" w:cs="Times New Roman"/>
          <w:sz w:val="24"/>
          <w:szCs w:val="24"/>
        </w:rPr>
        <w:t>завдань</w:t>
      </w:r>
      <w:r w:rsidRPr="00392561">
        <w:rPr>
          <w:rFonts w:ascii="Times New Roman" w:eastAsia="Times New Roman" w:hAnsi="Times New Roman" w:cs="Times New Roman"/>
          <w:spacing w:val="1"/>
          <w:sz w:val="24"/>
          <w:szCs w:val="24"/>
        </w:rPr>
        <w:t xml:space="preserve"> </w:t>
      </w:r>
      <w:r w:rsidRPr="00392561">
        <w:rPr>
          <w:rFonts w:ascii="Times New Roman" w:eastAsia="Times New Roman" w:hAnsi="Times New Roman" w:cs="Times New Roman"/>
          <w:sz w:val="24"/>
          <w:szCs w:val="24"/>
        </w:rPr>
        <w:t>робоче</w:t>
      </w:r>
      <w:r w:rsidRPr="00392561">
        <w:rPr>
          <w:rFonts w:ascii="Times New Roman" w:eastAsia="Times New Roman" w:hAnsi="Times New Roman" w:cs="Times New Roman"/>
          <w:spacing w:val="1"/>
          <w:sz w:val="24"/>
          <w:szCs w:val="24"/>
        </w:rPr>
        <w:t xml:space="preserve"> </w:t>
      </w:r>
      <w:r w:rsidRPr="00392561">
        <w:rPr>
          <w:rFonts w:ascii="Times New Roman" w:eastAsia="Times New Roman" w:hAnsi="Times New Roman" w:cs="Times New Roman"/>
          <w:sz w:val="24"/>
          <w:szCs w:val="24"/>
        </w:rPr>
        <w:t>місце</w:t>
      </w:r>
      <w:r w:rsidRPr="00392561">
        <w:rPr>
          <w:rFonts w:ascii="Times New Roman" w:eastAsia="Times New Roman" w:hAnsi="Times New Roman" w:cs="Times New Roman"/>
          <w:spacing w:val="1"/>
          <w:sz w:val="24"/>
          <w:szCs w:val="24"/>
        </w:rPr>
        <w:t xml:space="preserve"> </w:t>
      </w:r>
      <w:r w:rsidRPr="00392561">
        <w:rPr>
          <w:rFonts w:ascii="Times New Roman" w:eastAsia="Times New Roman" w:hAnsi="Times New Roman" w:cs="Times New Roman"/>
          <w:sz w:val="24"/>
          <w:szCs w:val="24"/>
        </w:rPr>
        <w:t>має</w:t>
      </w:r>
      <w:r w:rsidRPr="00392561">
        <w:rPr>
          <w:rFonts w:ascii="Times New Roman" w:eastAsia="Times New Roman" w:hAnsi="Times New Roman" w:cs="Times New Roman"/>
          <w:spacing w:val="1"/>
          <w:sz w:val="24"/>
          <w:szCs w:val="24"/>
        </w:rPr>
        <w:t xml:space="preserve"> </w:t>
      </w:r>
      <w:r w:rsidRPr="00392561">
        <w:rPr>
          <w:rFonts w:ascii="Times New Roman" w:eastAsia="Times New Roman" w:hAnsi="Times New Roman" w:cs="Times New Roman"/>
          <w:sz w:val="24"/>
          <w:szCs w:val="24"/>
        </w:rPr>
        <w:t>зберігатись</w:t>
      </w:r>
      <w:r w:rsidRPr="00392561">
        <w:rPr>
          <w:rFonts w:ascii="Times New Roman" w:eastAsia="Times New Roman" w:hAnsi="Times New Roman" w:cs="Times New Roman"/>
          <w:spacing w:val="1"/>
          <w:sz w:val="24"/>
          <w:szCs w:val="24"/>
        </w:rPr>
        <w:t xml:space="preserve"> </w:t>
      </w:r>
      <w:r w:rsidRPr="00392561">
        <w:rPr>
          <w:rFonts w:ascii="Times New Roman" w:eastAsia="Times New Roman" w:hAnsi="Times New Roman" w:cs="Times New Roman"/>
          <w:sz w:val="24"/>
          <w:szCs w:val="24"/>
        </w:rPr>
        <w:t>у</w:t>
      </w:r>
      <w:r w:rsidRPr="00392561">
        <w:rPr>
          <w:rFonts w:ascii="Times New Roman" w:eastAsia="Times New Roman" w:hAnsi="Times New Roman" w:cs="Times New Roman"/>
          <w:spacing w:val="1"/>
          <w:sz w:val="24"/>
          <w:szCs w:val="24"/>
        </w:rPr>
        <w:t xml:space="preserve"> </w:t>
      </w:r>
      <w:r w:rsidRPr="00392561">
        <w:rPr>
          <w:rFonts w:ascii="Times New Roman" w:eastAsia="Times New Roman" w:hAnsi="Times New Roman" w:cs="Times New Roman"/>
          <w:sz w:val="24"/>
          <w:szCs w:val="24"/>
        </w:rPr>
        <w:t>порядку</w:t>
      </w:r>
      <w:r w:rsidRPr="00392561">
        <w:rPr>
          <w:rFonts w:ascii="Times New Roman" w:eastAsia="Times New Roman" w:hAnsi="Times New Roman" w:cs="Times New Roman"/>
          <w:spacing w:val="1"/>
          <w:sz w:val="24"/>
          <w:szCs w:val="24"/>
        </w:rPr>
        <w:t xml:space="preserve"> </w:t>
      </w:r>
      <w:r w:rsidRPr="00392561">
        <w:rPr>
          <w:rFonts w:ascii="Times New Roman" w:eastAsia="Times New Roman" w:hAnsi="Times New Roman" w:cs="Times New Roman"/>
          <w:sz w:val="24"/>
          <w:szCs w:val="24"/>
        </w:rPr>
        <w:t>та</w:t>
      </w:r>
      <w:r w:rsidRPr="00392561">
        <w:rPr>
          <w:rFonts w:ascii="Times New Roman" w:eastAsia="Times New Roman" w:hAnsi="Times New Roman" w:cs="Times New Roman"/>
          <w:spacing w:val="1"/>
          <w:sz w:val="24"/>
          <w:szCs w:val="24"/>
        </w:rPr>
        <w:t xml:space="preserve"> </w:t>
      </w:r>
      <w:r w:rsidRPr="00392561">
        <w:rPr>
          <w:rFonts w:ascii="Times New Roman" w:eastAsia="Times New Roman" w:hAnsi="Times New Roman" w:cs="Times New Roman"/>
          <w:sz w:val="24"/>
          <w:szCs w:val="24"/>
        </w:rPr>
        <w:t>бути</w:t>
      </w:r>
      <w:r w:rsidRPr="00392561">
        <w:rPr>
          <w:rFonts w:ascii="Times New Roman" w:eastAsia="Times New Roman" w:hAnsi="Times New Roman" w:cs="Times New Roman"/>
          <w:spacing w:val="1"/>
          <w:sz w:val="24"/>
          <w:szCs w:val="24"/>
        </w:rPr>
        <w:t xml:space="preserve"> </w:t>
      </w:r>
      <w:r w:rsidRPr="00392561">
        <w:rPr>
          <w:rFonts w:ascii="Times New Roman" w:eastAsia="Times New Roman" w:hAnsi="Times New Roman" w:cs="Times New Roman"/>
          <w:sz w:val="24"/>
          <w:szCs w:val="24"/>
        </w:rPr>
        <w:t>прибраним</w:t>
      </w:r>
      <w:r w:rsidRPr="00392561">
        <w:rPr>
          <w:rFonts w:ascii="Times New Roman" w:eastAsia="Times New Roman" w:hAnsi="Times New Roman" w:cs="Times New Roman"/>
          <w:spacing w:val="1"/>
          <w:sz w:val="24"/>
          <w:szCs w:val="24"/>
        </w:rPr>
        <w:t xml:space="preserve"> </w:t>
      </w:r>
      <w:r w:rsidRPr="00392561">
        <w:rPr>
          <w:rFonts w:ascii="Times New Roman" w:eastAsia="Times New Roman" w:hAnsi="Times New Roman" w:cs="Times New Roman"/>
          <w:sz w:val="24"/>
          <w:szCs w:val="24"/>
        </w:rPr>
        <w:t>після</w:t>
      </w:r>
      <w:r w:rsidRPr="00392561">
        <w:rPr>
          <w:rFonts w:ascii="Times New Roman" w:eastAsia="Times New Roman" w:hAnsi="Times New Roman" w:cs="Times New Roman"/>
          <w:spacing w:val="1"/>
          <w:sz w:val="24"/>
          <w:szCs w:val="24"/>
        </w:rPr>
        <w:t xml:space="preserve"> </w:t>
      </w:r>
      <w:r w:rsidRPr="00392561">
        <w:rPr>
          <w:rFonts w:ascii="Times New Roman" w:eastAsia="Times New Roman" w:hAnsi="Times New Roman" w:cs="Times New Roman"/>
          <w:sz w:val="24"/>
          <w:szCs w:val="24"/>
        </w:rPr>
        <w:t>виконання</w:t>
      </w:r>
      <w:r w:rsidRPr="00392561">
        <w:rPr>
          <w:rFonts w:ascii="Times New Roman" w:eastAsia="Times New Roman" w:hAnsi="Times New Roman" w:cs="Times New Roman"/>
          <w:spacing w:val="-2"/>
          <w:sz w:val="24"/>
          <w:szCs w:val="24"/>
        </w:rPr>
        <w:t xml:space="preserve"> </w:t>
      </w:r>
      <w:r w:rsidRPr="00392561">
        <w:rPr>
          <w:rFonts w:ascii="Times New Roman" w:eastAsia="Times New Roman" w:hAnsi="Times New Roman" w:cs="Times New Roman"/>
          <w:sz w:val="24"/>
          <w:szCs w:val="24"/>
        </w:rPr>
        <w:t>практичної</w:t>
      </w:r>
      <w:r w:rsidRPr="00392561">
        <w:rPr>
          <w:rFonts w:ascii="Times New Roman" w:eastAsia="Times New Roman" w:hAnsi="Times New Roman" w:cs="Times New Roman"/>
          <w:spacing w:val="-6"/>
          <w:sz w:val="24"/>
          <w:szCs w:val="24"/>
        </w:rPr>
        <w:t xml:space="preserve"> </w:t>
      </w:r>
      <w:r w:rsidRPr="00392561">
        <w:rPr>
          <w:rFonts w:ascii="Times New Roman" w:eastAsia="Times New Roman" w:hAnsi="Times New Roman" w:cs="Times New Roman"/>
          <w:sz w:val="24"/>
          <w:szCs w:val="24"/>
        </w:rPr>
        <w:t>роботи.</w:t>
      </w:r>
    </w:p>
    <w:p w14:paraId="5AEB1D7E" w14:textId="77777777" w:rsidR="00392561" w:rsidRPr="00392561" w:rsidRDefault="00392561" w:rsidP="00392561">
      <w:pPr>
        <w:widowControl w:val="0"/>
        <w:autoSpaceDE w:val="0"/>
        <w:autoSpaceDN w:val="0"/>
        <w:spacing w:after="0" w:line="240" w:lineRule="auto"/>
        <w:ind w:firstLine="567"/>
        <w:jc w:val="both"/>
        <w:rPr>
          <w:rFonts w:ascii="Times New Roman" w:eastAsia="Times New Roman" w:hAnsi="Times New Roman" w:cs="Times New Roman"/>
          <w:color w:val="000000" w:themeColor="text1"/>
          <w:sz w:val="24"/>
          <w:szCs w:val="24"/>
        </w:rPr>
      </w:pPr>
      <w:r w:rsidRPr="00392561">
        <w:rPr>
          <w:rFonts w:ascii="Times New Roman" w:eastAsia="Times New Roman" w:hAnsi="Times New Roman" w:cs="Times New Roman"/>
          <w:color w:val="000000" w:themeColor="text1"/>
          <w:sz w:val="23"/>
          <w:szCs w:val="23"/>
          <w:lang w:eastAsia="uk-UA"/>
        </w:rPr>
        <w:t xml:space="preserve">Під час перебування на клінічних базах здобувачі зобов’язані виконувати вимоги лікувально-охоронного та санітарно-гігієнічного режимів. При введенні в лікувальному закладі режиму карантинних обмежень обов’язкове строге виконання його вимог. Форма одягу при вході у стаціонарні відділення: змінне взуття, медичний халат і шапочка. При собі мати медичну маску, рукавички, антисептик. Пронесення з собою верхнього одягу, взуття, громіздких речей не дозволяється. Заборонене самовільне, без дозволу викладача, торкання до апаратури, обладнання та інструментарію. Під час співбесід з хворими та їх родичами, а також поза стаціонаром здобувачі зобов’язані дотримуватись етико-деонтологічних принципів, вимог чинного законодавства про збереження інформації. Категорично забороняється поширювати медичну та особисту інформацію пацієнтів у будь-який спосіб (в </w:t>
      </w:r>
      <w:proofErr w:type="spellStart"/>
      <w:r w:rsidRPr="00392561">
        <w:rPr>
          <w:rFonts w:ascii="Times New Roman" w:eastAsia="Times New Roman" w:hAnsi="Times New Roman" w:cs="Times New Roman"/>
          <w:color w:val="000000" w:themeColor="text1"/>
          <w:sz w:val="23"/>
          <w:szCs w:val="23"/>
          <w:lang w:eastAsia="uk-UA"/>
        </w:rPr>
        <w:t>т.ч</w:t>
      </w:r>
      <w:proofErr w:type="spellEnd"/>
      <w:r w:rsidRPr="00392561">
        <w:rPr>
          <w:rFonts w:ascii="Times New Roman" w:eastAsia="Times New Roman" w:hAnsi="Times New Roman" w:cs="Times New Roman"/>
          <w:color w:val="000000" w:themeColor="text1"/>
          <w:sz w:val="23"/>
          <w:szCs w:val="23"/>
          <w:lang w:eastAsia="uk-UA"/>
        </w:rPr>
        <w:t xml:space="preserve">. у </w:t>
      </w:r>
      <w:proofErr w:type="spellStart"/>
      <w:r w:rsidRPr="00392561">
        <w:rPr>
          <w:rFonts w:ascii="Times New Roman" w:eastAsia="Times New Roman" w:hAnsi="Times New Roman" w:cs="Times New Roman"/>
          <w:color w:val="000000" w:themeColor="text1"/>
          <w:sz w:val="23"/>
          <w:szCs w:val="23"/>
          <w:lang w:eastAsia="uk-UA"/>
        </w:rPr>
        <w:t>соцмережах</w:t>
      </w:r>
      <w:proofErr w:type="spellEnd"/>
      <w:r w:rsidRPr="00392561">
        <w:rPr>
          <w:rFonts w:ascii="Times New Roman" w:eastAsia="Times New Roman" w:hAnsi="Times New Roman" w:cs="Times New Roman"/>
          <w:color w:val="000000" w:themeColor="text1"/>
          <w:sz w:val="23"/>
          <w:szCs w:val="23"/>
          <w:lang w:eastAsia="uk-UA"/>
        </w:rPr>
        <w:t>, усних розповідях тощо). Під час контактів з персоналом та дискусій в процесі навчання сповідуються принципи толерантності, ввічливості та взаємоповаги, не допускається виклична, некоректна, провокативна поведінка.</w:t>
      </w:r>
    </w:p>
    <w:p w14:paraId="08D73F99" w14:textId="77777777" w:rsidR="00392561" w:rsidRPr="00392561" w:rsidRDefault="00392561" w:rsidP="00392561">
      <w:pPr>
        <w:widowControl w:val="0"/>
        <w:autoSpaceDE w:val="0"/>
        <w:autoSpaceDN w:val="0"/>
        <w:adjustRightInd w:val="0"/>
        <w:spacing w:after="0" w:line="240" w:lineRule="auto"/>
        <w:ind w:firstLine="567"/>
        <w:jc w:val="both"/>
        <w:rPr>
          <w:rFonts w:ascii="Times New Roman" w:eastAsia="Calibri" w:hAnsi="Times New Roman" w:cs="Times New Roman"/>
          <w:sz w:val="24"/>
          <w:szCs w:val="24"/>
        </w:rPr>
      </w:pPr>
      <w:r w:rsidRPr="00392561">
        <w:rPr>
          <w:rFonts w:ascii="Times New Roman" w:eastAsia="Times New Roman" w:hAnsi="Times New Roman" w:cs="Times New Roman"/>
          <w:b/>
          <w:bCs/>
          <w:sz w:val="24"/>
          <w:szCs w:val="24"/>
        </w:rPr>
        <w:t xml:space="preserve">Використання мобільних телефонів та інших електронних </w:t>
      </w:r>
      <w:proofErr w:type="spellStart"/>
      <w:r w:rsidRPr="00392561">
        <w:rPr>
          <w:rFonts w:ascii="Times New Roman" w:eastAsia="Times New Roman" w:hAnsi="Times New Roman" w:cs="Times New Roman"/>
          <w:b/>
          <w:bCs/>
          <w:sz w:val="24"/>
          <w:szCs w:val="24"/>
        </w:rPr>
        <w:t>девайсів</w:t>
      </w:r>
      <w:proofErr w:type="spellEnd"/>
      <w:r w:rsidRPr="00392561">
        <w:rPr>
          <w:rFonts w:ascii="Times New Roman" w:eastAsia="Times New Roman" w:hAnsi="Times New Roman" w:cs="Times New Roman"/>
          <w:b/>
          <w:bCs/>
          <w:sz w:val="24"/>
          <w:szCs w:val="24"/>
        </w:rPr>
        <w:t xml:space="preserve">. </w:t>
      </w:r>
      <w:r w:rsidRPr="00392561">
        <w:rPr>
          <w:rFonts w:ascii="Times New Roman" w:eastAsia="Times New Roman" w:hAnsi="Times New Roman" w:cs="Times New Roman"/>
          <w:sz w:val="24"/>
          <w:szCs w:val="24"/>
        </w:rPr>
        <w:t xml:space="preserve">Використання мобільних телефонів та інших електронних пристроїв на занятті не допускається (окрім </w:t>
      </w:r>
      <w:r w:rsidRPr="00392561">
        <w:rPr>
          <w:rFonts w:ascii="Times New Roman" w:eastAsia="Times New Roman" w:hAnsi="Times New Roman" w:cs="Times New Roman"/>
          <w:color w:val="000000" w:themeColor="text1"/>
          <w:sz w:val="24"/>
          <w:szCs w:val="24"/>
        </w:rPr>
        <w:t>екстрених дзвінків</w:t>
      </w:r>
      <w:r w:rsidRPr="00392561">
        <w:rPr>
          <w:rFonts w:ascii="Times New Roman" w:eastAsia="Times New Roman" w:hAnsi="Times New Roman" w:cs="Times New Roman"/>
          <w:sz w:val="24"/>
          <w:szCs w:val="24"/>
        </w:rPr>
        <w:t xml:space="preserve">, випадків демонстрації додаткового матеріалу з теми заняття). </w:t>
      </w:r>
    </w:p>
    <w:p w14:paraId="44AF755F" w14:textId="55EA862C" w:rsidR="00392561" w:rsidRPr="00392561" w:rsidRDefault="00392561" w:rsidP="00392561">
      <w:pPr>
        <w:widowControl w:val="0"/>
        <w:autoSpaceDE w:val="0"/>
        <w:autoSpaceDN w:val="0"/>
        <w:spacing w:after="0" w:line="240" w:lineRule="auto"/>
        <w:ind w:firstLine="567"/>
        <w:jc w:val="both"/>
        <w:rPr>
          <w:rFonts w:ascii="Times New Roman" w:eastAsia="Times New Roman" w:hAnsi="Times New Roman" w:cs="Times New Roman"/>
          <w:color w:val="000000" w:themeColor="text1"/>
          <w:spacing w:val="1"/>
          <w:sz w:val="24"/>
          <w:szCs w:val="24"/>
        </w:rPr>
      </w:pPr>
      <w:r w:rsidRPr="00392561">
        <w:rPr>
          <w:rFonts w:ascii="Times New Roman" w:eastAsia="Times New Roman" w:hAnsi="Times New Roman" w:cs="Times New Roman"/>
          <w:b/>
          <w:bCs/>
          <w:sz w:val="24"/>
          <w:szCs w:val="24"/>
        </w:rPr>
        <w:t xml:space="preserve">Пропуски занять. </w:t>
      </w:r>
      <w:r w:rsidRPr="00392561">
        <w:rPr>
          <w:rFonts w:ascii="Times New Roman" w:eastAsia="Times New Roman" w:hAnsi="Times New Roman" w:cs="Times New Roman"/>
          <w:sz w:val="24"/>
          <w:szCs w:val="24"/>
        </w:rPr>
        <w:t xml:space="preserve">Пропущені заняття відпрацьовуються в порядку, встановленому в чинному Положенні про організацію освітнього процесу у ВНМУ ім. М. І. Пирогова (посилання </w:t>
      </w:r>
      <w:hyperlink r:id="rId16" w:history="1">
        <w:r w:rsidRPr="00392561">
          <w:rPr>
            <w:rFonts w:ascii="Times New Roman" w:eastAsia="Times New Roman" w:hAnsi="Times New Roman" w:cs="Times New Roman"/>
            <w:color w:val="0000FF"/>
            <w:sz w:val="24"/>
            <w:szCs w:val="24"/>
            <w:u w:val="single"/>
            <w:lang w:val="en-US"/>
          </w:rPr>
          <w:t>ht</w:t>
        </w:r>
        <w:r w:rsidRPr="00392561">
          <w:rPr>
            <w:rFonts w:ascii="Times New Roman" w:eastAsia="Times New Roman" w:hAnsi="Times New Roman" w:cs="Times New Roman"/>
            <w:color w:val="0000FF"/>
            <w:sz w:val="24"/>
            <w:szCs w:val="24"/>
            <w:u w:val="single"/>
          </w:rPr>
          <w:t>tps://www.vnmu.edu.ua/downloads/other/polog_organiz_ocv_proc(2026).pdf</w:t>
        </w:r>
      </w:hyperlink>
      <w:r w:rsidRPr="00392561">
        <w:rPr>
          <w:rFonts w:ascii="Times New Roman" w:eastAsia="Times New Roman" w:hAnsi="Times New Roman" w:cs="Times New Roman"/>
          <w:sz w:val="24"/>
          <w:szCs w:val="24"/>
        </w:rPr>
        <w:t xml:space="preserve">) у час, визначений графіком </w:t>
      </w:r>
      <w:proofErr w:type="spellStart"/>
      <w:r w:rsidRPr="00392561">
        <w:rPr>
          <w:rFonts w:ascii="Times New Roman" w:eastAsia="Times New Roman" w:hAnsi="Times New Roman" w:cs="Times New Roman"/>
          <w:sz w:val="24"/>
          <w:szCs w:val="24"/>
        </w:rPr>
        <w:t>відпрацювань</w:t>
      </w:r>
      <w:proofErr w:type="spellEnd"/>
      <w:r w:rsidRPr="00392561">
        <w:rPr>
          <w:rFonts w:ascii="Times New Roman" w:eastAsia="Times New Roman" w:hAnsi="Times New Roman" w:cs="Times New Roman"/>
          <w:sz w:val="24"/>
          <w:szCs w:val="24"/>
        </w:rPr>
        <w:t xml:space="preserve"> (опублікований на сайті кафедри </w:t>
      </w:r>
      <w:hyperlink r:id="rId17" w:history="1">
        <w:r w:rsidR="007D1FF1" w:rsidRPr="00F47D64">
          <w:rPr>
            <w:rStyle w:val="af"/>
            <w:rFonts w:ascii="Times New Roman" w:hAnsi="Times New Roman" w:cs="Times New Roman"/>
            <w:sz w:val="24"/>
            <w:szCs w:val="24"/>
          </w:rPr>
          <w:t>https://www.vnmu.edu.ua/department/department/5401</w:t>
        </w:r>
      </w:hyperlink>
      <w:r w:rsidR="007D1FF1">
        <w:rPr>
          <w:rFonts w:ascii="Times New Roman" w:hAnsi="Times New Roman" w:cs="Times New Roman"/>
          <w:sz w:val="24"/>
          <w:szCs w:val="24"/>
        </w:rPr>
        <w:t xml:space="preserve"> </w:t>
      </w:r>
      <w:r w:rsidRPr="00392561">
        <w:rPr>
          <w:rFonts w:ascii="Times New Roman" w:eastAsia="Times New Roman" w:hAnsi="Times New Roman" w:cs="Times New Roman"/>
          <w:sz w:val="24"/>
          <w:szCs w:val="24"/>
        </w:rPr>
        <w:t>) черговому або своєму викладачу.</w:t>
      </w:r>
      <w:r w:rsidRPr="00392561">
        <w:rPr>
          <w:rFonts w:ascii="Times New Roman" w:eastAsia="Calibri" w:hAnsi="Times New Roman" w:cs="Times New Roman"/>
          <w:sz w:val="24"/>
          <w:szCs w:val="24"/>
        </w:rPr>
        <w:t xml:space="preserve"> </w:t>
      </w:r>
      <w:r w:rsidRPr="00392561">
        <w:rPr>
          <w:rFonts w:ascii="Times New Roman" w:eastAsia="Calibri" w:hAnsi="Times New Roman" w:cs="Times New Roman"/>
          <w:color w:val="000000" w:themeColor="text1"/>
          <w:sz w:val="24"/>
          <w:szCs w:val="24"/>
        </w:rPr>
        <w:t xml:space="preserve">Відпрацювання передбачає виконання завдань згідно теми </w:t>
      </w:r>
      <w:r w:rsidRPr="00392561">
        <w:rPr>
          <w:rFonts w:ascii="Times New Roman" w:eastAsia="Times New Roman" w:hAnsi="Times New Roman" w:cs="Times New Roman"/>
          <w:color w:val="000000" w:themeColor="text1"/>
          <w:sz w:val="24"/>
          <w:szCs w:val="24"/>
        </w:rPr>
        <w:t>пропущеного</w:t>
      </w:r>
      <w:r w:rsidRPr="00392561">
        <w:rPr>
          <w:rFonts w:ascii="Times New Roman" w:eastAsia="Times New Roman" w:hAnsi="Times New Roman" w:cs="Times New Roman"/>
          <w:color w:val="000000" w:themeColor="text1"/>
          <w:spacing w:val="1"/>
          <w:sz w:val="24"/>
          <w:szCs w:val="24"/>
        </w:rPr>
        <w:t xml:space="preserve"> </w:t>
      </w:r>
      <w:r w:rsidRPr="00392561">
        <w:rPr>
          <w:rFonts w:ascii="Times New Roman" w:eastAsia="Times New Roman" w:hAnsi="Times New Roman" w:cs="Times New Roman"/>
          <w:color w:val="000000" w:themeColor="text1"/>
          <w:sz w:val="24"/>
          <w:szCs w:val="24"/>
        </w:rPr>
        <w:t>заняття і специфіки дисципліни.</w:t>
      </w:r>
      <w:r w:rsidRPr="00392561">
        <w:rPr>
          <w:rFonts w:ascii="Times New Roman" w:eastAsia="Times New Roman" w:hAnsi="Times New Roman" w:cs="Times New Roman"/>
          <w:color w:val="000000" w:themeColor="text1"/>
          <w:spacing w:val="1"/>
          <w:sz w:val="24"/>
          <w:szCs w:val="24"/>
        </w:rPr>
        <w:t xml:space="preserve"> </w:t>
      </w:r>
    </w:p>
    <w:p w14:paraId="1A369E79" w14:textId="77777777" w:rsidR="00392561" w:rsidRPr="00392561" w:rsidRDefault="00392561" w:rsidP="00392561">
      <w:pPr>
        <w:widowControl w:val="0"/>
        <w:autoSpaceDE w:val="0"/>
        <w:autoSpaceDN w:val="0"/>
        <w:spacing w:after="0" w:line="240" w:lineRule="auto"/>
        <w:ind w:firstLine="567"/>
        <w:jc w:val="both"/>
        <w:rPr>
          <w:rFonts w:ascii="Times New Roman" w:eastAsia="Times New Roman" w:hAnsi="Times New Roman" w:cs="Times New Roman"/>
          <w:color w:val="00B0F0"/>
          <w:sz w:val="24"/>
          <w:szCs w:val="24"/>
        </w:rPr>
      </w:pPr>
      <w:r w:rsidRPr="00392561">
        <w:rPr>
          <w:rFonts w:ascii="Times New Roman" w:eastAsia="Times New Roman" w:hAnsi="Times New Roman" w:cs="Times New Roman"/>
          <w:color w:val="000000" w:themeColor="text1"/>
          <w:sz w:val="24"/>
          <w:szCs w:val="24"/>
        </w:rPr>
        <w:t>Засвоєння теми лекцій перевіряють під час практичного, семінарського заняття (практичних навичок) та складанні підсумкового контролю</w:t>
      </w:r>
      <w:r w:rsidRPr="00392561">
        <w:rPr>
          <w:rFonts w:ascii="Times New Roman" w:eastAsia="Times New Roman" w:hAnsi="Times New Roman" w:cs="Times New Roman"/>
          <w:color w:val="000000" w:themeColor="text1"/>
          <w:sz w:val="24"/>
          <w:szCs w:val="24"/>
          <w:lang w:val="ru-RU"/>
        </w:rPr>
        <w:t xml:space="preserve"> </w:t>
      </w:r>
      <w:r w:rsidRPr="00392561">
        <w:rPr>
          <w:rFonts w:ascii="Times New Roman" w:eastAsia="Times New Roman" w:hAnsi="Times New Roman" w:cs="Times New Roman"/>
          <w:szCs w:val="24"/>
          <w:lang w:val="ru-RU"/>
        </w:rPr>
        <w:t>(</w:t>
      </w:r>
      <w:hyperlink r:id="rId18" w:history="1">
        <w:r w:rsidRPr="00392561">
          <w:rPr>
            <w:rFonts w:ascii="Times New Roman" w:eastAsia="Times New Roman" w:hAnsi="Times New Roman" w:cs="Times New Roman"/>
            <w:color w:val="0000FF"/>
            <w:szCs w:val="24"/>
            <w:u w:val="single"/>
            <w:lang w:val="en-US"/>
          </w:rPr>
          <w:t>ht</w:t>
        </w:r>
        <w:r w:rsidRPr="00392561">
          <w:rPr>
            <w:rFonts w:ascii="Times New Roman" w:eastAsia="Times New Roman" w:hAnsi="Times New Roman" w:cs="Times New Roman"/>
            <w:color w:val="0000FF"/>
            <w:szCs w:val="24"/>
            <w:u w:val="single"/>
          </w:rPr>
          <w:t>tps://www.vnmu.edu.ua/downloads/other/polog_organiz_ocv_proc(2026).pdf</w:t>
        </w:r>
      </w:hyperlink>
      <w:r w:rsidRPr="00392561">
        <w:rPr>
          <w:rFonts w:ascii="Times New Roman" w:eastAsia="Times New Roman" w:hAnsi="Times New Roman" w:cs="Times New Roman"/>
          <w:sz w:val="24"/>
          <w:szCs w:val="24"/>
        </w:rPr>
        <w:t>).</w:t>
      </w:r>
      <w:r w:rsidRPr="00392561">
        <w:rPr>
          <w:rFonts w:ascii="Times New Roman" w:eastAsia="Times New Roman" w:hAnsi="Times New Roman" w:cs="Times New Roman"/>
          <w:color w:val="FF0000"/>
          <w:sz w:val="24"/>
          <w:szCs w:val="24"/>
        </w:rPr>
        <w:t xml:space="preserve"> </w:t>
      </w:r>
    </w:p>
    <w:p w14:paraId="3C6A3D15" w14:textId="77777777" w:rsidR="00392561" w:rsidRPr="00392561" w:rsidRDefault="00392561" w:rsidP="00392561">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uk-UA"/>
        </w:rPr>
      </w:pPr>
      <w:r w:rsidRPr="00392561">
        <w:rPr>
          <w:rFonts w:ascii="Times New Roman" w:eastAsia="Times New Roman" w:hAnsi="Times New Roman" w:cs="Times New Roman"/>
          <w:b/>
          <w:bCs/>
          <w:sz w:val="24"/>
          <w:szCs w:val="24"/>
        </w:rPr>
        <w:t>Порядок допуску до підсумкового контролю</w:t>
      </w:r>
      <w:r w:rsidRPr="00392561">
        <w:rPr>
          <w:rFonts w:ascii="Times New Roman" w:eastAsia="Times New Roman" w:hAnsi="Times New Roman" w:cs="Times New Roman"/>
          <w:sz w:val="24"/>
          <w:szCs w:val="24"/>
        </w:rPr>
        <w:t xml:space="preserve"> з дисципліни наведений в чинному Положенні про організацію освітнього процесу у ВНМУ ім. М. І. Пирогова (посилання </w:t>
      </w:r>
      <w:hyperlink r:id="rId19" w:history="1">
        <w:r w:rsidRPr="00392561">
          <w:rPr>
            <w:rFonts w:ascii="Times New Roman" w:eastAsia="Times New Roman" w:hAnsi="Times New Roman" w:cs="Times New Roman"/>
            <w:color w:val="0000FF"/>
            <w:sz w:val="24"/>
            <w:szCs w:val="24"/>
            <w:u w:val="single"/>
            <w:lang w:val="en-US"/>
          </w:rPr>
          <w:t>ht</w:t>
        </w:r>
        <w:r w:rsidRPr="00392561">
          <w:rPr>
            <w:rFonts w:ascii="Times New Roman" w:eastAsia="Times New Roman" w:hAnsi="Times New Roman" w:cs="Times New Roman"/>
            <w:color w:val="0000FF"/>
            <w:sz w:val="24"/>
            <w:szCs w:val="24"/>
            <w:u w:val="single"/>
          </w:rPr>
          <w:t>tps://www.vnmu.edu.ua/downloads/other/polog_organiz_ocv_proc(2026).pdf</w:t>
        </w:r>
      </w:hyperlink>
      <w:r w:rsidRPr="00392561">
        <w:rPr>
          <w:rFonts w:ascii="Times New Roman" w:eastAsia="Times New Roman" w:hAnsi="Times New Roman" w:cs="Times New Roman"/>
          <w:sz w:val="24"/>
          <w:szCs w:val="24"/>
        </w:rPr>
        <w:t>).</w:t>
      </w:r>
      <w:r w:rsidRPr="00392561">
        <w:rPr>
          <w:rFonts w:ascii="Times New Roman" w:eastAsia="Calibri" w:hAnsi="Times New Roman" w:cs="Times New Roman"/>
          <w:sz w:val="24"/>
          <w:szCs w:val="24"/>
        </w:rPr>
        <w:t xml:space="preserve"> До підсумкового контролю </w:t>
      </w:r>
      <w:r w:rsidRPr="00392561">
        <w:rPr>
          <w:rFonts w:ascii="Times New Roman" w:eastAsia="Times New Roman" w:hAnsi="Times New Roman" w:cs="Times New Roman"/>
          <w:sz w:val="24"/>
          <w:szCs w:val="24"/>
          <w:lang w:eastAsia="uk-UA"/>
        </w:rPr>
        <w:t>здобувачі допускаються за умови відсутності академічної заборгованості: середній бал поточних оцінок не менше 3,0 (72 бали за 120-бальною шкалою), всі підсумкові заняття до змістових модулів складено на позитивну оцінку («3» і більше), всі пропущені практичні заняття відпрацьовані на позитивну оцінку («3» і більше). В іншому випадку здобувач повинен підвищити середній бал, відпрацювавши незадовільні оцінки, та відпрацювати пропущені заняття.</w:t>
      </w:r>
    </w:p>
    <w:p w14:paraId="52B62026" w14:textId="77777777" w:rsidR="00392561" w:rsidRPr="00392561" w:rsidRDefault="00392561" w:rsidP="00392561">
      <w:pPr>
        <w:widowControl w:val="0"/>
        <w:autoSpaceDE w:val="0"/>
        <w:autoSpaceDN w:val="0"/>
        <w:adjustRightInd w:val="0"/>
        <w:spacing w:after="0" w:line="240" w:lineRule="auto"/>
        <w:ind w:firstLine="567"/>
        <w:jc w:val="both"/>
        <w:rPr>
          <w:rFonts w:ascii="Times New Roman" w:eastAsia="Times New Roman" w:hAnsi="Times New Roman" w:cs="Times New Roman"/>
          <w:szCs w:val="24"/>
        </w:rPr>
      </w:pPr>
      <w:r w:rsidRPr="00392561">
        <w:rPr>
          <w:rFonts w:ascii="Times New Roman" w:eastAsia="Times New Roman" w:hAnsi="Times New Roman" w:cs="Times New Roman"/>
          <w:b/>
          <w:bCs/>
          <w:sz w:val="24"/>
          <w:szCs w:val="24"/>
        </w:rPr>
        <w:t xml:space="preserve">Додаткові індивідуальні бали. </w:t>
      </w:r>
      <w:r w:rsidRPr="00392561">
        <w:rPr>
          <w:rFonts w:ascii="Times New Roman" w:eastAsia="Times New Roman" w:hAnsi="Times New Roman" w:cs="Times New Roman"/>
          <w:sz w:val="24"/>
          <w:szCs w:val="24"/>
        </w:rPr>
        <w:t>Індивідуальні бали з дисципліни здобувач може отримати за якісне виконання індивідуальної роботи, зміст якої оприлюднений на сайті кафедри в навчально-методичних матеріалах дисципліни, кількість балів визначається за результатами ІР згідно чинного Положення про організацію освітнього процесу у ВНМУ ім. М. І. Пирогова</w:t>
      </w:r>
      <w:r w:rsidRPr="00392561">
        <w:rPr>
          <w:rFonts w:ascii="Times New Roman" w:eastAsia="Times New Roman" w:hAnsi="Times New Roman" w:cs="Times New Roman"/>
          <w:sz w:val="24"/>
          <w:szCs w:val="24"/>
          <w:lang w:val="ru-RU"/>
        </w:rPr>
        <w:t xml:space="preserve"> </w:t>
      </w:r>
      <w:r w:rsidRPr="00392561">
        <w:rPr>
          <w:rFonts w:ascii="Times New Roman" w:eastAsia="Times New Roman" w:hAnsi="Times New Roman" w:cs="Times New Roman"/>
          <w:szCs w:val="24"/>
          <w:lang w:val="ru-RU"/>
        </w:rPr>
        <w:t>(</w:t>
      </w:r>
      <w:hyperlink r:id="rId20" w:history="1">
        <w:r w:rsidRPr="00392561">
          <w:rPr>
            <w:rFonts w:ascii="Times New Roman" w:eastAsia="Times New Roman" w:hAnsi="Times New Roman" w:cs="Times New Roman"/>
            <w:color w:val="0000FF"/>
            <w:szCs w:val="24"/>
            <w:u w:val="single"/>
            <w:lang w:val="en-US"/>
          </w:rPr>
          <w:t>ht</w:t>
        </w:r>
        <w:r w:rsidRPr="00392561">
          <w:rPr>
            <w:rFonts w:ascii="Times New Roman" w:eastAsia="Times New Roman" w:hAnsi="Times New Roman" w:cs="Times New Roman"/>
            <w:color w:val="0000FF"/>
            <w:szCs w:val="24"/>
            <w:u w:val="single"/>
          </w:rPr>
          <w:t>tps://www.vnmu.edu.ua/downloads/other/polog_organiz_ocv_proc(2026).pdf</w:t>
        </w:r>
      </w:hyperlink>
      <w:r w:rsidRPr="00392561">
        <w:rPr>
          <w:rFonts w:ascii="Times New Roman" w:eastAsia="Times New Roman" w:hAnsi="Times New Roman" w:cs="Times New Roman"/>
          <w:sz w:val="24"/>
          <w:szCs w:val="24"/>
        </w:rPr>
        <w:t>)</w:t>
      </w:r>
      <w:r w:rsidRPr="00392561">
        <w:rPr>
          <w:rFonts w:ascii="Times New Roman" w:eastAsia="Times New Roman" w:hAnsi="Times New Roman" w:cs="Times New Roman"/>
          <w:szCs w:val="24"/>
        </w:rPr>
        <w:t xml:space="preserve">. </w:t>
      </w:r>
    </w:p>
    <w:p w14:paraId="2FFC439F" w14:textId="77777777" w:rsidR="00392561" w:rsidRPr="00392561" w:rsidRDefault="00392561" w:rsidP="00392561">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rPr>
      </w:pPr>
      <w:r w:rsidRPr="00392561">
        <w:rPr>
          <w:rFonts w:ascii="Times New Roman" w:eastAsia="Times New Roman" w:hAnsi="Times New Roman" w:cs="Times New Roman"/>
          <w:b/>
          <w:bCs/>
          <w:sz w:val="24"/>
          <w:szCs w:val="24"/>
        </w:rPr>
        <w:t xml:space="preserve">Вирішення конфліктних питань. </w:t>
      </w:r>
      <w:r w:rsidRPr="00392561">
        <w:rPr>
          <w:rFonts w:ascii="Times New Roman" w:eastAsia="Calibri" w:hAnsi="Times New Roman" w:cs="Times New Roman"/>
          <w:sz w:val="24"/>
          <w:szCs w:val="24"/>
        </w:rPr>
        <w:t>При виникненні непорозумінь та претензій до викладача через якість надання освітніх послуг, оцінювання знань та інших конфліктних ситуацій, здобувач повинен спершу повідомити про свої претензії викладача. Якщо конфліктне питання не вирішено, то студент має право подати звернення до завідувача кафедри згідно Положення про розгляд звернень здобувачів вищої освіти у ВНМУ ім. М. І. Пирогова (</w:t>
      </w:r>
      <w:hyperlink r:id="rId21" w:history="1">
        <w:r w:rsidRPr="00392561">
          <w:rPr>
            <w:rFonts w:ascii="Times New Roman" w:eastAsia="Times New Roman" w:hAnsi="Times New Roman" w:cs="Times New Roman"/>
            <w:color w:val="0000FF"/>
            <w:sz w:val="24"/>
            <w:szCs w:val="24"/>
            <w:u w:val="single"/>
          </w:rPr>
          <w:t>https://www.vnmu.edu.ua/Загальна</w:t>
        </w:r>
      </w:hyperlink>
      <w:r w:rsidRPr="00392561">
        <w:rPr>
          <w:rFonts w:ascii="Times New Roman" w:eastAsia="Times New Roman" w:hAnsi="Times New Roman" w:cs="Times New Roman"/>
          <w:sz w:val="24"/>
          <w:szCs w:val="24"/>
        </w:rPr>
        <w:t xml:space="preserve"> інформація/Основні документи</w:t>
      </w:r>
      <w:r w:rsidRPr="00392561">
        <w:rPr>
          <w:rFonts w:ascii="Times New Roman" w:eastAsia="Times New Roman" w:hAnsi="Times New Roman" w:cs="Times New Roman"/>
          <w:color w:val="000000" w:themeColor="text1"/>
          <w:sz w:val="24"/>
          <w:szCs w:val="24"/>
        </w:rPr>
        <w:t>).</w:t>
      </w:r>
      <w:r w:rsidRPr="00392561">
        <w:rPr>
          <w:rFonts w:ascii="Times New Roman" w:eastAsia="Times New Roman" w:hAnsi="Times New Roman" w:cs="Times New Roman"/>
          <w:color w:val="000000" w:themeColor="text1"/>
          <w:sz w:val="24"/>
          <w:szCs w:val="24"/>
          <w:lang w:eastAsia="uk-UA"/>
        </w:rPr>
        <w:t xml:space="preserve"> Також здобувач має право звернутись до студентського самоврядування, адміністрації факультету (інституту) чи університету безпосередньо чи через скриньки довіри (</w:t>
      </w:r>
      <w:proofErr w:type="spellStart"/>
      <w:r w:rsidRPr="00392561">
        <w:rPr>
          <w:rFonts w:ascii="Times New Roman" w:eastAsia="Times New Roman" w:hAnsi="Times New Roman" w:cs="Times New Roman"/>
          <w:color w:val="000000" w:themeColor="text1"/>
          <w:sz w:val="24"/>
          <w:szCs w:val="24"/>
          <w:lang w:eastAsia="uk-UA"/>
        </w:rPr>
        <w:t>лінки</w:t>
      </w:r>
      <w:proofErr w:type="spellEnd"/>
      <w:r w:rsidRPr="00392561">
        <w:rPr>
          <w:rFonts w:ascii="Times New Roman" w:eastAsia="Times New Roman" w:hAnsi="Times New Roman" w:cs="Times New Roman"/>
          <w:color w:val="000000" w:themeColor="text1"/>
          <w:sz w:val="24"/>
          <w:szCs w:val="24"/>
          <w:lang w:eastAsia="uk-UA"/>
        </w:rPr>
        <w:t xml:space="preserve"> і адреси доступні на офіційному сайті ВНМУ). Кафедра виходить з розуміння того, </w:t>
      </w:r>
      <w:proofErr w:type="spellStart"/>
      <w:r w:rsidRPr="00392561">
        <w:rPr>
          <w:rFonts w:ascii="Times New Roman" w:eastAsia="Times New Roman" w:hAnsi="Times New Roman" w:cs="Times New Roman"/>
          <w:color w:val="000000" w:themeColor="text1"/>
          <w:sz w:val="24"/>
          <w:szCs w:val="24"/>
          <w:lang w:eastAsia="uk-UA"/>
        </w:rPr>
        <w:t>студентоцентричність</w:t>
      </w:r>
      <w:proofErr w:type="spellEnd"/>
      <w:r w:rsidRPr="00392561">
        <w:rPr>
          <w:rFonts w:ascii="Times New Roman" w:eastAsia="Times New Roman" w:hAnsi="Times New Roman" w:cs="Times New Roman"/>
          <w:color w:val="000000" w:themeColor="text1"/>
          <w:sz w:val="24"/>
          <w:szCs w:val="24"/>
          <w:lang w:eastAsia="uk-UA"/>
        </w:rPr>
        <w:t xml:space="preserve"> передбачає відповідальність здобувача за свідоме й активне набуття знань, належне виконання передбачених законодавством та регуляторними документами ВНМУ норм і правил та залишає за собою право інформувати відповідні структури про порушення з боку студентів.</w:t>
      </w:r>
    </w:p>
    <w:p w14:paraId="7BBB013A" w14:textId="23D226B9" w:rsidR="00392561" w:rsidRPr="00392561" w:rsidRDefault="00392561" w:rsidP="007D1FF1">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rPr>
      </w:pPr>
      <w:r w:rsidRPr="00392561">
        <w:rPr>
          <w:rFonts w:ascii="Times New Roman" w:eastAsia="Times New Roman" w:hAnsi="Times New Roman" w:cs="Times New Roman"/>
          <w:b/>
          <w:bCs/>
          <w:sz w:val="24"/>
          <w:szCs w:val="24"/>
        </w:rPr>
        <w:t xml:space="preserve">Політика в умовах змішаного навчання. </w:t>
      </w:r>
      <w:r w:rsidRPr="00392561">
        <w:rPr>
          <w:rFonts w:ascii="Times New Roman" w:eastAsia="Times New Roman" w:hAnsi="Times New Roman" w:cs="Times New Roman"/>
          <w:sz w:val="24"/>
          <w:szCs w:val="24"/>
        </w:rPr>
        <w:t>Порядок змішаного навчання регулюється Положенням про запровадження елементів дистанційного навчання у ВНМУ ім. М. І. Пирогова (</w:t>
      </w:r>
      <w:hyperlink r:id="rId22" w:history="1">
        <w:r w:rsidRPr="00392561">
          <w:rPr>
            <w:rFonts w:ascii="Times New Roman" w:eastAsia="Times New Roman" w:hAnsi="Times New Roman" w:cs="Times New Roman"/>
            <w:color w:val="0000FF"/>
            <w:sz w:val="24"/>
            <w:szCs w:val="24"/>
            <w:u w:val="single"/>
          </w:rPr>
          <w:t>https://www.vnmu.edu.ua/ Загальна</w:t>
        </w:r>
      </w:hyperlink>
      <w:r w:rsidRPr="00392561">
        <w:rPr>
          <w:rFonts w:ascii="Times New Roman" w:eastAsia="Times New Roman" w:hAnsi="Times New Roman" w:cs="Times New Roman"/>
          <w:sz w:val="24"/>
          <w:szCs w:val="24"/>
        </w:rPr>
        <w:t xml:space="preserve"> інформація/Основні документи). Основними навчальними платформами для проведення навчальних занять є Microsoft </w:t>
      </w:r>
      <w:proofErr w:type="spellStart"/>
      <w:r w:rsidRPr="00392561">
        <w:rPr>
          <w:rFonts w:ascii="Times New Roman" w:eastAsia="Times New Roman" w:hAnsi="Times New Roman" w:cs="Times New Roman"/>
          <w:sz w:val="24"/>
          <w:szCs w:val="24"/>
        </w:rPr>
        <w:t>Team</w:t>
      </w:r>
      <w:proofErr w:type="spellEnd"/>
      <w:r w:rsidRPr="00392561">
        <w:rPr>
          <w:rFonts w:ascii="Times New Roman" w:eastAsia="Times New Roman" w:hAnsi="Times New Roman" w:cs="Times New Roman"/>
          <w:sz w:val="24"/>
          <w:szCs w:val="24"/>
        </w:rPr>
        <w:t xml:space="preserve">, </w:t>
      </w:r>
      <w:proofErr w:type="spellStart"/>
      <w:r w:rsidRPr="00392561">
        <w:rPr>
          <w:rFonts w:ascii="Times New Roman" w:eastAsia="Times New Roman" w:hAnsi="Times New Roman" w:cs="Times New Roman"/>
          <w:sz w:val="24"/>
          <w:szCs w:val="24"/>
        </w:rPr>
        <w:t>Google</w:t>
      </w:r>
      <w:proofErr w:type="spellEnd"/>
      <w:r w:rsidRPr="00392561">
        <w:rPr>
          <w:rFonts w:ascii="Times New Roman" w:eastAsia="Times New Roman" w:hAnsi="Times New Roman" w:cs="Times New Roman"/>
          <w:sz w:val="24"/>
          <w:szCs w:val="24"/>
        </w:rPr>
        <w:t xml:space="preserve"> </w:t>
      </w:r>
      <w:proofErr w:type="spellStart"/>
      <w:r w:rsidRPr="00392561">
        <w:rPr>
          <w:rFonts w:ascii="Times New Roman" w:eastAsia="Times New Roman" w:hAnsi="Times New Roman" w:cs="Times New Roman"/>
          <w:sz w:val="24"/>
          <w:szCs w:val="24"/>
        </w:rPr>
        <w:t>Meets</w:t>
      </w:r>
      <w:proofErr w:type="spellEnd"/>
      <w:r w:rsidRPr="00392561">
        <w:rPr>
          <w:rFonts w:ascii="Times New Roman" w:eastAsia="Times New Roman" w:hAnsi="Times New Roman" w:cs="Times New Roman"/>
          <w:sz w:val="24"/>
          <w:szCs w:val="24"/>
        </w:rPr>
        <w:t xml:space="preserve">. Порядок проведення практичних занять, лекцій, </w:t>
      </w:r>
      <w:proofErr w:type="spellStart"/>
      <w:r w:rsidRPr="00392561">
        <w:rPr>
          <w:rFonts w:ascii="Times New Roman" w:eastAsia="Times New Roman" w:hAnsi="Times New Roman" w:cs="Times New Roman"/>
          <w:sz w:val="24"/>
          <w:szCs w:val="24"/>
        </w:rPr>
        <w:t>відпрацювань</w:t>
      </w:r>
      <w:proofErr w:type="spellEnd"/>
      <w:r w:rsidRPr="00392561">
        <w:rPr>
          <w:rFonts w:ascii="Times New Roman" w:eastAsia="Times New Roman" w:hAnsi="Times New Roman" w:cs="Times New Roman"/>
          <w:sz w:val="24"/>
          <w:szCs w:val="24"/>
        </w:rPr>
        <w:t xml:space="preserve"> та консультацій під час дистанційного навчання оприлюднюється на веб-сторінці кафедри (</w:t>
      </w:r>
      <w:hyperlink r:id="rId23" w:history="1">
        <w:r w:rsidR="007D1FF1" w:rsidRPr="00F47D64">
          <w:rPr>
            <w:rStyle w:val="af"/>
            <w:rFonts w:ascii="Times New Roman" w:hAnsi="Times New Roman" w:cs="Times New Roman"/>
            <w:sz w:val="24"/>
            <w:szCs w:val="24"/>
          </w:rPr>
          <w:t>https://www.vnmu.edu.ua/department/department/5401</w:t>
        </w:r>
        <w:r w:rsidR="007D1FF1" w:rsidRPr="00F47D64">
          <w:rPr>
            <w:rStyle w:val="af"/>
            <w:rFonts w:ascii="Times New Roman" w:eastAsia="Times New Roman" w:hAnsi="Times New Roman" w:cs="Times New Roman"/>
            <w:sz w:val="24"/>
            <w:szCs w:val="24"/>
          </w:rPr>
          <w:t>/</w:t>
        </w:r>
      </w:hyperlink>
      <w:r w:rsidR="007D1FF1">
        <w:rPr>
          <w:rFonts w:ascii="Times New Roman" w:hAnsi="Times New Roman" w:cs="Times New Roman"/>
          <w:sz w:val="24"/>
          <w:szCs w:val="24"/>
        </w:rPr>
        <w:t>)</w:t>
      </w:r>
      <w:r w:rsidRPr="00392561">
        <w:rPr>
          <w:rFonts w:ascii="Times New Roman" w:eastAsia="Times New Roman" w:hAnsi="Times New Roman" w:cs="Times New Roman"/>
          <w:sz w:val="24"/>
          <w:szCs w:val="24"/>
        </w:rPr>
        <w:t>Студенту/</w:t>
      </w:r>
      <w:bookmarkStart w:id="3" w:name="_Hlk189036911"/>
      <w:r w:rsidRPr="00392561">
        <w:rPr>
          <w:rFonts w:ascii="Times New Roman" w:eastAsia="Times New Roman" w:hAnsi="Times New Roman" w:cs="Times New Roman"/>
          <w:sz w:val="24"/>
          <w:szCs w:val="24"/>
        </w:rPr>
        <w:t>аспіранту/форма навчання</w:t>
      </w:r>
      <w:bookmarkEnd w:id="3"/>
      <w:r w:rsidRPr="00392561">
        <w:rPr>
          <w:rFonts w:ascii="Times New Roman" w:eastAsia="Times New Roman" w:hAnsi="Times New Roman" w:cs="Times New Roman"/>
          <w:sz w:val="24"/>
          <w:szCs w:val="24"/>
        </w:rPr>
        <w:t>/курс/навчально-методичні матеріали.</w:t>
      </w:r>
    </w:p>
    <w:p w14:paraId="502AFF70" w14:textId="77777777" w:rsidR="00392561" w:rsidRPr="00392561" w:rsidRDefault="00392561" w:rsidP="00392561">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rPr>
      </w:pPr>
      <w:r w:rsidRPr="00392561">
        <w:rPr>
          <w:rFonts w:ascii="Times New Roman" w:eastAsia="Times New Roman" w:hAnsi="Times New Roman" w:cs="Times New Roman"/>
          <w:b/>
          <w:bCs/>
          <w:sz w:val="24"/>
          <w:szCs w:val="24"/>
        </w:rPr>
        <w:t xml:space="preserve">Зворотній зв’язок </w:t>
      </w:r>
      <w:r w:rsidRPr="00392561">
        <w:rPr>
          <w:rFonts w:ascii="Times New Roman" w:eastAsia="Times New Roman" w:hAnsi="Times New Roman" w:cs="Times New Roman"/>
          <w:sz w:val="24"/>
          <w:szCs w:val="24"/>
        </w:rPr>
        <w:t>з викладачем</w:t>
      </w:r>
      <w:r w:rsidRPr="00392561">
        <w:rPr>
          <w:rFonts w:ascii="Times New Roman" w:eastAsia="Times New Roman" w:hAnsi="Times New Roman" w:cs="Times New Roman"/>
          <w:b/>
          <w:bCs/>
          <w:sz w:val="24"/>
          <w:szCs w:val="24"/>
        </w:rPr>
        <w:t xml:space="preserve"> </w:t>
      </w:r>
      <w:r w:rsidRPr="00392561">
        <w:rPr>
          <w:rFonts w:ascii="Times New Roman" w:eastAsia="Times New Roman" w:hAnsi="Times New Roman" w:cs="Times New Roman"/>
          <w:sz w:val="24"/>
          <w:szCs w:val="24"/>
        </w:rPr>
        <w:t>здійснюється</w:t>
      </w:r>
      <w:r w:rsidRPr="00392561">
        <w:rPr>
          <w:rFonts w:ascii="Times New Roman" w:eastAsia="Times New Roman" w:hAnsi="Times New Roman" w:cs="Times New Roman"/>
          <w:b/>
          <w:bCs/>
          <w:sz w:val="24"/>
          <w:szCs w:val="24"/>
        </w:rPr>
        <w:t xml:space="preserve"> </w:t>
      </w:r>
      <w:r w:rsidRPr="00392561">
        <w:rPr>
          <w:rFonts w:ascii="Times New Roman" w:eastAsia="Times New Roman" w:hAnsi="Times New Roman" w:cs="Times New Roman"/>
          <w:sz w:val="24"/>
          <w:szCs w:val="24"/>
        </w:rPr>
        <w:t xml:space="preserve">через чат в Microsoft </w:t>
      </w:r>
      <w:proofErr w:type="spellStart"/>
      <w:r w:rsidRPr="00392561">
        <w:rPr>
          <w:rFonts w:ascii="Times New Roman" w:eastAsia="Times New Roman" w:hAnsi="Times New Roman" w:cs="Times New Roman"/>
          <w:sz w:val="24"/>
          <w:szCs w:val="24"/>
        </w:rPr>
        <w:t>Team</w:t>
      </w:r>
      <w:proofErr w:type="spellEnd"/>
      <w:r w:rsidRPr="00392561">
        <w:rPr>
          <w:rFonts w:ascii="Times New Roman" w:eastAsia="Times New Roman" w:hAnsi="Times New Roman" w:cs="Times New Roman"/>
          <w:sz w:val="24"/>
          <w:szCs w:val="24"/>
        </w:rPr>
        <w:t xml:space="preserve">, </w:t>
      </w:r>
      <w:proofErr w:type="spellStart"/>
      <w:r w:rsidRPr="00392561">
        <w:rPr>
          <w:rFonts w:ascii="Times New Roman" w:eastAsia="Times New Roman" w:hAnsi="Times New Roman" w:cs="Times New Roman"/>
          <w:sz w:val="24"/>
          <w:szCs w:val="24"/>
        </w:rPr>
        <w:t>месенджери</w:t>
      </w:r>
      <w:proofErr w:type="spellEnd"/>
      <w:r w:rsidRPr="00392561">
        <w:rPr>
          <w:rFonts w:ascii="Times New Roman" w:eastAsia="Times New Roman" w:hAnsi="Times New Roman" w:cs="Times New Roman"/>
          <w:sz w:val="24"/>
          <w:szCs w:val="24"/>
        </w:rPr>
        <w:t xml:space="preserve"> (</w:t>
      </w:r>
      <w:proofErr w:type="spellStart"/>
      <w:r w:rsidRPr="00392561">
        <w:rPr>
          <w:rFonts w:ascii="Times New Roman" w:eastAsia="Times New Roman" w:hAnsi="Times New Roman" w:cs="Times New Roman"/>
          <w:sz w:val="24"/>
          <w:szCs w:val="24"/>
        </w:rPr>
        <w:t>Viber</w:t>
      </w:r>
      <w:proofErr w:type="spellEnd"/>
      <w:r w:rsidRPr="00392561">
        <w:rPr>
          <w:rFonts w:ascii="Times New Roman" w:eastAsia="Times New Roman" w:hAnsi="Times New Roman" w:cs="Times New Roman"/>
          <w:sz w:val="24"/>
          <w:szCs w:val="24"/>
        </w:rPr>
        <w:t xml:space="preserve">, </w:t>
      </w:r>
      <w:proofErr w:type="spellStart"/>
      <w:r w:rsidRPr="00392561">
        <w:rPr>
          <w:rFonts w:ascii="Times New Roman" w:eastAsia="Times New Roman" w:hAnsi="Times New Roman" w:cs="Times New Roman"/>
          <w:sz w:val="24"/>
          <w:szCs w:val="24"/>
        </w:rPr>
        <w:t>Telegram</w:t>
      </w:r>
      <w:proofErr w:type="spellEnd"/>
      <w:r w:rsidRPr="00392561">
        <w:rPr>
          <w:rFonts w:ascii="Times New Roman" w:eastAsia="Times New Roman" w:hAnsi="Times New Roman" w:cs="Times New Roman"/>
          <w:sz w:val="24"/>
          <w:szCs w:val="24"/>
        </w:rPr>
        <w:t xml:space="preserve">, </w:t>
      </w:r>
      <w:proofErr w:type="spellStart"/>
      <w:r w:rsidRPr="00392561">
        <w:rPr>
          <w:rFonts w:ascii="Times New Roman" w:eastAsia="Times New Roman" w:hAnsi="Times New Roman" w:cs="Times New Roman"/>
          <w:sz w:val="24"/>
          <w:szCs w:val="24"/>
        </w:rPr>
        <w:t>WhatsApp</w:t>
      </w:r>
      <w:proofErr w:type="spellEnd"/>
      <w:r w:rsidRPr="00392561">
        <w:rPr>
          <w:rFonts w:ascii="Times New Roman" w:eastAsia="Times New Roman" w:hAnsi="Times New Roman" w:cs="Times New Roman"/>
          <w:sz w:val="24"/>
          <w:szCs w:val="24"/>
        </w:rPr>
        <w:t>) або електронну пошту (на вибір викладача) в робочий час.</w:t>
      </w:r>
    </w:p>
    <w:p w14:paraId="1C963EC9" w14:textId="77777777" w:rsidR="00392561" w:rsidRPr="00392561" w:rsidRDefault="00392561" w:rsidP="00392561">
      <w:pPr>
        <w:widowControl w:val="0"/>
        <w:autoSpaceDE w:val="0"/>
        <w:autoSpaceDN w:val="0"/>
        <w:spacing w:after="0" w:line="240" w:lineRule="auto"/>
        <w:rPr>
          <w:rFonts w:ascii="Times New Roman" w:eastAsia="Times New Roman" w:hAnsi="Times New Roman" w:cs="Times New Roman"/>
          <w:sz w:val="24"/>
          <w:szCs w:val="24"/>
        </w:rPr>
      </w:pPr>
    </w:p>
    <w:p w14:paraId="4AF3695B" w14:textId="77777777" w:rsidR="00392561" w:rsidRPr="00392561" w:rsidRDefault="00392561" w:rsidP="00392561">
      <w:pPr>
        <w:widowControl w:val="0"/>
        <w:numPr>
          <w:ilvl w:val="0"/>
          <w:numId w:val="48"/>
        </w:numPr>
        <w:tabs>
          <w:tab w:val="left" w:pos="567"/>
          <w:tab w:val="left" w:pos="849"/>
          <w:tab w:val="left" w:pos="993"/>
        </w:tabs>
        <w:autoSpaceDE w:val="0"/>
        <w:autoSpaceDN w:val="0"/>
        <w:spacing w:after="0" w:line="240" w:lineRule="auto"/>
        <w:ind w:left="849" w:hanging="282"/>
        <w:jc w:val="both"/>
        <w:outlineLvl w:val="0"/>
        <w:rPr>
          <w:rFonts w:ascii="Times New Roman" w:eastAsia="Times New Roman" w:hAnsi="Times New Roman" w:cs="Times New Roman"/>
          <w:b/>
          <w:bCs/>
          <w:sz w:val="24"/>
          <w:szCs w:val="24"/>
        </w:rPr>
      </w:pPr>
      <w:r w:rsidRPr="00392561">
        <w:rPr>
          <w:rFonts w:ascii="Times New Roman" w:eastAsia="Times New Roman" w:hAnsi="Times New Roman" w:cs="Times New Roman"/>
          <w:b/>
          <w:bCs/>
          <w:color w:val="0000FF"/>
          <w:sz w:val="24"/>
          <w:szCs w:val="24"/>
        </w:rPr>
        <w:t>НАВЧАЛЬНІ</w:t>
      </w:r>
      <w:r w:rsidRPr="00392561">
        <w:rPr>
          <w:rFonts w:ascii="Times New Roman" w:eastAsia="Times New Roman" w:hAnsi="Times New Roman" w:cs="Times New Roman"/>
          <w:b/>
          <w:bCs/>
          <w:color w:val="0000FF"/>
          <w:spacing w:val="-5"/>
          <w:sz w:val="24"/>
          <w:szCs w:val="24"/>
        </w:rPr>
        <w:t xml:space="preserve"> </w:t>
      </w:r>
      <w:r w:rsidRPr="00392561">
        <w:rPr>
          <w:rFonts w:ascii="Times New Roman" w:eastAsia="Times New Roman" w:hAnsi="Times New Roman" w:cs="Times New Roman"/>
          <w:b/>
          <w:bCs/>
          <w:color w:val="0000FF"/>
          <w:spacing w:val="-2"/>
          <w:sz w:val="24"/>
          <w:szCs w:val="24"/>
        </w:rPr>
        <w:t>РЕСУРСИ</w:t>
      </w:r>
    </w:p>
    <w:p w14:paraId="0EF346DF" w14:textId="77777777" w:rsidR="007E365A" w:rsidRPr="003C12C3" w:rsidRDefault="007E365A" w:rsidP="007E365A">
      <w:pPr>
        <w:pStyle w:val="a5"/>
        <w:autoSpaceDE w:val="0"/>
        <w:autoSpaceDN w:val="0"/>
        <w:adjustRightInd w:val="0"/>
        <w:ind w:left="0" w:firstLine="0"/>
        <w:rPr>
          <w:sz w:val="24"/>
        </w:rPr>
      </w:pPr>
      <w:r w:rsidRPr="003C12C3">
        <w:rPr>
          <w:sz w:val="24"/>
        </w:rPr>
        <w:t>Навчально-методичне забезпечення дисципліни оприлюднено на сайті кафедри (</w:t>
      </w:r>
      <w:hyperlink r:id="rId24" w:history="1">
        <w:r w:rsidRPr="003C12C3">
          <w:rPr>
            <w:rStyle w:val="af"/>
            <w:sz w:val="24"/>
          </w:rPr>
          <w:t xml:space="preserve">https://www.vnmu.edu.ua/ </w:t>
        </w:r>
      </w:hyperlink>
      <w:r w:rsidRPr="003C12C3">
        <w:rPr>
          <w:sz w:val="24"/>
        </w:rPr>
        <w:t>кафедра променевої діагностики, променевої терапії та онкології/_курс радіології/ Студенту). Консультації проводяться  два рази на тиждень згідно графіку консультацій.</w:t>
      </w:r>
    </w:p>
    <w:p w14:paraId="25F2800D" w14:textId="77777777" w:rsidR="007E365A" w:rsidRPr="003C12C3" w:rsidRDefault="007E365A" w:rsidP="007E365A">
      <w:pPr>
        <w:pStyle w:val="a5"/>
        <w:spacing w:after="160" w:line="259" w:lineRule="auto"/>
        <w:ind w:left="0" w:firstLine="0"/>
        <w:rPr>
          <w:sz w:val="24"/>
        </w:rPr>
      </w:pPr>
      <w:r w:rsidRPr="003C12C3">
        <w:rPr>
          <w:b/>
          <w:bCs/>
          <w:sz w:val="24"/>
        </w:rPr>
        <w:t>Розклад та розподіл груп по викладачам</w:t>
      </w:r>
      <w:r w:rsidRPr="003C12C3">
        <w:rPr>
          <w:sz w:val="24"/>
        </w:rPr>
        <w:t xml:space="preserve"> опублікований на веб-сторінці кафедри ((</w:t>
      </w:r>
      <w:hyperlink r:id="rId25" w:history="1">
        <w:hyperlink r:id="rId26" w:history="1">
          <w:r w:rsidRPr="003C12C3">
            <w:rPr>
              <w:rStyle w:val="af"/>
              <w:sz w:val="24"/>
            </w:rPr>
            <w:t>https://www.vnmu.edu.ua/department/department/5401</w:t>
          </w:r>
        </w:hyperlink>
        <w:r w:rsidRPr="003C12C3">
          <w:rPr>
            <w:rStyle w:val="af"/>
            <w:sz w:val="24"/>
          </w:rPr>
          <w:t xml:space="preserve">) </w:t>
        </w:r>
      </w:hyperlink>
      <w:r w:rsidRPr="003C12C3">
        <w:rPr>
          <w:sz w:val="24"/>
        </w:rPr>
        <w:t>кафедра променевої діагностики, променевої терапії та онкології/ курс радіології / Студенту).</w:t>
      </w:r>
    </w:p>
    <w:p w14:paraId="63273E8C" w14:textId="77777777" w:rsidR="007E365A" w:rsidRPr="00D114C7" w:rsidRDefault="007E365A" w:rsidP="007E365A">
      <w:pPr>
        <w:rPr>
          <w:b/>
          <w:bCs/>
          <w:sz w:val="24"/>
        </w:rPr>
      </w:pPr>
      <w:r w:rsidRPr="00D114C7">
        <w:rPr>
          <w:b/>
          <w:bCs/>
          <w:sz w:val="24"/>
        </w:rPr>
        <w:t xml:space="preserve">Питання до проміжних та підсумкового контролів дисципліни </w:t>
      </w:r>
      <w:r w:rsidRPr="00D114C7">
        <w:rPr>
          <w:sz w:val="24"/>
        </w:rPr>
        <w:t>опубліковані на веб-сторінці кафедри ((</w:t>
      </w:r>
      <w:hyperlink r:id="rId27" w:history="1">
        <w:hyperlink r:id="rId28" w:history="1">
          <w:r w:rsidRPr="00D114C7">
            <w:rPr>
              <w:rStyle w:val="af"/>
              <w:sz w:val="24"/>
            </w:rPr>
            <w:t>https://www.vnmu.edu.ua/department/department/5401</w:t>
          </w:r>
        </w:hyperlink>
        <w:r w:rsidRPr="00D114C7">
          <w:rPr>
            <w:rStyle w:val="af"/>
            <w:sz w:val="24"/>
          </w:rPr>
          <w:t>)/</w:t>
        </w:r>
      </w:hyperlink>
      <w:r w:rsidRPr="00D114C7">
        <w:rPr>
          <w:rStyle w:val="af"/>
          <w:sz w:val="24"/>
        </w:rPr>
        <w:t xml:space="preserve"> </w:t>
      </w:r>
      <w:r w:rsidRPr="00D114C7">
        <w:rPr>
          <w:sz w:val="24"/>
        </w:rPr>
        <w:t>кафедра променевої діагностики, променевої терапії та онкології/ курс радіології / Студенту).</w:t>
      </w:r>
    </w:p>
    <w:p w14:paraId="34D0ABDB" w14:textId="77777777" w:rsidR="00392561" w:rsidRPr="00392561" w:rsidRDefault="00392561" w:rsidP="00392561">
      <w:pPr>
        <w:widowControl w:val="0"/>
        <w:autoSpaceDE w:val="0"/>
        <w:autoSpaceDN w:val="0"/>
        <w:spacing w:after="0" w:line="240" w:lineRule="auto"/>
        <w:ind w:left="849" w:hanging="282"/>
        <w:outlineLvl w:val="0"/>
        <w:rPr>
          <w:rFonts w:ascii="Times New Roman" w:eastAsia="Times New Roman" w:hAnsi="Times New Roman" w:cs="Times New Roman"/>
          <w:b/>
          <w:bCs/>
          <w:sz w:val="24"/>
          <w:szCs w:val="24"/>
        </w:rPr>
      </w:pPr>
      <w:r w:rsidRPr="00392561">
        <w:rPr>
          <w:rFonts w:ascii="Times New Roman" w:eastAsia="Times New Roman" w:hAnsi="Times New Roman" w:cs="Times New Roman"/>
          <w:b/>
          <w:bCs/>
          <w:color w:val="0000FF"/>
          <w:spacing w:val="-2"/>
          <w:sz w:val="24"/>
          <w:szCs w:val="24"/>
        </w:rPr>
        <w:t>ЛІТЕРАТУРА</w:t>
      </w:r>
    </w:p>
    <w:p w14:paraId="445DB126" w14:textId="6E5567B4" w:rsidR="00392561" w:rsidRDefault="00392561" w:rsidP="00392561">
      <w:pPr>
        <w:widowControl w:val="0"/>
        <w:tabs>
          <w:tab w:val="left" w:pos="567"/>
        </w:tabs>
        <w:autoSpaceDE w:val="0"/>
        <w:autoSpaceDN w:val="0"/>
        <w:spacing w:after="0" w:line="240" w:lineRule="auto"/>
        <w:ind w:left="502" w:hanging="502"/>
        <w:jc w:val="both"/>
        <w:rPr>
          <w:rFonts w:ascii="Times New Roman" w:eastAsia="Times New Roman" w:hAnsi="Times New Roman" w:cs="Times New Roman"/>
          <w:b/>
          <w:sz w:val="24"/>
          <w:szCs w:val="24"/>
        </w:rPr>
      </w:pPr>
      <w:r w:rsidRPr="00392561">
        <w:rPr>
          <w:rFonts w:ascii="Times New Roman" w:eastAsia="Times New Roman" w:hAnsi="Times New Roman" w:cs="Times New Roman"/>
          <w:b/>
          <w:sz w:val="24"/>
          <w:szCs w:val="24"/>
        </w:rPr>
        <w:t xml:space="preserve">Базова з </w:t>
      </w:r>
      <w:r w:rsidR="00FD3061">
        <w:rPr>
          <w:rFonts w:ascii="Times New Roman" w:eastAsia="Times New Roman" w:hAnsi="Times New Roman" w:cs="Times New Roman"/>
          <w:b/>
          <w:sz w:val="24"/>
          <w:szCs w:val="24"/>
        </w:rPr>
        <w:t>радіології</w:t>
      </w:r>
      <w:r w:rsidRPr="00392561">
        <w:rPr>
          <w:rFonts w:ascii="Times New Roman" w:eastAsia="Times New Roman" w:hAnsi="Times New Roman" w:cs="Times New Roman"/>
          <w:b/>
          <w:sz w:val="24"/>
          <w:szCs w:val="24"/>
        </w:rPr>
        <w:t xml:space="preserve">: </w:t>
      </w:r>
    </w:p>
    <w:p w14:paraId="77A87C82" w14:textId="77777777" w:rsidR="00323222" w:rsidRPr="00392561" w:rsidRDefault="00323222" w:rsidP="00392561">
      <w:pPr>
        <w:widowControl w:val="0"/>
        <w:tabs>
          <w:tab w:val="left" w:pos="567"/>
        </w:tabs>
        <w:autoSpaceDE w:val="0"/>
        <w:autoSpaceDN w:val="0"/>
        <w:spacing w:after="0" w:line="240" w:lineRule="auto"/>
        <w:ind w:left="502" w:hanging="502"/>
        <w:jc w:val="both"/>
        <w:rPr>
          <w:rFonts w:ascii="Times New Roman" w:eastAsia="Times New Roman" w:hAnsi="Times New Roman" w:cs="Times New Roman"/>
          <w:b/>
          <w:sz w:val="24"/>
          <w:szCs w:val="24"/>
        </w:rPr>
      </w:pPr>
    </w:p>
    <w:p w14:paraId="33210188" w14:textId="77777777" w:rsidR="00323222" w:rsidRPr="00323222" w:rsidRDefault="00323222" w:rsidP="00323222">
      <w:pPr>
        <w:widowControl w:val="0"/>
        <w:tabs>
          <w:tab w:val="left" w:pos="426"/>
        </w:tabs>
        <w:autoSpaceDE w:val="0"/>
        <w:autoSpaceDN w:val="0"/>
        <w:spacing w:after="0" w:line="240" w:lineRule="auto"/>
        <w:ind w:left="426" w:hanging="360"/>
        <w:rPr>
          <w:rFonts w:ascii="Times New Roman" w:eastAsia="Times New Roman" w:hAnsi="Times New Roman" w:cs="Times New Roman"/>
          <w:bCs/>
          <w:sz w:val="24"/>
          <w:szCs w:val="24"/>
        </w:rPr>
      </w:pPr>
      <w:r w:rsidRPr="00323222">
        <w:rPr>
          <w:rFonts w:ascii="Times New Roman" w:eastAsia="Times New Roman" w:hAnsi="Times New Roman" w:cs="Times New Roman"/>
          <w:bCs/>
          <w:sz w:val="24"/>
          <w:szCs w:val="24"/>
        </w:rPr>
        <w:t>1.</w:t>
      </w:r>
      <w:r w:rsidRPr="00323222">
        <w:rPr>
          <w:rFonts w:ascii="Times New Roman" w:eastAsia="Times New Roman" w:hAnsi="Times New Roman" w:cs="Times New Roman"/>
          <w:bCs/>
          <w:sz w:val="24"/>
          <w:szCs w:val="24"/>
        </w:rPr>
        <w:tab/>
        <w:t xml:space="preserve">Радіологія. Променева терапія. Променева діагностика : підручник для </w:t>
      </w:r>
      <w:proofErr w:type="spellStart"/>
      <w:r w:rsidRPr="00323222">
        <w:rPr>
          <w:rFonts w:ascii="Times New Roman" w:eastAsia="Times New Roman" w:hAnsi="Times New Roman" w:cs="Times New Roman"/>
          <w:bCs/>
          <w:sz w:val="24"/>
          <w:szCs w:val="24"/>
        </w:rPr>
        <w:t>студ</w:t>
      </w:r>
      <w:proofErr w:type="spellEnd"/>
      <w:r w:rsidRPr="00323222">
        <w:rPr>
          <w:rFonts w:ascii="Times New Roman" w:eastAsia="Times New Roman" w:hAnsi="Times New Roman" w:cs="Times New Roman"/>
          <w:bCs/>
          <w:sz w:val="24"/>
          <w:szCs w:val="24"/>
        </w:rPr>
        <w:t xml:space="preserve">. </w:t>
      </w:r>
      <w:proofErr w:type="spellStart"/>
      <w:r w:rsidRPr="00323222">
        <w:rPr>
          <w:rFonts w:ascii="Times New Roman" w:eastAsia="Times New Roman" w:hAnsi="Times New Roman" w:cs="Times New Roman"/>
          <w:bCs/>
          <w:sz w:val="24"/>
          <w:szCs w:val="24"/>
        </w:rPr>
        <w:t>вищ</w:t>
      </w:r>
      <w:proofErr w:type="spellEnd"/>
      <w:r w:rsidRPr="00323222">
        <w:rPr>
          <w:rFonts w:ascii="Times New Roman" w:eastAsia="Times New Roman" w:hAnsi="Times New Roman" w:cs="Times New Roman"/>
          <w:bCs/>
          <w:sz w:val="24"/>
          <w:szCs w:val="24"/>
        </w:rPr>
        <w:t xml:space="preserve">. мед. </w:t>
      </w:r>
      <w:proofErr w:type="spellStart"/>
      <w:r w:rsidRPr="00323222">
        <w:rPr>
          <w:rFonts w:ascii="Times New Roman" w:eastAsia="Times New Roman" w:hAnsi="Times New Roman" w:cs="Times New Roman"/>
          <w:bCs/>
          <w:sz w:val="24"/>
          <w:szCs w:val="24"/>
        </w:rPr>
        <w:t>навч</w:t>
      </w:r>
      <w:proofErr w:type="spellEnd"/>
      <w:r w:rsidRPr="00323222">
        <w:rPr>
          <w:rFonts w:ascii="Times New Roman" w:eastAsia="Times New Roman" w:hAnsi="Times New Roman" w:cs="Times New Roman"/>
          <w:bCs/>
          <w:sz w:val="24"/>
          <w:szCs w:val="24"/>
        </w:rPr>
        <w:t xml:space="preserve">. заклад. / О.В. Ковальський, Д.С. </w:t>
      </w:r>
      <w:proofErr w:type="spellStart"/>
      <w:r w:rsidRPr="00323222">
        <w:rPr>
          <w:rFonts w:ascii="Times New Roman" w:eastAsia="Times New Roman" w:hAnsi="Times New Roman" w:cs="Times New Roman"/>
          <w:bCs/>
          <w:sz w:val="24"/>
          <w:szCs w:val="24"/>
        </w:rPr>
        <w:t>Мечев</w:t>
      </w:r>
      <w:proofErr w:type="spellEnd"/>
      <w:r w:rsidRPr="00323222">
        <w:rPr>
          <w:rFonts w:ascii="Times New Roman" w:eastAsia="Times New Roman" w:hAnsi="Times New Roman" w:cs="Times New Roman"/>
          <w:bCs/>
          <w:sz w:val="24"/>
          <w:szCs w:val="24"/>
        </w:rPr>
        <w:t xml:space="preserve">, В.П. Данилевич. - Вінниця : Нова Книга, 2017 .- 512 с. : </w:t>
      </w:r>
      <w:proofErr w:type="spellStart"/>
      <w:r w:rsidRPr="00323222">
        <w:rPr>
          <w:rFonts w:ascii="Times New Roman" w:eastAsia="Times New Roman" w:hAnsi="Times New Roman" w:cs="Times New Roman"/>
          <w:bCs/>
          <w:sz w:val="24"/>
          <w:szCs w:val="24"/>
        </w:rPr>
        <w:t>іл</w:t>
      </w:r>
      <w:proofErr w:type="spellEnd"/>
      <w:r w:rsidRPr="00323222">
        <w:rPr>
          <w:rFonts w:ascii="Times New Roman" w:eastAsia="Times New Roman" w:hAnsi="Times New Roman" w:cs="Times New Roman"/>
          <w:bCs/>
          <w:sz w:val="24"/>
          <w:szCs w:val="24"/>
        </w:rPr>
        <w:t>.</w:t>
      </w:r>
    </w:p>
    <w:p w14:paraId="14448BBC" w14:textId="77777777" w:rsidR="00323222" w:rsidRPr="00323222" w:rsidRDefault="00323222" w:rsidP="00323222">
      <w:pPr>
        <w:widowControl w:val="0"/>
        <w:tabs>
          <w:tab w:val="left" w:pos="426"/>
        </w:tabs>
        <w:autoSpaceDE w:val="0"/>
        <w:autoSpaceDN w:val="0"/>
        <w:spacing w:after="0" w:line="240" w:lineRule="auto"/>
        <w:ind w:left="426" w:hanging="360"/>
        <w:rPr>
          <w:rFonts w:ascii="Times New Roman" w:eastAsia="Times New Roman" w:hAnsi="Times New Roman" w:cs="Times New Roman"/>
          <w:bCs/>
          <w:sz w:val="24"/>
          <w:szCs w:val="24"/>
        </w:rPr>
      </w:pPr>
      <w:r w:rsidRPr="00323222">
        <w:rPr>
          <w:rFonts w:ascii="Times New Roman" w:eastAsia="Times New Roman" w:hAnsi="Times New Roman" w:cs="Times New Roman"/>
          <w:bCs/>
          <w:sz w:val="24"/>
          <w:szCs w:val="24"/>
        </w:rPr>
        <w:t>2.</w:t>
      </w:r>
      <w:r w:rsidRPr="00323222">
        <w:rPr>
          <w:rFonts w:ascii="Times New Roman" w:eastAsia="Times New Roman" w:hAnsi="Times New Roman" w:cs="Times New Roman"/>
          <w:bCs/>
          <w:sz w:val="24"/>
          <w:szCs w:val="24"/>
        </w:rPr>
        <w:tab/>
        <w:t>Радіологія: підручник / С.Ю. Кравчук. -  К.: ВСМ  „Медицина”,  2019. - 296 с.</w:t>
      </w:r>
    </w:p>
    <w:p w14:paraId="24B17028" w14:textId="77777777" w:rsidR="00323222" w:rsidRPr="00323222" w:rsidRDefault="00323222" w:rsidP="00323222">
      <w:pPr>
        <w:widowControl w:val="0"/>
        <w:tabs>
          <w:tab w:val="left" w:pos="426"/>
        </w:tabs>
        <w:autoSpaceDE w:val="0"/>
        <w:autoSpaceDN w:val="0"/>
        <w:spacing w:after="0" w:line="240" w:lineRule="auto"/>
        <w:ind w:left="426" w:hanging="360"/>
        <w:rPr>
          <w:rFonts w:ascii="Times New Roman" w:eastAsia="Times New Roman" w:hAnsi="Times New Roman" w:cs="Times New Roman"/>
          <w:bCs/>
          <w:sz w:val="24"/>
          <w:szCs w:val="24"/>
        </w:rPr>
      </w:pPr>
      <w:r w:rsidRPr="00323222">
        <w:rPr>
          <w:rFonts w:ascii="Times New Roman" w:eastAsia="Times New Roman" w:hAnsi="Times New Roman" w:cs="Times New Roman"/>
          <w:bCs/>
          <w:sz w:val="24"/>
          <w:szCs w:val="24"/>
        </w:rPr>
        <w:t>3.</w:t>
      </w:r>
      <w:r w:rsidRPr="00323222">
        <w:rPr>
          <w:rFonts w:ascii="Times New Roman" w:eastAsia="Times New Roman" w:hAnsi="Times New Roman" w:cs="Times New Roman"/>
          <w:bCs/>
          <w:sz w:val="24"/>
          <w:szCs w:val="24"/>
        </w:rPr>
        <w:tab/>
        <w:t xml:space="preserve">Вивчення радіології: основи візуалізації: 5-го вид./ Вільям </w:t>
      </w:r>
      <w:proofErr w:type="spellStart"/>
      <w:r w:rsidRPr="00323222">
        <w:rPr>
          <w:rFonts w:ascii="Times New Roman" w:eastAsia="Times New Roman" w:hAnsi="Times New Roman" w:cs="Times New Roman"/>
          <w:bCs/>
          <w:sz w:val="24"/>
          <w:szCs w:val="24"/>
        </w:rPr>
        <w:t>Геррінг</w:t>
      </w:r>
      <w:proofErr w:type="spellEnd"/>
      <w:r w:rsidRPr="00323222">
        <w:rPr>
          <w:rFonts w:ascii="Times New Roman" w:eastAsia="Times New Roman" w:hAnsi="Times New Roman" w:cs="Times New Roman"/>
          <w:bCs/>
          <w:sz w:val="24"/>
          <w:szCs w:val="24"/>
        </w:rPr>
        <w:t xml:space="preserve">; наук. Ред пер.: Сергій Кравчук, Роман </w:t>
      </w:r>
      <w:proofErr w:type="spellStart"/>
      <w:r w:rsidRPr="00323222">
        <w:rPr>
          <w:rFonts w:ascii="Times New Roman" w:eastAsia="Times New Roman" w:hAnsi="Times New Roman" w:cs="Times New Roman"/>
          <w:bCs/>
          <w:sz w:val="24"/>
          <w:szCs w:val="24"/>
        </w:rPr>
        <w:t>Комаровський</w:t>
      </w:r>
      <w:proofErr w:type="spellEnd"/>
      <w:r w:rsidRPr="00323222">
        <w:rPr>
          <w:rFonts w:ascii="Times New Roman" w:eastAsia="Times New Roman" w:hAnsi="Times New Roman" w:cs="Times New Roman"/>
          <w:bCs/>
          <w:sz w:val="24"/>
          <w:szCs w:val="24"/>
        </w:rPr>
        <w:t>. Київ: ВСМ «Медицина», 2024.- 480 с.</w:t>
      </w:r>
    </w:p>
    <w:p w14:paraId="46288599" w14:textId="77777777" w:rsidR="00323222" w:rsidRPr="00323222" w:rsidRDefault="00323222" w:rsidP="00323222">
      <w:pPr>
        <w:widowControl w:val="0"/>
        <w:tabs>
          <w:tab w:val="left" w:pos="426"/>
        </w:tabs>
        <w:autoSpaceDE w:val="0"/>
        <w:autoSpaceDN w:val="0"/>
        <w:spacing w:after="0" w:line="240" w:lineRule="auto"/>
        <w:ind w:left="426" w:hanging="360"/>
        <w:rPr>
          <w:rFonts w:ascii="Times New Roman" w:eastAsia="Times New Roman" w:hAnsi="Times New Roman" w:cs="Times New Roman"/>
          <w:bCs/>
          <w:sz w:val="24"/>
          <w:szCs w:val="24"/>
        </w:rPr>
      </w:pPr>
      <w:r w:rsidRPr="00323222">
        <w:rPr>
          <w:rFonts w:ascii="Times New Roman" w:eastAsia="Times New Roman" w:hAnsi="Times New Roman" w:cs="Times New Roman"/>
          <w:bCs/>
          <w:sz w:val="24"/>
          <w:szCs w:val="24"/>
        </w:rPr>
        <w:t>4.</w:t>
      </w:r>
      <w:r w:rsidRPr="00323222">
        <w:rPr>
          <w:rFonts w:ascii="Times New Roman" w:eastAsia="Times New Roman" w:hAnsi="Times New Roman" w:cs="Times New Roman"/>
          <w:bCs/>
          <w:sz w:val="24"/>
          <w:szCs w:val="24"/>
        </w:rPr>
        <w:tab/>
        <w:t xml:space="preserve">М.І. </w:t>
      </w:r>
      <w:proofErr w:type="spellStart"/>
      <w:r w:rsidRPr="00323222">
        <w:rPr>
          <w:rFonts w:ascii="Times New Roman" w:eastAsia="Times New Roman" w:hAnsi="Times New Roman" w:cs="Times New Roman"/>
          <w:bCs/>
          <w:sz w:val="24"/>
          <w:szCs w:val="24"/>
        </w:rPr>
        <w:t>Прокопчук</w:t>
      </w:r>
      <w:proofErr w:type="spellEnd"/>
      <w:r w:rsidRPr="00323222">
        <w:rPr>
          <w:rFonts w:ascii="Times New Roman" w:eastAsia="Times New Roman" w:hAnsi="Times New Roman" w:cs="Times New Roman"/>
          <w:bCs/>
          <w:sz w:val="24"/>
          <w:szCs w:val="24"/>
        </w:rPr>
        <w:t>. Протоколи  рентгенологічних досліджень (зразки). ГАЛИЧ-ПРЕС, 2021.- 112 с.</w:t>
      </w:r>
    </w:p>
    <w:p w14:paraId="1B9A1AF9" w14:textId="77777777" w:rsidR="00323222" w:rsidRPr="00323222" w:rsidRDefault="00323222" w:rsidP="00323222">
      <w:pPr>
        <w:widowControl w:val="0"/>
        <w:tabs>
          <w:tab w:val="left" w:pos="426"/>
        </w:tabs>
        <w:autoSpaceDE w:val="0"/>
        <w:autoSpaceDN w:val="0"/>
        <w:spacing w:after="0" w:line="240" w:lineRule="auto"/>
        <w:ind w:left="426" w:hanging="360"/>
        <w:rPr>
          <w:rFonts w:ascii="Times New Roman" w:eastAsia="Times New Roman" w:hAnsi="Times New Roman" w:cs="Times New Roman"/>
          <w:bCs/>
          <w:sz w:val="24"/>
          <w:szCs w:val="24"/>
        </w:rPr>
      </w:pPr>
      <w:r w:rsidRPr="00323222">
        <w:rPr>
          <w:rFonts w:ascii="Times New Roman" w:eastAsia="Times New Roman" w:hAnsi="Times New Roman" w:cs="Times New Roman"/>
          <w:bCs/>
          <w:sz w:val="24"/>
          <w:szCs w:val="24"/>
        </w:rPr>
        <w:t>5.</w:t>
      </w:r>
      <w:r w:rsidRPr="00323222">
        <w:rPr>
          <w:rFonts w:ascii="Times New Roman" w:eastAsia="Times New Roman" w:hAnsi="Times New Roman" w:cs="Times New Roman"/>
          <w:bCs/>
          <w:sz w:val="24"/>
          <w:szCs w:val="24"/>
        </w:rPr>
        <w:tab/>
        <w:t xml:space="preserve">М.І. </w:t>
      </w:r>
      <w:proofErr w:type="spellStart"/>
      <w:r w:rsidRPr="00323222">
        <w:rPr>
          <w:rFonts w:ascii="Times New Roman" w:eastAsia="Times New Roman" w:hAnsi="Times New Roman" w:cs="Times New Roman"/>
          <w:bCs/>
          <w:sz w:val="24"/>
          <w:szCs w:val="24"/>
        </w:rPr>
        <w:t>Прокопчук</w:t>
      </w:r>
      <w:proofErr w:type="spellEnd"/>
      <w:r w:rsidRPr="00323222">
        <w:rPr>
          <w:rFonts w:ascii="Times New Roman" w:eastAsia="Times New Roman" w:hAnsi="Times New Roman" w:cs="Times New Roman"/>
          <w:bCs/>
          <w:sz w:val="24"/>
          <w:szCs w:val="24"/>
        </w:rPr>
        <w:t xml:space="preserve">. Рентгенодіагностика </w:t>
      </w:r>
      <w:proofErr w:type="spellStart"/>
      <w:r w:rsidRPr="00323222">
        <w:rPr>
          <w:rFonts w:ascii="Times New Roman" w:eastAsia="Times New Roman" w:hAnsi="Times New Roman" w:cs="Times New Roman"/>
          <w:bCs/>
          <w:sz w:val="24"/>
          <w:szCs w:val="24"/>
        </w:rPr>
        <w:t>хвороб</w:t>
      </w:r>
      <w:proofErr w:type="spellEnd"/>
      <w:r w:rsidRPr="00323222">
        <w:rPr>
          <w:rFonts w:ascii="Times New Roman" w:eastAsia="Times New Roman" w:hAnsi="Times New Roman" w:cs="Times New Roman"/>
          <w:bCs/>
          <w:sz w:val="24"/>
          <w:szCs w:val="24"/>
        </w:rPr>
        <w:t xml:space="preserve"> скелета людини (АТЛАС). Видавництво Бона, 2022.- 64 с.</w:t>
      </w:r>
    </w:p>
    <w:p w14:paraId="02097483" w14:textId="77777777" w:rsidR="00323222" w:rsidRPr="00323222" w:rsidRDefault="00323222" w:rsidP="00323222">
      <w:pPr>
        <w:widowControl w:val="0"/>
        <w:tabs>
          <w:tab w:val="left" w:pos="426"/>
        </w:tabs>
        <w:autoSpaceDE w:val="0"/>
        <w:autoSpaceDN w:val="0"/>
        <w:spacing w:after="0" w:line="240" w:lineRule="auto"/>
        <w:ind w:left="426" w:hanging="360"/>
        <w:rPr>
          <w:rFonts w:ascii="Times New Roman" w:eastAsia="Times New Roman" w:hAnsi="Times New Roman" w:cs="Times New Roman"/>
          <w:bCs/>
          <w:sz w:val="24"/>
          <w:szCs w:val="24"/>
        </w:rPr>
      </w:pPr>
      <w:r w:rsidRPr="00323222">
        <w:rPr>
          <w:rFonts w:ascii="Times New Roman" w:eastAsia="Times New Roman" w:hAnsi="Times New Roman" w:cs="Times New Roman"/>
          <w:bCs/>
          <w:sz w:val="24"/>
          <w:szCs w:val="24"/>
        </w:rPr>
        <w:t>6.</w:t>
      </w:r>
      <w:r w:rsidRPr="00323222">
        <w:rPr>
          <w:rFonts w:ascii="Times New Roman" w:eastAsia="Times New Roman" w:hAnsi="Times New Roman" w:cs="Times New Roman"/>
          <w:bCs/>
          <w:sz w:val="24"/>
          <w:szCs w:val="24"/>
        </w:rPr>
        <w:tab/>
        <w:t xml:space="preserve">М.І. </w:t>
      </w:r>
      <w:proofErr w:type="spellStart"/>
      <w:r w:rsidRPr="00323222">
        <w:rPr>
          <w:rFonts w:ascii="Times New Roman" w:eastAsia="Times New Roman" w:hAnsi="Times New Roman" w:cs="Times New Roman"/>
          <w:bCs/>
          <w:sz w:val="24"/>
          <w:szCs w:val="24"/>
        </w:rPr>
        <w:t>Прокопчук</w:t>
      </w:r>
      <w:proofErr w:type="spellEnd"/>
      <w:r w:rsidRPr="00323222">
        <w:rPr>
          <w:rFonts w:ascii="Times New Roman" w:eastAsia="Times New Roman" w:hAnsi="Times New Roman" w:cs="Times New Roman"/>
          <w:bCs/>
          <w:sz w:val="24"/>
          <w:szCs w:val="24"/>
        </w:rPr>
        <w:t>. Атлас  рентгенологічних досліджень молочних залоз. Видавництво Бона, 2023.- 148 с.</w:t>
      </w:r>
    </w:p>
    <w:p w14:paraId="5961C84F" w14:textId="3FC785F4" w:rsidR="00392561" w:rsidRDefault="00323222" w:rsidP="00323222">
      <w:pPr>
        <w:widowControl w:val="0"/>
        <w:tabs>
          <w:tab w:val="left" w:pos="426"/>
        </w:tabs>
        <w:autoSpaceDE w:val="0"/>
        <w:autoSpaceDN w:val="0"/>
        <w:spacing w:after="0" w:line="240" w:lineRule="auto"/>
        <w:ind w:left="426" w:hanging="360"/>
        <w:rPr>
          <w:rFonts w:ascii="Times New Roman" w:eastAsia="Times New Roman" w:hAnsi="Times New Roman" w:cs="Times New Roman"/>
          <w:bCs/>
          <w:sz w:val="24"/>
          <w:szCs w:val="24"/>
        </w:rPr>
      </w:pPr>
      <w:r w:rsidRPr="00323222">
        <w:rPr>
          <w:rFonts w:ascii="Times New Roman" w:eastAsia="Times New Roman" w:hAnsi="Times New Roman" w:cs="Times New Roman"/>
          <w:bCs/>
          <w:sz w:val="24"/>
          <w:szCs w:val="24"/>
        </w:rPr>
        <w:t>7.</w:t>
      </w:r>
      <w:r w:rsidRPr="00323222">
        <w:rPr>
          <w:rFonts w:ascii="Times New Roman" w:eastAsia="Times New Roman" w:hAnsi="Times New Roman" w:cs="Times New Roman"/>
          <w:bCs/>
          <w:sz w:val="24"/>
          <w:szCs w:val="24"/>
        </w:rPr>
        <w:tab/>
      </w:r>
      <w:proofErr w:type="spellStart"/>
      <w:r w:rsidRPr="00323222">
        <w:rPr>
          <w:rFonts w:ascii="Times New Roman" w:eastAsia="Times New Roman" w:hAnsi="Times New Roman" w:cs="Times New Roman"/>
          <w:bCs/>
          <w:sz w:val="24"/>
          <w:szCs w:val="24"/>
        </w:rPr>
        <w:t>Radiology</w:t>
      </w:r>
      <w:proofErr w:type="spellEnd"/>
      <w:r w:rsidRPr="00323222">
        <w:rPr>
          <w:rFonts w:ascii="Times New Roman" w:eastAsia="Times New Roman" w:hAnsi="Times New Roman" w:cs="Times New Roman"/>
          <w:bCs/>
          <w:sz w:val="24"/>
          <w:szCs w:val="24"/>
        </w:rPr>
        <w:t xml:space="preserve">. </w:t>
      </w:r>
      <w:proofErr w:type="spellStart"/>
      <w:r w:rsidRPr="00323222">
        <w:rPr>
          <w:rFonts w:ascii="Times New Roman" w:eastAsia="Times New Roman" w:hAnsi="Times New Roman" w:cs="Times New Roman"/>
          <w:bCs/>
          <w:sz w:val="24"/>
          <w:szCs w:val="24"/>
        </w:rPr>
        <w:t>Radiotherapy</w:t>
      </w:r>
      <w:proofErr w:type="spellEnd"/>
      <w:r w:rsidRPr="00323222">
        <w:rPr>
          <w:rFonts w:ascii="Times New Roman" w:eastAsia="Times New Roman" w:hAnsi="Times New Roman" w:cs="Times New Roman"/>
          <w:bCs/>
          <w:sz w:val="24"/>
          <w:szCs w:val="24"/>
        </w:rPr>
        <w:t xml:space="preserve">. </w:t>
      </w:r>
      <w:proofErr w:type="spellStart"/>
      <w:r w:rsidRPr="00323222">
        <w:rPr>
          <w:rFonts w:ascii="Times New Roman" w:eastAsia="Times New Roman" w:hAnsi="Times New Roman" w:cs="Times New Roman"/>
          <w:bCs/>
          <w:sz w:val="24"/>
          <w:szCs w:val="24"/>
        </w:rPr>
        <w:t>Diagnostic</w:t>
      </w:r>
      <w:proofErr w:type="spellEnd"/>
      <w:r w:rsidRPr="00323222">
        <w:rPr>
          <w:rFonts w:ascii="Times New Roman" w:eastAsia="Times New Roman" w:hAnsi="Times New Roman" w:cs="Times New Roman"/>
          <w:bCs/>
          <w:sz w:val="24"/>
          <w:szCs w:val="24"/>
        </w:rPr>
        <w:t xml:space="preserve"> </w:t>
      </w:r>
      <w:proofErr w:type="spellStart"/>
      <w:r w:rsidRPr="00323222">
        <w:rPr>
          <w:rFonts w:ascii="Times New Roman" w:eastAsia="Times New Roman" w:hAnsi="Times New Roman" w:cs="Times New Roman"/>
          <w:bCs/>
          <w:sz w:val="24"/>
          <w:szCs w:val="24"/>
        </w:rPr>
        <w:t>Imaging</w:t>
      </w:r>
      <w:proofErr w:type="spellEnd"/>
      <w:r w:rsidRPr="00323222">
        <w:rPr>
          <w:rFonts w:ascii="Times New Roman" w:eastAsia="Times New Roman" w:hAnsi="Times New Roman" w:cs="Times New Roman"/>
          <w:bCs/>
          <w:sz w:val="24"/>
          <w:szCs w:val="24"/>
        </w:rPr>
        <w:t xml:space="preserve">: </w:t>
      </w:r>
      <w:proofErr w:type="spellStart"/>
      <w:r w:rsidRPr="00323222">
        <w:rPr>
          <w:rFonts w:ascii="Times New Roman" w:eastAsia="Times New Roman" w:hAnsi="Times New Roman" w:cs="Times New Roman"/>
          <w:bCs/>
          <w:sz w:val="24"/>
          <w:szCs w:val="24"/>
        </w:rPr>
        <w:t>textbook</w:t>
      </w:r>
      <w:proofErr w:type="spellEnd"/>
      <w:r w:rsidRPr="00323222">
        <w:rPr>
          <w:rFonts w:ascii="Times New Roman" w:eastAsia="Times New Roman" w:hAnsi="Times New Roman" w:cs="Times New Roman"/>
          <w:bCs/>
          <w:sz w:val="24"/>
          <w:szCs w:val="24"/>
        </w:rPr>
        <w:t xml:space="preserve"> </w:t>
      </w:r>
      <w:proofErr w:type="spellStart"/>
      <w:r w:rsidRPr="00323222">
        <w:rPr>
          <w:rFonts w:ascii="Times New Roman" w:eastAsia="Times New Roman" w:hAnsi="Times New Roman" w:cs="Times New Roman"/>
          <w:bCs/>
          <w:sz w:val="24"/>
          <w:szCs w:val="24"/>
        </w:rPr>
        <w:t>for</w:t>
      </w:r>
      <w:proofErr w:type="spellEnd"/>
      <w:r w:rsidRPr="00323222">
        <w:rPr>
          <w:rFonts w:ascii="Times New Roman" w:eastAsia="Times New Roman" w:hAnsi="Times New Roman" w:cs="Times New Roman"/>
          <w:bCs/>
          <w:sz w:val="24"/>
          <w:szCs w:val="24"/>
        </w:rPr>
        <w:t xml:space="preserve"> </w:t>
      </w:r>
      <w:proofErr w:type="spellStart"/>
      <w:r w:rsidRPr="00323222">
        <w:rPr>
          <w:rFonts w:ascii="Times New Roman" w:eastAsia="Times New Roman" w:hAnsi="Times New Roman" w:cs="Times New Roman"/>
          <w:bCs/>
          <w:sz w:val="24"/>
          <w:szCs w:val="24"/>
        </w:rPr>
        <w:t>stud</w:t>
      </w:r>
      <w:proofErr w:type="spellEnd"/>
      <w:r w:rsidRPr="00323222">
        <w:rPr>
          <w:rFonts w:ascii="Times New Roman" w:eastAsia="Times New Roman" w:hAnsi="Times New Roman" w:cs="Times New Roman"/>
          <w:bCs/>
          <w:sz w:val="24"/>
          <w:szCs w:val="24"/>
        </w:rPr>
        <w:t xml:space="preserve">. </w:t>
      </w:r>
      <w:proofErr w:type="spellStart"/>
      <w:r w:rsidRPr="00323222">
        <w:rPr>
          <w:rFonts w:ascii="Times New Roman" w:eastAsia="Times New Roman" w:hAnsi="Times New Roman" w:cs="Times New Roman"/>
          <w:bCs/>
          <w:sz w:val="24"/>
          <w:szCs w:val="24"/>
        </w:rPr>
        <w:t>of</w:t>
      </w:r>
      <w:proofErr w:type="spellEnd"/>
      <w:r w:rsidRPr="00323222">
        <w:rPr>
          <w:rFonts w:ascii="Times New Roman" w:eastAsia="Times New Roman" w:hAnsi="Times New Roman" w:cs="Times New Roman"/>
          <w:bCs/>
          <w:sz w:val="24"/>
          <w:szCs w:val="24"/>
        </w:rPr>
        <w:t xml:space="preserve"> </w:t>
      </w:r>
      <w:proofErr w:type="spellStart"/>
      <w:r w:rsidRPr="00323222">
        <w:rPr>
          <w:rFonts w:ascii="Times New Roman" w:eastAsia="Times New Roman" w:hAnsi="Times New Roman" w:cs="Times New Roman"/>
          <w:bCs/>
          <w:sz w:val="24"/>
          <w:szCs w:val="24"/>
        </w:rPr>
        <w:t>higher</w:t>
      </w:r>
      <w:proofErr w:type="spellEnd"/>
      <w:r w:rsidRPr="00323222">
        <w:rPr>
          <w:rFonts w:ascii="Times New Roman" w:eastAsia="Times New Roman" w:hAnsi="Times New Roman" w:cs="Times New Roman"/>
          <w:bCs/>
          <w:sz w:val="24"/>
          <w:szCs w:val="24"/>
        </w:rPr>
        <w:t xml:space="preserve"> </w:t>
      </w:r>
      <w:proofErr w:type="spellStart"/>
      <w:r w:rsidRPr="00323222">
        <w:rPr>
          <w:rFonts w:ascii="Times New Roman" w:eastAsia="Times New Roman" w:hAnsi="Times New Roman" w:cs="Times New Roman"/>
          <w:bCs/>
          <w:sz w:val="24"/>
          <w:szCs w:val="24"/>
        </w:rPr>
        <w:t>med</w:t>
      </w:r>
      <w:proofErr w:type="spellEnd"/>
      <w:r w:rsidRPr="00323222">
        <w:rPr>
          <w:rFonts w:ascii="Times New Roman" w:eastAsia="Times New Roman" w:hAnsi="Times New Roman" w:cs="Times New Roman"/>
          <w:bCs/>
          <w:sz w:val="24"/>
          <w:szCs w:val="24"/>
        </w:rPr>
        <w:t xml:space="preserve">. </w:t>
      </w:r>
      <w:proofErr w:type="spellStart"/>
      <w:r w:rsidRPr="00323222">
        <w:rPr>
          <w:rFonts w:ascii="Times New Roman" w:eastAsia="Times New Roman" w:hAnsi="Times New Roman" w:cs="Times New Roman"/>
          <w:bCs/>
          <w:sz w:val="24"/>
          <w:szCs w:val="24"/>
        </w:rPr>
        <w:t>Establishments</w:t>
      </w:r>
      <w:proofErr w:type="spellEnd"/>
      <w:r w:rsidRPr="00323222">
        <w:rPr>
          <w:rFonts w:ascii="Times New Roman" w:eastAsia="Times New Roman" w:hAnsi="Times New Roman" w:cs="Times New Roman"/>
          <w:bCs/>
          <w:sz w:val="24"/>
          <w:szCs w:val="24"/>
        </w:rPr>
        <w:t xml:space="preserve"> </w:t>
      </w:r>
      <w:proofErr w:type="spellStart"/>
      <w:r w:rsidRPr="00323222">
        <w:rPr>
          <w:rFonts w:ascii="Times New Roman" w:eastAsia="Times New Roman" w:hAnsi="Times New Roman" w:cs="Times New Roman"/>
          <w:bCs/>
          <w:sz w:val="24"/>
          <w:szCs w:val="24"/>
        </w:rPr>
        <w:t>of</w:t>
      </w:r>
      <w:proofErr w:type="spellEnd"/>
      <w:r w:rsidRPr="00323222">
        <w:rPr>
          <w:rFonts w:ascii="Times New Roman" w:eastAsia="Times New Roman" w:hAnsi="Times New Roman" w:cs="Times New Roman"/>
          <w:bCs/>
          <w:sz w:val="24"/>
          <w:szCs w:val="24"/>
        </w:rPr>
        <w:t xml:space="preserve"> IV </w:t>
      </w:r>
      <w:proofErr w:type="spellStart"/>
      <w:r w:rsidRPr="00323222">
        <w:rPr>
          <w:rFonts w:ascii="Times New Roman" w:eastAsia="Times New Roman" w:hAnsi="Times New Roman" w:cs="Times New Roman"/>
          <w:bCs/>
          <w:sz w:val="24"/>
          <w:szCs w:val="24"/>
        </w:rPr>
        <w:t>th</w:t>
      </w:r>
      <w:proofErr w:type="spellEnd"/>
      <w:r w:rsidRPr="00323222">
        <w:rPr>
          <w:rFonts w:ascii="Times New Roman" w:eastAsia="Times New Roman" w:hAnsi="Times New Roman" w:cs="Times New Roman"/>
          <w:bCs/>
          <w:sz w:val="24"/>
          <w:szCs w:val="24"/>
        </w:rPr>
        <w:t xml:space="preserve"> </w:t>
      </w:r>
      <w:proofErr w:type="spellStart"/>
      <w:r w:rsidRPr="00323222">
        <w:rPr>
          <w:rFonts w:ascii="Times New Roman" w:eastAsia="Times New Roman" w:hAnsi="Times New Roman" w:cs="Times New Roman"/>
          <w:bCs/>
          <w:sz w:val="24"/>
          <w:szCs w:val="24"/>
        </w:rPr>
        <w:t>accred</w:t>
      </w:r>
      <w:proofErr w:type="spellEnd"/>
      <w:r w:rsidRPr="00323222">
        <w:rPr>
          <w:rFonts w:ascii="Times New Roman" w:eastAsia="Times New Roman" w:hAnsi="Times New Roman" w:cs="Times New Roman"/>
          <w:bCs/>
          <w:sz w:val="24"/>
          <w:szCs w:val="24"/>
        </w:rPr>
        <w:t xml:space="preserve">. </w:t>
      </w:r>
      <w:proofErr w:type="spellStart"/>
      <w:r w:rsidRPr="00323222">
        <w:rPr>
          <w:rFonts w:ascii="Times New Roman" w:eastAsia="Times New Roman" w:hAnsi="Times New Roman" w:cs="Times New Roman"/>
          <w:bCs/>
          <w:sz w:val="24"/>
          <w:szCs w:val="24"/>
        </w:rPr>
        <w:t>level</w:t>
      </w:r>
      <w:proofErr w:type="spellEnd"/>
      <w:r w:rsidRPr="00323222">
        <w:rPr>
          <w:rFonts w:ascii="Times New Roman" w:eastAsia="Times New Roman" w:hAnsi="Times New Roman" w:cs="Times New Roman"/>
          <w:bCs/>
          <w:sz w:val="24"/>
          <w:szCs w:val="24"/>
        </w:rPr>
        <w:t xml:space="preserve">:  </w:t>
      </w:r>
      <w:proofErr w:type="spellStart"/>
      <w:r w:rsidRPr="00323222">
        <w:rPr>
          <w:rFonts w:ascii="Times New Roman" w:eastAsia="Times New Roman" w:hAnsi="Times New Roman" w:cs="Times New Roman"/>
          <w:bCs/>
          <w:sz w:val="24"/>
          <w:szCs w:val="24"/>
        </w:rPr>
        <w:t>translated</w:t>
      </w:r>
      <w:proofErr w:type="spellEnd"/>
      <w:r w:rsidRPr="00323222">
        <w:rPr>
          <w:rFonts w:ascii="Times New Roman" w:eastAsia="Times New Roman" w:hAnsi="Times New Roman" w:cs="Times New Roman"/>
          <w:bCs/>
          <w:sz w:val="24"/>
          <w:szCs w:val="24"/>
        </w:rPr>
        <w:t xml:space="preserve"> </w:t>
      </w:r>
      <w:proofErr w:type="spellStart"/>
      <w:r w:rsidRPr="00323222">
        <w:rPr>
          <w:rFonts w:ascii="Times New Roman" w:eastAsia="Times New Roman" w:hAnsi="Times New Roman" w:cs="Times New Roman"/>
          <w:bCs/>
          <w:sz w:val="24"/>
          <w:szCs w:val="24"/>
        </w:rPr>
        <w:t>from</w:t>
      </w:r>
      <w:proofErr w:type="spellEnd"/>
      <w:r w:rsidRPr="00323222">
        <w:rPr>
          <w:rFonts w:ascii="Times New Roman" w:eastAsia="Times New Roman" w:hAnsi="Times New Roman" w:cs="Times New Roman"/>
          <w:bCs/>
          <w:sz w:val="24"/>
          <w:szCs w:val="24"/>
        </w:rPr>
        <w:t xml:space="preserve"> </w:t>
      </w:r>
      <w:proofErr w:type="spellStart"/>
      <w:r w:rsidRPr="00323222">
        <w:rPr>
          <w:rFonts w:ascii="Times New Roman" w:eastAsia="Times New Roman" w:hAnsi="Times New Roman" w:cs="Times New Roman"/>
          <w:bCs/>
          <w:sz w:val="24"/>
          <w:szCs w:val="24"/>
        </w:rPr>
        <w:t>Ukrainian</w:t>
      </w:r>
      <w:proofErr w:type="spellEnd"/>
      <w:r w:rsidRPr="00323222">
        <w:rPr>
          <w:rFonts w:ascii="Times New Roman" w:eastAsia="Times New Roman" w:hAnsi="Times New Roman" w:cs="Times New Roman"/>
          <w:bCs/>
          <w:sz w:val="24"/>
          <w:szCs w:val="24"/>
        </w:rPr>
        <w:t xml:space="preserve"> / O. </w:t>
      </w:r>
      <w:proofErr w:type="spellStart"/>
      <w:r w:rsidRPr="00323222">
        <w:rPr>
          <w:rFonts w:ascii="Times New Roman" w:eastAsia="Times New Roman" w:hAnsi="Times New Roman" w:cs="Times New Roman"/>
          <w:bCs/>
          <w:sz w:val="24"/>
          <w:szCs w:val="24"/>
        </w:rPr>
        <w:t>Kovalsky</w:t>
      </w:r>
      <w:proofErr w:type="spellEnd"/>
      <w:r w:rsidRPr="00323222">
        <w:rPr>
          <w:rFonts w:ascii="Times New Roman" w:eastAsia="Times New Roman" w:hAnsi="Times New Roman" w:cs="Times New Roman"/>
          <w:bCs/>
          <w:sz w:val="24"/>
          <w:szCs w:val="24"/>
        </w:rPr>
        <w:t xml:space="preserve">, D. </w:t>
      </w:r>
      <w:proofErr w:type="spellStart"/>
      <w:r w:rsidRPr="00323222">
        <w:rPr>
          <w:rFonts w:ascii="Times New Roman" w:eastAsia="Times New Roman" w:hAnsi="Times New Roman" w:cs="Times New Roman"/>
          <w:bCs/>
          <w:sz w:val="24"/>
          <w:szCs w:val="24"/>
        </w:rPr>
        <w:t>Mechev</w:t>
      </w:r>
      <w:proofErr w:type="spellEnd"/>
      <w:r w:rsidRPr="00323222">
        <w:rPr>
          <w:rFonts w:ascii="Times New Roman" w:eastAsia="Times New Roman" w:hAnsi="Times New Roman" w:cs="Times New Roman"/>
          <w:bCs/>
          <w:sz w:val="24"/>
          <w:szCs w:val="24"/>
        </w:rPr>
        <w:t xml:space="preserve">, V. </w:t>
      </w:r>
      <w:proofErr w:type="spellStart"/>
      <w:r w:rsidRPr="00323222">
        <w:rPr>
          <w:rFonts w:ascii="Times New Roman" w:eastAsia="Times New Roman" w:hAnsi="Times New Roman" w:cs="Times New Roman"/>
          <w:bCs/>
          <w:sz w:val="24"/>
          <w:szCs w:val="24"/>
        </w:rPr>
        <w:t>Danylevych</w:t>
      </w:r>
      <w:proofErr w:type="spellEnd"/>
      <w:r w:rsidRPr="00323222">
        <w:rPr>
          <w:rFonts w:ascii="Times New Roman" w:eastAsia="Times New Roman" w:hAnsi="Times New Roman" w:cs="Times New Roman"/>
          <w:bCs/>
          <w:sz w:val="24"/>
          <w:szCs w:val="24"/>
        </w:rPr>
        <w:t xml:space="preserve">. – </w:t>
      </w:r>
      <w:proofErr w:type="spellStart"/>
      <w:r w:rsidRPr="00323222">
        <w:rPr>
          <w:rFonts w:ascii="Times New Roman" w:eastAsia="Times New Roman" w:hAnsi="Times New Roman" w:cs="Times New Roman"/>
          <w:bCs/>
          <w:sz w:val="24"/>
          <w:szCs w:val="24"/>
        </w:rPr>
        <w:t>Vinnytsia</w:t>
      </w:r>
      <w:proofErr w:type="spellEnd"/>
      <w:r w:rsidRPr="00323222">
        <w:rPr>
          <w:rFonts w:ascii="Times New Roman" w:eastAsia="Times New Roman" w:hAnsi="Times New Roman" w:cs="Times New Roman"/>
          <w:bCs/>
          <w:sz w:val="24"/>
          <w:szCs w:val="24"/>
        </w:rPr>
        <w:t xml:space="preserve">:  </w:t>
      </w:r>
      <w:proofErr w:type="spellStart"/>
      <w:r w:rsidRPr="00323222">
        <w:rPr>
          <w:rFonts w:ascii="Times New Roman" w:eastAsia="Times New Roman" w:hAnsi="Times New Roman" w:cs="Times New Roman"/>
          <w:bCs/>
          <w:sz w:val="24"/>
          <w:szCs w:val="24"/>
        </w:rPr>
        <w:t>Nova</w:t>
      </w:r>
      <w:proofErr w:type="spellEnd"/>
      <w:r w:rsidRPr="00323222">
        <w:rPr>
          <w:rFonts w:ascii="Times New Roman" w:eastAsia="Times New Roman" w:hAnsi="Times New Roman" w:cs="Times New Roman"/>
          <w:bCs/>
          <w:sz w:val="24"/>
          <w:szCs w:val="24"/>
        </w:rPr>
        <w:t xml:space="preserve"> </w:t>
      </w:r>
      <w:proofErr w:type="spellStart"/>
      <w:r w:rsidRPr="00323222">
        <w:rPr>
          <w:rFonts w:ascii="Times New Roman" w:eastAsia="Times New Roman" w:hAnsi="Times New Roman" w:cs="Times New Roman"/>
          <w:bCs/>
          <w:sz w:val="24"/>
          <w:szCs w:val="24"/>
        </w:rPr>
        <w:t>Knyha</w:t>
      </w:r>
      <w:proofErr w:type="spellEnd"/>
      <w:r w:rsidRPr="00323222">
        <w:rPr>
          <w:rFonts w:ascii="Times New Roman" w:eastAsia="Times New Roman" w:hAnsi="Times New Roman" w:cs="Times New Roman"/>
          <w:bCs/>
          <w:sz w:val="24"/>
          <w:szCs w:val="24"/>
        </w:rPr>
        <w:t xml:space="preserve">, 2013. - 496 p.: </w:t>
      </w:r>
      <w:proofErr w:type="spellStart"/>
      <w:r w:rsidRPr="00323222">
        <w:rPr>
          <w:rFonts w:ascii="Times New Roman" w:eastAsia="Times New Roman" w:hAnsi="Times New Roman" w:cs="Times New Roman"/>
          <w:bCs/>
          <w:sz w:val="24"/>
          <w:szCs w:val="24"/>
        </w:rPr>
        <w:t>il</w:t>
      </w:r>
      <w:proofErr w:type="spellEnd"/>
      <w:r w:rsidRPr="00323222">
        <w:rPr>
          <w:rFonts w:ascii="Times New Roman" w:eastAsia="Times New Roman" w:hAnsi="Times New Roman" w:cs="Times New Roman"/>
          <w:bCs/>
          <w:sz w:val="24"/>
          <w:szCs w:val="24"/>
        </w:rPr>
        <w:t>.</w:t>
      </w:r>
    </w:p>
    <w:p w14:paraId="6DD2646B" w14:textId="77777777" w:rsidR="00323222" w:rsidRPr="00323222" w:rsidRDefault="00323222" w:rsidP="00323222">
      <w:pPr>
        <w:widowControl w:val="0"/>
        <w:tabs>
          <w:tab w:val="left" w:pos="426"/>
        </w:tabs>
        <w:autoSpaceDE w:val="0"/>
        <w:autoSpaceDN w:val="0"/>
        <w:spacing w:after="0" w:line="240" w:lineRule="auto"/>
        <w:ind w:left="426" w:hanging="360"/>
        <w:rPr>
          <w:rFonts w:ascii="Times New Roman" w:eastAsia="Times New Roman" w:hAnsi="Times New Roman" w:cs="Times New Roman"/>
          <w:bCs/>
          <w:sz w:val="24"/>
          <w:szCs w:val="24"/>
        </w:rPr>
      </w:pPr>
    </w:p>
    <w:p w14:paraId="34BE4B43" w14:textId="4369D19C" w:rsidR="00392561" w:rsidRDefault="00392561" w:rsidP="00323222">
      <w:pPr>
        <w:widowControl w:val="0"/>
        <w:tabs>
          <w:tab w:val="left" w:pos="426"/>
        </w:tabs>
        <w:autoSpaceDE w:val="0"/>
        <w:autoSpaceDN w:val="0"/>
        <w:spacing w:after="0" w:line="240" w:lineRule="auto"/>
        <w:ind w:left="426" w:hanging="426"/>
        <w:rPr>
          <w:rFonts w:ascii="Times New Roman" w:eastAsia="Times New Roman" w:hAnsi="Times New Roman" w:cs="Times New Roman"/>
          <w:b/>
          <w:sz w:val="24"/>
          <w:szCs w:val="24"/>
        </w:rPr>
      </w:pPr>
      <w:r w:rsidRPr="00392561">
        <w:rPr>
          <w:rFonts w:ascii="Times New Roman" w:eastAsia="Times New Roman" w:hAnsi="Times New Roman" w:cs="Times New Roman"/>
          <w:b/>
          <w:sz w:val="24"/>
          <w:szCs w:val="24"/>
        </w:rPr>
        <w:t xml:space="preserve">Допоміжна з </w:t>
      </w:r>
      <w:r w:rsidR="00FD3061">
        <w:rPr>
          <w:rFonts w:ascii="Times New Roman" w:eastAsia="Times New Roman" w:hAnsi="Times New Roman" w:cs="Times New Roman"/>
          <w:b/>
          <w:sz w:val="24"/>
          <w:szCs w:val="24"/>
        </w:rPr>
        <w:t>радіології</w:t>
      </w:r>
      <w:r w:rsidRPr="00392561">
        <w:rPr>
          <w:rFonts w:ascii="Times New Roman" w:eastAsia="Times New Roman" w:hAnsi="Times New Roman" w:cs="Times New Roman"/>
          <w:b/>
          <w:sz w:val="24"/>
          <w:szCs w:val="24"/>
        </w:rPr>
        <w:t>:</w:t>
      </w:r>
    </w:p>
    <w:p w14:paraId="55922F63" w14:textId="77777777" w:rsidR="00FD3061" w:rsidRDefault="00FD3061" w:rsidP="00323222">
      <w:pPr>
        <w:widowControl w:val="0"/>
        <w:tabs>
          <w:tab w:val="left" w:pos="426"/>
        </w:tabs>
        <w:autoSpaceDE w:val="0"/>
        <w:autoSpaceDN w:val="0"/>
        <w:spacing w:after="0" w:line="240" w:lineRule="auto"/>
        <w:ind w:left="426" w:hanging="426"/>
        <w:rPr>
          <w:rFonts w:ascii="Times New Roman" w:eastAsia="Times New Roman" w:hAnsi="Times New Roman" w:cs="Times New Roman"/>
          <w:b/>
          <w:sz w:val="24"/>
          <w:szCs w:val="24"/>
        </w:rPr>
      </w:pPr>
    </w:p>
    <w:p w14:paraId="10D4B03D" w14:textId="77777777" w:rsidR="00323222" w:rsidRPr="00323222" w:rsidRDefault="00323222" w:rsidP="00323222">
      <w:pPr>
        <w:widowControl w:val="0"/>
        <w:tabs>
          <w:tab w:val="left" w:pos="426"/>
        </w:tabs>
        <w:autoSpaceDE w:val="0"/>
        <w:autoSpaceDN w:val="0"/>
        <w:spacing w:after="0" w:line="240" w:lineRule="auto"/>
        <w:ind w:left="426" w:hanging="426"/>
        <w:rPr>
          <w:rFonts w:ascii="Times New Roman" w:eastAsia="Times New Roman" w:hAnsi="Times New Roman" w:cs="Times New Roman"/>
          <w:bCs/>
          <w:sz w:val="24"/>
          <w:szCs w:val="24"/>
        </w:rPr>
      </w:pPr>
      <w:r w:rsidRPr="00323222">
        <w:rPr>
          <w:rFonts w:ascii="Times New Roman" w:eastAsia="Times New Roman" w:hAnsi="Times New Roman" w:cs="Times New Roman"/>
          <w:bCs/>
          <w:sz w:val="24"/>
          <w:szCs w:val="24"/>
        </w:rPr>
        <w:t>1.</w:t>
      </w:r>
      <w:r w:rsidRPr="00323222">
        <w:rPr>
          <w:rFonts w:ascii="Times New Roman" w:eastAsia="Times New Roman" w:hAnsi="Times New Roman" w:cs="Times New Roman"/>
          <w:bCs/>
          <w:sz w:val="24"/>
          <w:szCs w:val="24"/>
        </w:rPr>
        <w:tab/>
        <w:t>Радіологія (променева діагностика та променева терапія). Тестові завдання. Частина 1. Київ, Книга плюс. 2015. -104 с.</w:t>
      </w:r>
    </w:p>
    <w:p w14:paraId="4A79CEE7" w14:textId="77777777" w:rsidR="00323222" w:rsidRPr="00323222" w:rsidRDefault="00323222" w:rsidP="00323222">
      <w:pPr>
        <w:widowControl w:val="0"/>
        <w:tabs>
          <w:tab w:val="left" w:pos="426"/>
        </w:tabs>
        <w:autoSpaceDE w:val="0"/>
        <w:autoSpaceDN w:val="0"/>
        <w:spacing w:after="0" w:line="240" w:lineRule="auto"/>
        <w:ind w:left="426" w:hanging="426"/>
        <w:rPr>
          <w:rFonts w:ascii="Times New Roman" w:eastAsia="Times New Roman" w:hAnsi="Times New Roman" w:cs="Times New Roman"/>
          <w:bCs/>
          <w:sz w:val="24"/>
          <w:szCs w:val="24"/>
        </w:rPr>
      </w:pPr>
      <w:r w:rsidRPr="00323222">
        <w:rPr>
          <w:rFonts w:ascii="Times New Roman" w:eastAsia="Times New Roman" w:hAnsi="Times New Roman" w:cs="Times New Roman"/>
          <w:bCs/>
          <w:sz w:val="24"/>
          <w:szCs w:val="24"/>
        </w:rPr>
        <w:t>2.</w:t>
      </w:r>
      <w:r w:rsidRPr="00323222">
        <w:rPr>
          <w:rFonts w:ascii="Times New Roman" w:eastAsia="Times New Roman" w:hAnsi="Times New Roman" w:cs="Times New Roman"/>
          <w:bCs/>
          <w:sz w:val="24"/>
          <w:szCs w:val="24"/>
        </w:rPr>
        <w:tab/>
        <w:t>Радіологія (променева діагностика та променева терапія). Тестові завдання. Частина 2. Київ, Книга плюс. 2015. -168 с.</w:t>
      </w:r>
    </w:p>
    <w:p w14:paraId="3E035D58" w14:textId="77777777" w:rsidR="00323222" w:rsidRPr="00323222" w:rsidRDefault="00323222" w:rsidP="00323222">
      <w:pPr>
        <w:widowControl w:val="0"/>
        <w:tabs>
          <w:tab w:val="left" w:pos="426"/>
        </w:tabs>
        <w:autoSpaceDE w:val="0"/>
        <w:autoSpaceDN w:val="0"/>
        <w:spacing w:after="0" w:line="240" w:lineRule="auto"/>
        <w:ind w:left="426" w:hanging="426"/>
        <w:rPr>
          <w:rFonts w:ascii="Times New Roman" w:eastAsia="Times New Roman" w:hAnsi="Times New Roman" w:cs="Times New Roman"/>
          <w:bCs/>
          <w:sz w:val="24"/>
          <w:szCs w:val="24"/>
        </w:rPr>
      </w:pPr>
      <w:r w:rsidRPr="00323222">
        <w:rPr>
          <w:rFonts w:ascii="Times New Roman" w:eastAsia="Times New Roman" w:hAnsi="Times New Roman" w:cs="Times New Roman"/>
          <w:bCs/>
          <w:sz w:val="24"/>
          <w:szCs w:val="24"/>
        </w:rPr>
        <w:t>3.</w:t>
      </w:r>
      <w:r w:rsidRPr="00323222">
        <w:rPr>
          <w:rFonts w:ascii="Times New Roman" w:eastAsia="Times New Roman" w:hAnsi="Times New Roman" w:cs="Times New Roman"/>
          <w:bCs/>
          <w:sz w:val="24"/>
          <w:szCs w:val="24"/>
        </w:rPr>
        <w:tab/>
        <w:t>Радіологія (променева діагностика та променева терапія). Тестові завдання. Частина 3. Київ, Книга плюс. 2015. -248 с.</w:t>
      </w:r>
    </w:p>
    <w:p w14:paraId="2220C240" w14:textId="77777777" w:rsidR="00323222" w:rsidRPr="00323222" w:rsidRDefault="00323222" w:rsidP="00323222">
      <w:pPr>
        <w:widowControl w:val="0"/>
        <w:tabs>
          <w:tab w:val="left" w:pos="426"/>
        </w:tabs>
        <w:autoSpaceDE w:val="0"/>
        <w:autoSpaceDN w:val="0"/>
        <w:spacing w:after="0" w:line="240" w:lineRule="auto"/>
        <w:ind w:left="426" w:hanging="426"/>
        <w:rPr>
          <w:rFonts w:ascii="Times New Roman" w:eastAsia="Times New Roman" w:hAnsi="Times New Roman" w:cs="Times New Roman"/>
          <w:bCs/>
          <w:sz w:val="24"/>
          <w:szCs w:val="24"/>
        </w:rPr>
      </w:pPr>
      <w:r w:rsidRPr="00323222">
        <w:rPr>
          <w:rFonts w:ascii="Times New Roman" w:eastAsia="Times New Roman" w:hAnsi="Times New Roman" w:cs="Times New Roman"/>
          <w:bCs/>
          <w:sz w:val="24"/>
          <w:szCs w:val="24"/>
        </w:rPr>
        <w:t>4.</w:t>
      </w:r>
      <w:r w:rsidRPr="00323222">
        <w:rPr>
          <w:rFonts w:ascii="Times New Roman" w:eastAsia="Times New Roman" w:hAnsi="Times New Roman" w:cs="Times New Roman"/>
          <w:bCs/>
          <w:sz w:val="24"/>
          <w:szCs w:val="24"/>
        </w:rPr>
        <w:tab/>
        <w:t>Норми радіаційної безпеки України. Доповнення: Радіаційний захист від джерел потенційного опромінення (НРБУ-97/Д-2000). Київ, 2000. - 80 с.</w:t>
      </w:r>
    </w:p>
    <w:p w14:paraId="5DC8DD73" w14:textId="77777777" w:rsidR="00323222" w:rsidRPr="00323222" w:rsidRDefault="00323222" w:rsidP="00323222">
      <w:pPr>
        <w:widowControl w:val="0"/>
        <w:tabs>
          <w:tab w:val="left" w:pos="426"/>
        </w:tabs>
        <w:autoSpaceDE w:val="0"/>
        <w:autoSpaceDN w:val="0"/>
        <w:spacing w:after="0" w:line="240" w:lineRule="auto"/>
        <w:ind w:left="426" w:hanging="426"/>
        <w:rPr>
          <w:rFonts w:ascii="Times New Roman" w:eastAsia="Times New Roman" w:hAnsi="Times New Roman" w:cs="Times New Roman"/>
          <w:bCs/>
          <w:sz w:val="24"/>
          <w:szCs w:val="24"/>
        </w:rPr>
      </w:pPr>
      <w:r w:rsidRPr="00323222">
        <w:rPr>
          <w:rFonts w:ascii="Times New Roman" w:eastAsia="Times New Roman" w:hAnsi="Times New Roman" w:cs="Times New Roman"/>
          <w:bCs/>
          <w:sz w:val="24"/>
          <w:szCs w:val="24"/>
        </w:rPr>
        <w:t>5.</w:t>
      </w:r>
      <w:r w:rsidRPr="00323222">
        <w:rPr>
          <w:rFonts w:ascii="Times New Roman" w:eastAsia="Times New Roman" w:hAnsi="Times New Roman" w:cs="Times New Roman"/>
          <w:bCs/>
          <w:sz w:val="24"/>
          <w:szCs w:val="24"/>
        </w:rPr>
        <w:tab/>
        <w:t>Променева діагностика. / За ред. Г. Ю. Коваль.- К.: Медицина України, т. І. -2018.- 302 с.</w:t>
      </w:r>
    </w:p>
    <w:p w14:paraId="7DE47A90" w14:textId="77777777" w:rsidR="00323222" w:rsidRPr="00323222" w:rsidRDefault="00323222" w:rsidP="00323222">
      <w:pPr>
        <w:widowControl w:val="0"/>
        <w:tabs>
          <w:tab w:val="left" w:pos="426"/>
        </w:tabs>
        <w:autoSpaceDE w:val="0"/>
        <w:autoSpaceDN w:val="0"/>
        <w:spacing w:after="0" w:line="240" w:lineRule="auto"/>
        <w:ind w:left="426" w:hanging="426"/>
        <w:rPr>
          <w:rFonts w:ascii="Times New Roman" w:eastAsia="Times New Roman" w:hAnsi="Times New Roman" w:cs="Times New Roman"/>
          <w:bCs/>
          <w:sz w:val="24"/>
          <w:szCs w:val="24"/>
        </w:rPr>
      </w:pPr>
      <w:r w:rsidRPr="00323222">
        <w:rPr>
          <w:rFonts w:ascii="Times New Roman" w:eastAsia="Times New Roman" w:hAnsi="Times New Roman" w:cs="Times New Roman"/>
          <w:bCs/>
          <w:sz w:val="24"/>
          <w:szCs w:val="24"/>
        </w:rPr>
        <w:t>6.</w:t>
      </w:r>
      <w:r w:rsidRPr="00323222">
        <w:rPr>
          <w:rFonts w:ascii="Times New Roman" w:eastAsia="Times New Roman" w:hAnsi="Times New Roman" w:cs="Times New Roman"/>
          <w:bCs/>
          <w:sz w:val="24"/>
          <w:szCs w:val="24"/>
        </w:rPr>
        <w:tab/>
        <w:t>Променева діагностика. / За ред. Г. Ю. Коваль.- К.: Медицина України, т. ІІ.- 2020 .- 768 с.</w:t>
      </w:r>
    </w:p>
    <w:p w14:paraId="413ED4D5" w14:textId="77777777" w:rsidR="00323222" w:rsidRPr="00323222" w:rsidRDefault="00323222" w:rsidP="00323222">
      <w:pPr>
        <w:widowControl w:val="0"/>
        <w:tabs>
          <w:tab w:val="left" w:pos="426"/>
        </w:tabs>
        <w:autoSpaceDE w:val="0"/>
        <w:autoSpaceDN w:val="0"/>
        <w:spacing w:after="0" w:line="240" w:lineRule="auto"/>
        <w:ind w:left="426" w:hanging="426"/>
        <w:rPr>
          <w:rFonts w:ascii="Times New Roman" w:eastAsia="Times New Roman" w:hAnsi="Times New Roman" w:cs="Times New Roman"/>
          <w:bCs/>
          <w:sz w:val="24"/>
          <w:szCs w:val="24"/>
        </w:rPr>
      </w:pPr>
      <w:r w:rsidRPr="00323222">
        <w:rPr>
          <w:rFonts w:ascii="Times New Roman" w:eastAsia="Times New Roman" w:hAnsi="Times New Roman" w:cs="Times New Roman"/>
          <w:bCs/>
          <w:sz w:val="24"/>
          <w:szCs w:val="24"/>
        </w:rPr>
        <w:t>7.</w:t>
      </w:r>
      <w:r w:rsidRPr="00323222">
        <w:rPr>
          <w:rFonts w:ascii="Times New Roman" w:eastAsia="Times New Roman" w:hAnsi="Times New Roman" w:cs="Times New Roman"/>
          <w:bCs/>
          <w:sz w:val="24"/>
          <w:szCs w:val="24"/>
        </w:rPr>
        <w:tab/>
      </w:r>
      <w:proofErr w:type="spellStart"/>
      <w:r w:rsidRPr="00323222">
        <w:rPr>
          <w:rFonts w:ascii="Times New Roman" w:eastAsia="Times New Roman" w:hAnsi="Times New Roman" w:cs="Times New Roman"/>
          <w:bCs/>
          <w:sz w:val="24"/>
          <w:szCs w:val="24"/>
        </w:rPr>
        <w:t>Clinical</w:t>
      </w:r>
      <w:proofErr w:type="spellEnd"/>
      <w:r w:rsidRPr="00323222">
        <w:rPr>
          <w:rFonts w:ascii="Times New Roman" w:eastAsia="Times New Roman" w:hAnsi="Times New Roman" w:cs="Times New Roman"/>
          <w:bCs/>
          <w:sz w:val="24"/>
          <w:szCs w:val="24"/>
        </w:rPr>
        <w:t xml:space="preserve"> </w:t>
      </w:r>
      <w:proofErr w:type="spellStart"/>
      <w:r w:rsidRPr="00323222">
        <w:rPr>
          <w:rFonts w:ascii="Times New Roman" w:eastAsia="Times New Roman" w:hAnsi="Times New Roman" w:cs="Times New Roman"/>
          <w:bCs/>
          <w:sz w:val="24"/>
          <w:szCs w:val="24"/>
        </w:rPr>
        <w:t>Radiology</w:t>
      </w:r>
      <w:proofErr w:type="spellEnd"/>
      <w:r w:rsidRPr="00323222">
        <w:rPr>
          <w:rFonts w:ascii="Times New Roman" w:eastAsia="Times New Roman" w:hAnsi="Times New Roman" w:cs="Times New Roman"/>
          <w:bCs/>
          <w:sz w:val="24"/>
          <w:szCs w:val="24"/>
        </w:rPr>
        <w:t xml:space="preserve">: </w:t>
      </w:r>
      <w:proofErr w:type="spellStart"/>
      <w:r w:rsidRPr="00323222">
        <w:rPr>
          <w:rFonts w:ascii="Times New Roman" w:eastAsia="Times New Roman" w:hAnsi="Times New Roman" w:cs="Times New Roman"/>
          <w:bCs/>
          <w:sz w:val="24"/>
          <w:szCs w:val="24"/>
        </w:rPr>
        <w:t>The</w:t>
      </w:r>
      <w:proofErr w:type="spellEnd"/>
      <w:r w:rsidRPr="00323222">
        <w:rPr>
          <w:rFonts w:ascii="Times New Roman" w:eastAsia="Times New Roman" w:hAnsi="Times New Roman" w:cs="Times New Roman"/>
          <w:bCs/>
          <w:sz w:val="24"/>
          <w:szCs w:val="24"/>
        </w:rPr>
        <w:t xml:space="preserve"> Essentials </w:t>
      </w:r>
      <w:proofErr w:type="spellStart"/>
      <w:r w:rsidRPr="00323222">
        <w:rPr>
          <w:rFonts w:ascii="Times New Roman" w:eastAsia="Times New Roman" w:hAnsi="Times New Roman" w:cs="Times New Roman"/>
          <w:bCs/>
          <w:sz w:val="24"/>
          <w:szCs w:val="24"/>
        </w:rPr>
        <w:t>Fourth</w:t>
      </w:r>
      <w:proofErr w:type="spellEnd"/>
      <w:r w:rsidRPr="00323222">
        <w:rPr>
          <w:rFonts w:ascii="Times New Roman" w:eastAsia="Times New Roman" w:hAnsi="Times New Roman" w:cs="Times New Roman"/>
          <w:bCs/>
          <w:sz w:val="24"/>
          <w:szCs w:val="24"/>
        </w:rPr>
        <w:t xml:space="preserve"> </w:t>
      </w:r>
      <w:proofErr w:type="spellStart"/>
      <w:r w:rsidRPr="00323222">
        <w:rPr>
          <w:rFonts w:ascii="Times New Roman" w:eastAsia="Times New Roman" w:hAnsi="Times New Roman" w:cs="Times New Roman"/>
          <w:bCs/>
          <w:sz w:val="24"/>
          <w:szCs w:val="24"/>
        </w:rPr>
        <w:t>Edition</w:t>
      </w:r>
      <w:proofErr w:type="spellEnd"/>
      <w:r w:rsidRPr="00323222">
        <w:rPr>
          <w:rFonts w:ascii="Times New Roman" w:eastAsia="Times New Roman" w:hAnsi="Times New Roman" w:cs="Times New Roman"/>
          <w:bCs/>
          <w:sz w:val="24"/>
          <w:szCs w:val="24"/>
        </w:rPr>
        <w:t xml:space="preserve"> </w:t>
      </w:r>
      <w:proofErr w:type="spellStart"/>
      <w:r w:rsidRPr="00323222">
        <w:rPr>
          <w:rFonts w:ascii="Times New Roman" w:eastAsia="Times New Roman" w:hAnsi="Times New Roman" w:cs="Times New Roman"/>
          <w:bCs/>
          <w:sz w:val="24"/>
          <w:szCs w:val="24"/>
        </w:rPr>
        <w:t>by</w:t>
      </w:r>
      <w:proofErr w:type="spellEnd"/>
      <w:r w:rsidRPr="00323222">
        <w:rPr>
          <w:rFonts w:ascii="Times New Roman" w:eastAsia="Times New Roman" w:hAnsi="Times New Roman" w:cs="Times New Roman"/>
          <w:bCs/>
          <w:sz w:val="24"/>
          <w:szCs w:val="24"/>
        </w:rPr>
        <w:t xml:space="preserve"> </w:t>
      </w:r>
      <w:proofErr w:type="spellStart"/>
      <w:r w:rsidRPr="00323222">
        <w:rPr>
          <w:rFonts w:ascii="Times New Roman" w:eastAsia="Times New Roman" w:hAnsi="Times New Roman" w:cs="Times New Roman"/>
          <w:bCs/>
          <w:sz w:val="24"/>
          <w:szCs w:val="24"/>
        </w:rPr>
        <w:t>Daffner</w:t>
      </w:r>
      <w:proofErr w:type="spellEnd"/>
      <w:r w:rsidRPr="00323222">
        <w:rPr>
          <w:rFonts w:ascii="Times New Roman" w:eastAsia="Times New Roman" w:hAnsi="Times New Roman" w:cs="Times New Roman"/>
          <w:bCs/>
          <w:sz w:val="24"/>
          <w:szCs w:val="24"/>
        </w:rPr>
        <w:t xml:space="preserve"> M.D. F.A.C.R., </w:t>
      </w:r>
      <w:proofErr w:type="spellStart"/>
      <w:r w:rsidRPr="00323222">
        <w:rPr>
          <w:rFonts w:ascii="Times New Roman" w:eastAsia="Times New Roman" w:hAnsi="Times New Roman" w:cs="Times New Roman"/>
          <w:bCs/>
          <w:sz w:val="24"/>
          <w:szCs w:val="24"/>
        </w:rPr>
        <w:t>Dr</w:t>
      </w:r>
      <w:proofErr w:type="spellEnd"/>
      <w:r w:rsidRPr="00323222">
        <w:rPr>
          <w:rFonts w:ascii="Times New Roman" w:eastAsia="Times New Roman" w:hAnsi="Times New Roman" w:cs="Times New Roman"/>
          <w:bCs/>
          <w:sz w:val="24"/>
          <w:szCs w:val="24"/>
        </w:rPr>
        <w:t xml:space="preserve">. </w:t>
      </w:r>
      <w:proofErr w:type="spellStart"/>
      <w:r w:rsidRPr="00323222">
        <w:rPr>
          <w:rFonts w:ascii="Times New Roman" w:eastAsia="Times New Roman" w:hAnsi="Times New Roman" w:cs="Times New Roman"/>
          <w:bCs/>
          <w:sz w:val="24"/>
          <w:szCs w:val="24"/>
        </w:rPr>
        <w:t>Richard</w:t>
      </w:r>
      <w:proofErr w:type="spellEnd"/>
      <w:r w:rsidRPr="00323222">
        <w:rPr>
          <w:rFonts w:ascii="Times New Roman" w:eastAsia="Times New Roman" w:hAnsi="Times New Roman" w:cs="Times New Roman"/>
          <w:bCs/>
          <w:sz w:val="24"/>
          <w:szCs w:val="24"/>
        </w:rPr>
        <w:t xml:space="preserve"> H., </w:t>
      </w:r>
      <w:proofErr w:type="spellStart"/>
      <w:r w:rsidRPr="00323222">
        <w:rPr>
          <w:rFonts w:ascii="Times New Roman" w:eastAsia="Times New Roman" w:hAnsi="Times New Roman" w:cs="Times New Roman"/>
          <w:bCs/>
          <w:sz w:val="24"/>
          <w:szCs w:val="24"/>
        </w:rPr>
        <w:t>Hartman</w:t>
      </w:r>
      <w:proofErr w:type="spellEnd"/>
      <w:r w:rsidRPr="00323222">
        <w:rPr>
          <w:rFonts w:ascii="Times New Roman" w:eastAsia="Times New Roman" w:hAnsi="Times New Roman" w:cs="Times New Roman"/>
          <w:bCs/>
          <w:sz w:val="24"/>
          <w:szCs w:val="24"/>
        </w:rPr>
        <w:t xml:space="preserve"> M.D., </w:t>
      </w:r>
      <w:proofErr w:type="spellStart"/>
      <w:r w:rsidRPr="00323222">
        <w:rPr>
          <w:rFonts w:ascii="Times New Roman" w:eastAsia="Times New Roman" w:hAnsi="Times New Roman" w:cs="Times New Roman"/>
          <w:bCs/>
          <w:sz w:val="24"/>
          <w:szCs w:val="24"/>
        </w:rPr>
        <w:t>Dr</w:t>
      </w:r>
      <w:proofErr w:type="spellEnd"/>
      <w:r w:rsidRPr="00323222">
        <w:rPr>
          <w:rFonts w:ascii="Times New Roman" w:eastAsia="Times New Roman" w:hAnsi="Times New Roman" w:cs="Times New Roman"/>
          <w:bCs/>
          <w:sz w:val="24"/>
          <w:szCs w:val="24"/>
        </w:rPr>
        <w:t xml:space="preserve">. </w:t>
      </w:r>
      <w:proofErr w:type="spellStart"/>
      <w:r w:rsidRPr="00323222">
        <w:rPr>
          <w:rFonts w:ascii="Times New Roman" w:eastAsia="Times New Roman" w:hAnsi="Times New Roman" w:cs="Times New Roman"/>
          <w:bCs/>
          <w:sz w:val="24"/>
          <w:szCs w:val="24"/>
        </w:rPr>
        <w:t>Ma</w:t>
      </w:r>
      <w:proofErr w:type="spellEnd"/>
      <w:r w:rsidRPr="00323222">
        <w:rPr>
          <w:rFonts w:ascii="Times New Roman" w:eastAsia="Times New Roman" w:hAnsi="Times New Roman" w:cs="Times New Roman"/>
          <w:bCs/>
          <w:sz w:val="24"/>
          <w:szCs w:val="24"/>
        </w:rPr>
        <w:t xml:space="preserve"> (2014) - 4th </w:t>
      </w:r>
      <w:proofErr w:type="spellStart"/>
      <w:r w:rsidRPr="00323222">
        <w:rPr>
          <w:rFonts w:ascii="Times New Roman" w:eastAsia="Times New Roman" w:hAnsi="Times New Roman" w:cs="Times New Roman"/>
          <w:bCs/>
          <w:sz w:val="24"/>
          <w:szCs w:val="24"/>
        </w:rPr>
        <w:t>edition</w:t>
      </w:r>
      <w:proofErr w:type="spellEnd"/>
      <w:r w:rsidRPr="00323222">
        <w:rPr>
          <w:rFonts w:ascii="Times New Roman" w:eastAsia="Times New Roman" w:hAnsi="Times New Roman" w:cs="Times New Roman"/>
          <w:bCs/>
          <w:sz w:val="24"/>
          <w:szCs w:val="24"/>
        </w:rPr>
        <w:t>. 2014. 546 p.</w:t>
      </w:r>
    </w:p>
    <w:p w14:paraId="55D64668" w14:textId="77777777" w:rsidR="00323222" w:rsidRPr="00323222" w:rsidRDefault="00323222" w:rsidP="00323222">
      <w:pPr>
        <w:widowControl w:val="0"/>
        <w:tabs>
          <w:tab w:val="left" w:pos="426"/>
        </w:tabs>
        <w:autoSpaceDE w:val="0"/>
        <w:autoSpaceDN w:val="0"/>
        <w:spacing w:after="0" w:line="240" w:lineRule="auto"/>
        <w:ind w:left="426" w:hanging="426"/>
        <w:rPr>
          <w:rFonts w:ascii="Times New Roman" w:eastAsia="Times New Roman" w:hAnsi="Times New Roman" w:cs="Times New Roman"/>
          <w:bCs/>
          <w:sz w:val="24"/>
          <w:szCs w:val="24"/>
        </w:rPr>
      </w:pPr>
    </w:p>
    <w:p w14:paraId="0033D38A" w14:textId="77777777" w:rsidR="00323222" w:rsidRPr="00392561" w:rsidRDefault="00323222" w:rsidP="00323222">
      <w:pPr>
        <w:widowControl w:val="0"/>
        <w:tabs>
          <w:tab w:val="left" w:pos="426"/>
        </w:tabs>
        <w:autoSpaceDE w:val="0"/>
        <w:autoSpaceDN w:val="0"/>
        <w:spacing w:after="0" w:line="240" w:lineRule="auto"/>
        <w:ind w:left="426" w:hanging="426"/>
        <w:rPr>
          <w:rFonts w:ascii="Times New Roman" w:eastAsia="Times New Roman" w:hAnsi="Times New Roman" w:cs="Times New Roman"/>
          <w:b/>
          <w:bCs/>
          <w:color w:val="0000FF"/>
          <w:sz w:val="24"/>
          <w:szCs w:val="24"/>
        </w:rPr>
      </w:pPr>
    </w:p>
    <w:p w14:paraId="035A12A0" w14:textId="77777777" w:rsidR="00392561" w:rsidRPr="00392561" w:rsidRDefault="00392561" w:rsidP="00392561">
      <w:pPr>
        <w:widowControl w:val="0"/>
        <w:autoSpaceDE w:val="0"/>
        <w:autoSpaceDN w:val="0"/>
        <w:spacing w:before="160" w:after="0" w:line="240" w:lineRule="auto"/>
        <w:ind w:left="849" w:hanging="282"/>
        <w:outlineLvl w:val="0"/>
        <w:rPr>
          <w:rFonts w:ascii="Times New Roman" w:eastAsia="Times New Roman" w:hAnsi="Times New Roman" w:cs="Times New Roman"/>
          <w:b/>
          <w:bCs/>
          <w:sz w:val="24"/>
          <w:szCs w:val="24"/>
        </w:rPr>
      </w:pPr>
      <w:r w:rsidRPr="00392561">
        <w:rPr>
          <w:rFonts w:ascii="Times New Roman" w:eastAsia="Times New Roman" w:hAnsi="Times New Roman" w:cs="Times New Roman"/>
          <w:b/>
          <w:bCs/>
          <w:color w:val="0000FF"/>
          <w:sz w:val="24"/>
          <w:szCs w:val="24"/>
        </w:rPr>
        <w:t>ЕЛЕКТРОННІ</w:t>
      </w:r>
      <w:r w:rsidRPr="00392561">
        <w:rPr>
          <w:rFonts w:ascii="Times New Roman" w:eastAsia="Times New Roman" w:hAnsi="Times New Roman" w:cs="Times New Roman"/>
          <w:b/>
          <w:bCs/>
          <w:color w:val="0000FF"/>
          <w:spacing w:val="-5"/>
          <w:sz w:val="24"/>
          <w:szCs w:val="24"/>
        </w:rPr>
        <w:t xml:space="preserve"> </w:t>
      </w:r>
      <w:r w:rsidRPr="00392561">
        <w:rPr>
          <w:rFonts w:ascii="Times New Roman" w:eastAsia="Times New Roman" w:hAnsi="Times New Roman" w:cs="Times New Roman"/>
          <w:b/>
          <w:bCs/>
          <w:color w:val="0000FF"/>
          <w:spacing w:val="-2"/>
          <w:sz w:val="24"/>
          <w:szCs w:val="24"/>
        </w:rPr>
        <w:t>РЕСУРСИ</w:t>
      </w:r>
    </w:p>
    <w:p w14:paraId="318929F7" w14:textId="77777777" w:rsidR="00392561" w:rsidRPr="00392561" w:rsidRDefault="00392561" w:rsidP="00392561">
      <w:pPr>
        <w:widowControl w:val="0"/>
        <w:tabs>
          <w:tab w:val="left" w:pos="567"/>
        </w:tabs>
        <w:autoSpaceDE w:val="0"/>
        <w:autoSpaceDN w:val="0"/>
        <w:spacing w:after="0" w:line="240" w:lineRule="auto"/>
        <w:jc w:val="both"/>
        <w:rPr>
          <w:rFonts w:ascii="Times New Roman" w:eastAsia="Times New Roman" w:hAnsi="Times New Roman" w:cs="Times New Roman"/>
          <w:sz w:val="24"/>
          <w:szCs w:val="24"/>
        </w:rPr>
      </w:pPr>
      <w:r w:rsidRPr="00392561">
        <w:rPr>
          <w:rFonts w:ascii="Times New Roman" w:eastAsia="Times New Roman" w:hAnsi="Times New Roman" w:cs="Times New Roman"/>
          <w:sz w:val="24"/>
          <w:szCs w:val="24"/>
        </w:rPr>
        <w:t xml:space="preserve">Електронна адреса сайту університету: </w:t>
      </w:r>
      <w:hyperlink r:id="rId29" w:history="1">
        <w:r w:rsidRPr="00392561">
          <w:rPr>
            <w:rFonts w:ascii="Times New Roman" w:eastAsia="Times New Roman" w:hAnsi="Times New Roman" w:cs="Times New Roman"/>
            <w:color w:val="0000FF"/>
            <w:sz w:val="24"/>
            <w:szCs w:val="24"/>
            <w:u w:val="single"/>
          </w:rPr>
          <w:t>http://vnmu.edu.ua</w:t>
        </w:r>
      </w:hyperlink>
      <w:r w:rsidRPr="00392561">
        <w:rPr>
          <w:rFonts w:ascii="Times New Roman" w:eastAsia="Times New Roman" w:hAnsi="Times New Roman" w:cs="Times New Roman"/>
          <w:sz w:val="24"/>
          <w:szCs w:val="24"/>
        </w:rPr>
        <w:t xml:space="preserve"> </w:t>
      </w:r>
    </w:p>
    <w:p w14:paraId="761BB827" w14:textId="77777777" w:rsidR="00392561" w:rsidRPr="00392561" w:rsidRDefault="00392561" w:rsidP="00392561">
      <w:pPr>
        <w:widowControl w:val="0"/>
        <w:tabs>
          <w:tab w:val="left" w:pos="862"/>
        </w:tabs>
        <w:autoSpaceDE w:val="0"/>
        <w:autoSpaceDN w:val="0"/>
        <w:spacing w:after="0" w:line="240" w:lineRule="auto"/>
        <w:ind w:right="142"/>
        <w:rPr>
          <w:rFonts w:ascii="Times New Roman" w:eastAsia="Times New Roman" w:hAnsi="Times New Roman" w:cs="Times New Roman"/>
          <w:sz w:val="24"/>
          <w:szCs w:val="24"/>
        </w:rPr>
      </w:pPr>
      <w:r w:rsidRPr="00392561">
        <w:rPr>
          <w:rFonts w:ascii="Times New Roman" w:eastAsia="Times New Roman" w:hAnsi="Times New Roman" w:cs="Times New Roman"/>
          <w:sz w:val="24"/>
          <w:szCs w:val="24"/>
        </w:rPr>
        <w:t>Сайт</w:t>
      </w:r>
      <w:r w:rsidRPr="00392561">
        <w:rPr>
          <w:rFonts w:ascii="Times New Roman" w:eastAsia="Times New Roman" w:hAnsi="Times New Roman" w:cs="Times New Roman"/>
          <w:spacing w:val="-14"/>
          <w:sz w:val="24"/>
          <w:szCs w:val="24"/>
        </w:rPr>
        <w:t xml:space="preserve"> </w:t>
      </w:r>
      <w:r w:rsidRPr="00392561">
        <w:rPr>
          <w:rFonts w:ascii="Times New Roman" w:eastAsia="Times New Roman" w:hAnsi="Times New Roman" w:cs="Times New Roman"/>
          <w:sz w:val="24"/>
          <w:szCs w:val="24"/>
        </w:rPr>
        <w:t>кафедри</w:t>
      </w:r>
      <w:r w:rsidRPr="00392561">
        <w:rPr>
          <w:rFonts w:ascii="Times New Roman" w:eastAsia="Times New Roman" w:hAnsi="Times New Roman" w:cs="Times New Roman"/>
          <w:spacing w:val="-11"/>
          <w:sz w:val="24"/>
          <w:szCs w:val="24"/>
        </w:rPr>
        <w:t xml:space="preserve"> </w:t>
      </w:r>
      <w:hyperlink r:id="rId30">
        <w:r w:rsidRPr="00392561">
          <w:rPr>
            <w:rFonts w:ascii="Times New Roman" w:eastAsia="Times New Roman" w:hAnsi="Times New Roman" w:cs="Times New Roman"/>
            <w:color w:val="0000FF"/>
            <w:sz w:val="24"/>
            <w:szCs w:val="24"/>
            <w:u w:val="single" w:color="0000FF"/>
          </w:rPr>
          <w:t>https://www.vnmu.edu.ua/кафедра</w:t>
        </w:r>
      </w:hyperlink>
      <w:r w:rsidRPr="00392561">
        <w:rPr>
          <w:rFonts w:ascii="Times New Roman" w:eastAsia="Times New Roman" w:hAnsi="Times New Roman" w:cs="Times New Roman"/>
          <w:color w:val="0000FF"/>
          <w:sz w:val="24"/>
          <w:szCs w:val="24"/>
        </w:rPr>
        <w:t xml:space="preserve"> </w:t>
      </w:r>
      <w:r w:rsidRPr="00392561">
        <w:rPr>
          <w:rFonts w:ascii="Times New Roman" w:eastAsia="Times New Roman" w:hAnsi="Times New Roman" w:cs="Times New Roman"/>
          <w:sz w:val="24"/>
          <w:szCs w:val="24"/>
        </w:rPr>
        <w:t xml:space="preserve">___________ </w:t>
      </w:r>
    </w:p>
    <w:p w14:paraId="20749EB1" w14:textId="77777777" w:rsidR="00392561" w:rsidRPr="00392561" w:rsidRDefault="00392561" w:rsidP="00392561">
      <w:pPr>
        <w:widowControl w:val="0"/>
        <w:tabs>
          <w:tab w:val="left" w:pos="862"/>
        </w:tabs>
        <w:autoSpaceDE w:val="0"/>
        <w:autoSpaceDN w:val="0"/>
        <w:spacing w:after="0" w:line="240" w:lineRule="auto"/>
        <w:rPr>
          <w:rFonts w:ascii="Times New Roman" w:eastAsia="Times New Roman" w:hAnsi="Times New Roman" w:cs="Times New Roman"/>
          <w:sz w:val="24"/>
        </w:rPr>
      </w:pPr>
      <w:r w:rsidRPr="00392561">
        <w:rPr>
          <w:rFonts w:ascii="Times New Roman" w:eastAsia="Times New Roman" w:hAnsi="Times New Roman" w:cs="Times New Roman"/>
          <w:sz w:val="24"/>
        </w:rPr>
        <w:t>Електронна</w:t>
      </w:r>
      <w:r w:rsidRPr="00392561">
        <w:rPr>
          <w:rFonts w:ascii="Times New Roman" w:eastAsia="Times New Roman" w:hAnsi="Times New Roman" w:cs="Times New Roman"/>
          <w:spacing w:val="-5"/>
          <w:sz w:val="24"/>
        </w:rPr>
        <w:t xml:space="preserve"> </w:t>
      </w:r>
      <w:r w:rsidRPr="00392561">
        <w:rPr>
          <w:rFonts w:ascii="Times New Roman" w:eastAsia="Times New Roman" w:hAnsi="Times New Roman" w:cs="Times New Roman"/>
          <w:sz w:val="24"/>
        </w:rPr>
        <w:t>адреса</w:t>
      </w:r>
      <w:r w:rsidRPr="00392561">
        <w:rPr>
          <w:rFonts w:ascii="Times New Roman" w:eastAsia="Times New Roman" w:hAnsi="Times New Roman" w:cs="Times New Roman"/>
          <w:spacing w:val="-3"/>
          <w:sz w:val="24"/>
        </w:rPr>
        <w:t xml:space="preserve"> </w:t>
      </w:r>
      <w:r w:rsidRPr="00392561">
        <w:rPr>
          <w:rFonts w:ascii="Times New Roman" w:eastAsia="Times New Roman" w:hAnsi="Times New Roman" w:cs="Times New Roman"/>
          <w:sz w:val="24"/>
        </w:rPr>
        <w:t>сайту</w:t>
      </w:r>
      <w:r w:rsidRPr="00392561">
        <w:rPr>
          <w:rFonts w:ascii="Times New Roman" w:eastAsia="Times New Roman" w:hAnsi="Times New Roman" w:cs="Times New Roman"/>
          <w:spacing w:val="-2"/>
          <w:sz w:val="24"/>
        </w:rPr>
        <w:t xml:space="preserve"> </w:t>
      </w:r>
      <w:r w:rsidRPr="00392561">
        <w:rPr>
          <w:rFonts w:ascii="Times New Roman" w:eastAsia="Times New Roman" w:hAnsi="Times New Roman" w:cs="Times New Roman"/>
          <w:sz w:val="24"/>
        </w:rPr>
        <w:t>бібліотеки</w:t>
      </w:r>
      <w:r w:rsidRPr="00392561">
        <w:rPr>
          <w:rFonts w:ascii="Times New Roman" w:eastAsia="Times New Roman" w:hAnsi="Times New Roman" w:cs="Times New Roman"/>
          <w:spacing w:val="-4"/>
          <w:sz w:val="24"/>
        </w:rPr>
        <w:t xml:space="preserve"> </w:t>
      </w:r>
      <w:r w:rsidRPr="00392561">
        <w:rPr>
          <w:rFonts w:ascii="Times New Roman" w:eastAsia="Times New Roman" w:hAnsi="Times New Roman" w:cs="Times New Roman"/>
          <w:sz w:val="24"/>
        </w:rPr>
        <w:t>університету:</w:t>
      </w:r>
      <w:r w:rsidRPr="00392561">
        <w:rPr>
          <w:rFonts w:ascii="Times New Roman" w:eastAsia="Times New Roman" w:hAnsi="Times New Roman" w:cs="Times New Roman"/>
          <w:spacing w:val="-2"/>
          <w:sz w:val="24"/>
        </w:rPr>
        <w:t xml:space="preserve"> </w:t>
      </w:r>
      <w:hyperlink r:id="rId31">
        <w:r w:rsidRPr="00392561">
          <w:rPr>
            <w:rFonts w:ascii="Times New Roman" w:eastAsia="Times New Roman" w:hAnsi="Times New Roman" w:cs="Times New Roman"/>
            <w:color w:val="0000FF"/>
            <w:spacing w:val="-2"/>
            <w:sz w:val="24"/>
            <w:u w:val="single" w:color="0000FF"/>
          </w:rPr>
          <w:t>http://www.library.vnmu.edu.ua</w:t>
        </w:r>
      </w:hyperlink>
    </w:p>
    <w:p w14:paraId="34F89CC8" w14:textId="77777777" w:rsidR="00392561" w:rsidRPr="00392561" w:rsidRDefault="00392561" w:rsidP="00392561">
      <w:pPr>
        <w:widowControl w:val="0"/>
        <w:tabs>
          <w:tab w:val="left" w:pos="862"/>
        </w:tabs>
        <w:autoSpaceDE w:val="0"/>
        <w:autoSpaceDN w:val="0"/>
        <w:spacing w:after="0" w:line="240" w:lineRule="auto"/>
        <w:rPr>
          <w:rFonts w:ascii="Times New Roman" w:eastAsia="Times New Roman" w:hAnsi="Times New Roman" w:cs="Times New Roman"/>
          <w:sz w:val="24"/>
        </w:rPr>
      </w:pPr>
      <w:r w:rsidRPr="00392561">
        <w:rPr>
          <w:rFonts w:ascii="Times New Roman" w:eastAsia="Times New Roman" w:hAnsi="Times New Roman" w:cs="Times New Roman"/>
          <w:sz w:val="24"/>
        </w:rPr>
        <w:t>Національна</w:t>
      </w:r>
      <w:r w:rsidRPr="00392561">
        <w:rPr>
          <w:rFonts w:ascii="Times New Roman" w:eastAsia="Times New Roman" w:hAnsi="Times New Roman" w:cs="Times New Roman"/>
          <w:spacing w:val="-5"/>
          <w:sz w:val="24"/>
        </w:rPr>
        <w:t xml:space="preserve"> </w:t>
      </w:r>
      <w:r w:rsidRPr="00392561">
        <w:rPr>
          <w:rFonts w:ascii="Times New Roman" w:eastAsia="Times New Roman" w:hAnsi="Times New Roman" w:cs="Times New Roman"/>
          <w:sz w:val="24"/>
        </w:rPr>
        <w:t>наукова</w:t>
      </w:r>
      <w:r w:rsidRPr="00392561">
        <w:rPr>
          <w:rFonts w:ascii="Times New Roman" w:eastAsia="Times New Roman" w:hAnsi="Times New Roman" w:cs="Times New Roman"/>
          <w:spacing w:val="-2"/>
          <w:sz w:val="24"/>
        </w:rPr>
        <w:t xml:space="preserve"> </w:t>
      </w:r>
      <w:r w:rsidRPr="00392561">
        <w:rPr>
          <w:rFonts w:ascii="Times New Roman" w:eastAsia="Times New Roman" w:hAnsi="Times New Roman" w:cs="Times New Roman"/>
          <w:sz w:val="24"/>
        </w:rPr>
        <w:t>медична</w:t>
      </w:r>
      <w:r w:rsidRPr="00392561">
        <w:rPr>
          <w:rFonts w:ascii="Times New Roman" w:eastAsia="Times New Roman" w:hAnsi="Times New Roman" w:cs="Times New Roman"/>
          <w:spacing w:val="-3"/>
          <w:sz w:val="24"/>
        </w:rPr>
        <w:t xml:space="preserve"> </w:t>
      </w:r>
      <w:r w:rsidRPr="00392561">
        <w:rPr>
          <w:rFonts w:ascii="Times New Roman" w:eastAsia="Times New Roman" w:hAnsi="Times New Roman" w:cs="Times New Roman"/>
          <w:sz w:val="24"/>
        </w:rPr>
        <w:t>бібліотека</w:t>
      </w:r>
      <w:r w:rsidRPr="00392561">
        <w:rPr>
          <w:rFonts w:ascii="Times New Roman" w:eastAsia="Times New Roman" w:hAnsi="Times New Roman" w:cs="Times New Roman"/>
          <w:spacing w:val="-2"/>
          <w:sz w:val="24"/>
        </w:rPr>
        <w:t xml:space="preserve"> </w:t>
      </w:r>
      <w:r w:rsidRPr="00392561">
        <w:rPr>
          <w:rFonts w:ascii="Times New Roman" w:eastAsia="Times New Roman" w:hAnsi="Times New Roman" w:cs="Times New Roman"/>
          <w:sz w:val="24"/>
        </w:rPr>
        <w:t>України:</w:t>
      </w:r>
      <w:r w:rsidRPr="00392561">
        <w:rPr>
          <w:rFonts w:ascii="Times New Roman" w:eastAsia="Times New Roman" w:hAnsi="Times New Roman" w:cs="Times New Roman"/>
          <w:spacing w:val="-2"/>
          <w:sz w:val="24"/>
        </w:rPr>
        <w:t xml:space="preserve"> </w:t>
      </w:r>
      <w:hyperlink r:id="rId32">
        <w:r w:rsidRPr="00392561">
          <w:rPr>
            <w:rFonts w:ascii="Times New Roman" w:eastAsia="Times New Roman" w:hAnsi="Times New Roman" w:cs="Times New Roman"/>
            <w:color w:val="0000FF"/>
            <w:spacing w:val="-2"/>
            <w:sz w:val="24"/>
            <w:u w:val="single" w:color="0000FF"/>
          </w:rPr>
          <w:t>http://www.library.gov.ua/</w:t>
        </w:r>
      </w:hyperlink>
    </w:p>
    <w:p w14:paraId="40A36C23" w14:textId="77777777" w:rsidR="00392561" w:rsidRPr="00392561" w:rsidRDefault="00392561" w:rsidP="00392561">
      <w:pPr>
        <w:widowControl w:val="0"/>
        <w:tabs>
          <w:tab w:val="left" w:pos="567"/>
        </w:tabs>
        <w:autoSpaceDE w:val="0"/>
        <w:autoSpaceDN w:val="0"/>
        <w:spacing w:after="0" w:line="240" w:lineRule="auto"/>
        <w:jc w:val="both"/>
        <w:rPr>
          <w:rFonts w:ascii="Times New Roman" w:eastAsia="Times New Roman" w:hAnsi="Times New Roman" w:cs="Times New Roman"/>
          <w:sz w:val="24"/>
          <w:szCs w:val="24"/>
        </w:rPr>
      </w:pPr>
      <w:r w:rsidRPr="00392561">
        <w:rPr>
          <w:rFonts w:ascii="Times New Roman" w:eastAsia="Times New Roman" w:hAnsi="Times New Roman" w:cs="Times New Roman"/>
          <w:sz w:val="24"/>
          <w:szCs w:val="24"/>
        </w:rPr>
        <w:t xml:space="preserve">Всесвітня організація охорони здоров’я </w:t>
      </w:r>
      <w:hyperlink r:id="rId33" w:history="1">
        <w:r w:rsidRPr="00392561">
          <w:rPr>
            <w:rFonts w:ascii="Times New Roman" w:eastAsia="Times New Roman" w:hAnsi="Times New Roman" w:cs="Times New Roman"/>
            <w:color w:val="0000FF"/>
            <w:sz w:val="24"/>
            <w:szCs w:val="24"/>
            <w:u w:val="single"/>
          </w:rPr>
          <w:t>http://www.who.int/en/</w:t>
        </w:r>
      </w:hyperlink>
      <w:r w:rsidRPr="00392561">
        <w:rPr>
          <w:rFonts w:ascii="Times New Roman" w:eastAsia="Times New Roman" w:hAnsi="Times New Roman" w:cs="Times New Roman"/>
          <w:sz w:val="24"/>
          <w:szCs w:val="24"/>
        </w:rPr>
        <w:t xml:space="preserve"> </w:t>
      </w:r>
    </w:p>
    <w:p w14:paraId="58785F7E" w14:textId="77777777" w:rsidR="00392561" w:rsidRPr="00392561" w:rsidRDefault="00392561" w:rsidP="00392561">
      <w:pPr>
        <w:widowControl w:val="0"/>
        <w:tabs>
          <w:tab w:val="left" w:pos="567"/>
        </w:tabs>
        <w:autoSpaceDE w:val="0"/>
        <w:autoSpaceDN w:val="0"/>
        <w:spacing w:after="0" w:line="240" w:lineRule="auto"/>
        <w:jc w:val="both"/>
        <w:rPr>
          <w:rFonts w:ascii="Times New Roman" w:eastAsia="Times New Roman" w:hAnsi="Times New Roman" w:cs="Times New Roman"/>
          <w:sz w:val="24"/>
          <w:szCs w:val="24"/>
        </w:rPr>
      </w:pPr>
      <w:r w:rsidRPr="00392561">
        <w:rPr>
          <w:rFonts w:ascii="Times New Roman" w:eastAsia="Times New Roman" w:hAnsi="Times New Roman" w:cs="Times New Roman"/>
          <w:sz w:val="24"/>
          <w:szCs w:val="24"/>
        </w:rPr>
        <w:t xml:space="preserve">МОЗ України </w:t>
      </w:r>
      <w:hyperlink r:id="rId34" w:history="1">
        <w:r w:rsidRPr="00392561">
          <w:rPr>
            <w:rFonts w:ascii="Times New Roman" w:eastAsia="Times New Roman" w:hAnsi="Times New Roman" w:cs="Times New Roman"/>
            <w:color w:val="0000FF"/>
            <w:sz w:val="24"/>
            <w:szCs w:val="24"/>
            <w:u w:val="single"/>
          </w:rPr>
          <w:t>https://moz.gov.ua/</w:t>
        </w:r>
      </w:hyperlink>
      <w:r w:rsidRPr="00392561">
        <w:rPr>
          <w:rFonts w:ascii="Times New Roman" w:eastAsia="Times New Roman" w:hAnsi="Times New Roman" w:cs="Times New Roman"/>
          <w:sz w:val="24"/>
          <w:szCs w:val="24"/>
        </w:rPr>
        <w:t xml:space="preserve"> </w:t>
      </w:r>
    </w:p>
    <w:p w14:paraId="1CF44A61" w14:textId="77777777" w:rsidR="00392561" w:rsidRPr="00392561" w:rsidRDefault="00392561" w:rsidP="00392561">
      <w:pPr>
        <w:widowControl w:val="0"/>
        <w:tabs>
          <w:tab w:val="left" w:pos="567"/>
        </w:tabs>
        <w:autoSpaceDE w:val="0"/>
        <w:autoSpaceDN w:val="0"/>
        <w:spacing w:after="0" w:line="240" w:lineRule="auto"/>
        <w:jc w:val="both"/>
        <w:rPr>
          <w:rFonts w:ascii="Times New Roman" w:eastAsia="Times New Roman" w:hAnsi="Times New Roman" w:cs="Times New Roman"/>
          <w:sz w:val="24"/>
          <w:szCs w:val="24"/>
        </w:rPr>
      </w:pPr>
      <w:r w:rsidRPr="00392561">
        <w:rPr>
          <w:rFonts w:ascii="Times New Roman" w:eastAsia="Times New Roman" w:hAnsi="Times New Roman" w:cs="Times New Roman"/>
          <w:sz w:val="24"/>
          <w:szCs w:val="24"/>
        </w:rPr>
        <w:t xml:space="preserve">Центр громадського здоров’я МОЗ України </w:t>
      </w:r>
      <w:hyperlink r:id="rId35" w:history="1">
        <w:r w:rsidRPr="00392561">
          <w:rPr>
            <w:rFonts w:ascii="Times New Roman" w:eastAsia="Times New Roman" w:hAnsi="Times New Roman" w:cs="Times New Roman"/>
            <w:color w:val="0000FF"/>
            <w:sz w:val="24"/>
            <w:szCs w:val="24"/>
            <w:u w:val="single"/>
          </w:rPr>
          <w:t>https://phc.org.ua/kontrol-zakhvoryuvan</w:t>
        </w:r>
      </w:hyperlink>
      <w:r w:rsidRPr="00392561">
        <w:rPr>
          <w:rFonts w:ascii="Times New Roman" w:eastAsia="Times New Roman" w:hAnsi="Times New Roman" w:cs="Times New Roman"/>
          <w:sz w:val="24"/>
          <w:szCs w:val="24"/>
        </w:rPr>
        <w:t xml:space="preserve"> </w:t>
      </w:r>
    </w:p>
    <w:p w14:paraId="62D62A67" w14:textId="77777777" w:rsidR="00392561" w:rsidRPr="00392561" w:rsidRDefault="00392561" w:rsidP="00392561">
      <w:pPr>
        <w:widowControl w:val="0"/>
        <w:tabs>
          <w:tab w:val="left" w:pos="862"/>
          <w:tab w:val="left" w:pos="2428"/>
          <w:tab w:val="left" w:pos="3613"/>
          <w:tab w:val="left" w:pos="4349"/>
          <w:tab w:val="left" w:pos="5261"/>
          <w:tab w:val="left" w:pos="6574"/>
          <w:tab w:val="left" w:pos="7091"/>
          <w:tab w:val="left" w:pos="8609"/>
        </w:tabs>
        <w:autoSpaceDE w:val="0"/>
        <w:autoSpaceDN w:val="0"/>
        <w:spacing w:after="0" w:line="240" w:lineRule="auto"/>
        <w:ind w:right="139"/>
        <w:rPr>
          <w:rFonts w:ascii="Times New Roman" w:eastAsia="Times New Roman" w:hAnsi="Times New Roman" w:cs="Times New Roman"/>
          <w:sz w:val="24"/>
        </w:rPr>
      </w:pPr>
      <w:r w:rsidRPr="00392561">
        <w:rPr>
          <w:rFonts w:ascii="Times New Roman" w:eastAsia="Times New Roman" w:hAnsi="Times New Roman" w:cs="Times New Roman"/>
          <w:spacing w:val="-2"/>
          <w:sz w:val="24"/>
        </w:rPr>
        <w:t>Англомовна</w:t>
      </w:r>
      <w:r w:rsidRPr="00392561">
        <w:rPr>
          <w:rFonts w:ascii="Times New Roman" w:eastAsia="Times New Roman" w:hAnsi="Times New Roman" w:cs="Times New Roman"/>
          <w:sz w:val="24"/>
        </w:rPr>
        <w:t xml:space="preserve"> </w:t>
      </w:r>
      <w:r w:rsidRPr="00392561">
        <w:rPr>
          <w:rFonts w:ascii="Times New Roman" w:eastAsia="Times New Roman" w:hAnsi="Times New Roman" w:cs="Times New Roman"/>
          <w:spacing w:val="-2"/>
          <w:sz w:val="24"/>
        </w:rPr>
        <w:t>текстова</w:t>
      </w:r>
      <w:r w:rsidRPr="00392561">
        <w:rPr>
          <w:rFonts w:ascii="Times New Roman" w:eastAsia="Times New Roman" w:hAnsi="Times New Roman" w:cs="Times New Roman"/>
          <w:sz w:val="24"/>
        </w:rPr>
        <w:t xml:space="preserve"> </w:t>
      </w:r>
      <w:r w:rsidRPr="00392561">
        <w:rPr>
          <w:rFonts w:ascii="Times New Roman" w:eastAsia="Times New Roman" w:hAnsi="Times New Roman" w:cs="Times New Roman"/>
          <w:spacing w:val="-4"/>
          <w:sz w:val="24"/>
        </w:rPr>
        <w:t>база</w:t>
      </w:r>
      <w:r w:rsidRPr="00392561">
        <w:rPr>
          <w:rFonts w:ascii="Times New Roman" w:eastAsia="Times New Roman" w:hAnsi="Times New Roman" w:cs="Times New Roman"/>
          <w:sz w:val="24"/>
        </w:rPr>
        <w:t xml:space="preserve"> </w:t>
      </w:r>
      <w:r w:rsidRPr="00392561">
        <w:rPr>
          <w:rFonts w:ascii="Times New Roman" w:eastAsia="Times New Roman" w:hAnsi="Times New Roman" w:cs="Times New Roman"/>
          <w:spacing w:val="-2"/>
          <w:sz w:val="24"/>
        </w:rPr>
        <w:t>даних</w:t>
      </w:r>
      <w:r w:rsidRPr="00392561">
        <w:rPr>
          <w:rFonts w:ascii="Times New Roman" w:eastAsia="Times New Roman" w:hAnsi="Times New Roman" w:cs="Times New Roman"/>
          <w:sz w:val="24"/>
        </w:rPr>
        <w:t xml:space="preserve"> </w:t>
      </w:r>
      <w:r w:rsidRPr="00392561">
        <w:rPr>
          <w:rFonts w:ascii="Times New Roman" w:eastAsia="Times New Roman" w:hAnsi="Times New Roman" w:cs="Times New Roman"/>
          <w:spacing w:val="-2"/>
          <w:sz w:val="24"/>
        </w:rPr>
        <w:t>медичних</w:t>
      </w:r>
      <w:r w:rsidRPr="00392561">
        <w:rPr>
          <w:rFonts w:ascii="Times New Roman" w:eastAsia="Times New Roman" w:hAnsi="Times New Roman" w:cs="Times New Roman"/>
          <w:sz w:val="24"/>
        </w:rPr>
        <w:t xml:space="preserve"> </w:t>
      </w:r>
      <w:r w:rsidRPr="00392561">
        <w:rPr>
          <w:rFonts w:ascii="Times New Roman" w:eastAsia="Times New Roman" w:hAnsi="Times New Roman" w:cs="Times New Roman"/>
          <w:spacing w:val="-6"/>
          <w:sz w:val="24"/>
        </w:rPr>
        <w:t>та</w:t>
      </w:r>
      <w:r w:rsidRPr="00392561">
        <w:rPr>
          <w:rFonts w:ascii="Times New Roman" w:eastAsia="Times New Roman" w:hAnsi="Times New Roman" w:cs="Times New Roman"/>
          <w:sz w:val="24"/>
        </w:rPr>
        <w:t xml:space="preserve"> </w:t>
      </w:r>
      <w:r w:rsidRPr="00392561">
        <w:rPr>
          <w:rFonts w:ascii="Times New Roman" w:eastAsia="Times New Roman" w:hAnsi="Times New Roman" w:cs="Times New Roman"/>
          <w:spacing w:val="-2"/>
          <w:sz w:val="24"/>
        </w:rPr>
        <w:t>біологічних</w:t>
      </w:r>
      <w:r w:rsidRPr="00392561">
        <w:rPr>
          <w:rFonts w:ascii="Times New Roman" w:eastAsia="Times New Roman" w:hAnsi="Times New Roman" w:cs="Times New Roman"/>
          <w:sz w:val="24"/>
        </w:rPr>
        <w:t xml:space="preserve"> </w:t>
      </w:r>
      <w:r w:rsidRPr="00392561">
        <w:rPr>
          <w:rFonts w:ascii="Times New Roman" w:eastAsia="Times New Roman" w:hAnsi="Times New Roman" w:cs="Times New Roman"/>
          <w:spacing w:val="-2"/>
          <w:sz w:val="24"/>
        </w:rPr>
        <w:t xml:space="preserve">публікацій: </w:t>
      </w:r>
      <w:hyperlink r:id="rId36">
        <w:r w:rsidRPr="00392561">
          <w:rPr>
            <w:rFonts w:ascii="Times New Roman" w:eastAsia="Times New Roman" w:hAnsi="Times New Roman" w:cs="Times New Roman"/>
            <w:color w:val="0000FF"/>
            <w:spacing w:val="-2"/>
            <w:sz w:val="24"/>
            <w:u w:val="single" w:color="0000FF"/>
          </w:rPr>
          <w:t>http://www.pubmed.com</w:t>
        </w:r>
      </w:hyperlink>
    </w:p>
    <w:p w14:paraId="4D258FFA" w14:textId="77777777" w:rsidR="00392561" w:rsidRDefault="00392561" w:rsidP="00392561">
      <w:pPr>
        <w:widowControl w:val="0"/>
        <w:tabs>
          <w:tab w:val="left" w:pos="862"/>
        </w:tabs>
        <w:autoSpaceDE w:val="0"/>
        <w:autoSpaceDN w:val="0"/>
        <w:spacing w:after="0" w:line="240" w:lineRule="auto"/>
        <w:ind w:right="141"/>
      </w:pPr>
      <w:r w:rsidRPr="00392561">
        <w:rPr>
          <w:rFonts w:ascii="Times New Roman" w:eastAsia="Times New Roman" w:hAnsi="Times New Roman" w:cs="Times New Roman"/>
          <w:sz w:val="24"/>
        </w:rPr>
        <w:t>Англомовний</w:t>
      </w:r>
      <w:r w:rsidRPr="00392561">
        <w:rPr>
          <w:rFonts w:ascii="Times New Roman" w:eastAsia="Times New Roman" w:hAnsi="Times New Roman" w:cs="Times New Roman"/>
          <w:spacing w:val="80"/>
          <w:sz w:val="24"/>
        </w:rPr>
        <w:t xml:space="preserve"> </w:t>
      </w:r>
      <w:r w:rsidRPr="00392561">
        <w:rPr>
          <w:rFonts w:ascii="Times New Roman" w:eastAsia="Times New Roman" w:hAnsi="Times New Roman" w:cs="Times New Roman"/>
          <w:sz w:val="24"/>
        </w:rPr>
        <w:t>веб-ресурс</w:t>
      </w:r>
      <w:r w:rsidRPr="00392561">
        <w:rPr>
          <w:rFonts w:ascii="Times New Roman" w:eastAsia="Times New Roman" w:hAnsi="Times New Roman" w:cs="Times New Roman"/>
          <w:spacing w:val="80"/>
          <w:sz w:val="24"/>
        </w:rPr>
        <w:t xml:space="preserve"> </w:t>
      </w:r>
      <w:r w:rsidRPr="00392561">
        <w:rPr>
          <w:rFonts w:ascii="Times New Roman" w:eastAsia="Times New Roman" w:hAnsi="Times New Roman" w:cs="Times New Roman"/>
          <w:sz w:val="24"/>
        </w:rPr>
        <w:t>для</w:t>
      </w:r>
      <w:r w:rsidRPr="00392561">
        <w:rPr>
          <w:rFonts w:ascii="Times New Roman" w:eastAsia="Times New Roman" w:hAnsi="Times New Roman" w:cs="Times New Roman"/>
          <w:spacing w:val="80"/>
          <w:sz w:val="24"/>
        </w:rPr>
        <w:t xml:space="preserve"> </w:t>
      </w:r>
      <w:r w:rsidRPr="00392561">
        <w:rPr>
          <w:rFonts w:ascii="Times New Roman" w:eastAsia="Times New Roman" w:hAnsi="Times New Roman" w:cs="Times New Roman"/>
          <w:sz w:val="24"/>
        </w:rPr>
        <w:t>лікарів</w:t>
      </w:r>
      <w:r w:rsidRPr="00392561">
        <w:rPr>
          <w:rFonts w:ascii="Times New Roman" w:eastAsia="Times New Roman" w:hAnsi="Times New Roman" w:cs="Times New Roman"/>
          <w:spacing w:val="80"/>
          <w:sz w:val="24"/>
        </w:rPr>
        <w:t xml:space="preserve"> </w:t>
      </w:r>
      <w:r w:rsidRPr="00392561">
        <w:rPr>
          <w:rFonts w:ascii="Times New Roman" w:eastAsia="Times New Roman" w:hAnsi="Times New Roman" w:cs="Times New Roman"/>
          <w:sz w:val="24"/>
        </w:rPr>
        <w:t>та</w:t>
      </w:r>
      <w:r w:rsidRPr="00392561">
        <w:rPr>
          <w:rFonts w:ascii="Times New Roman" w:eastAsia="Times New Roman" w:hAnsi="Times New Roman" w:cs="Times New Roman"/>
          <w:spacing w:val="80"/>
          <w:sz w:val="24"/>
        </w:rPr>
        <w:t xml:space="preserve"> </w:t>
      </w:r>
      <w:r w:rsidRPr="00392561">
        <w:rPr>
          <w:rFonts w:ascii="Times New Roman" w:eastAsia="Times New Roman" w:hAnsi="Times New Roman" w:cs="Times New Roman"/>
          <w:sz w:val="24"/>
        </w:rPr>
        <w:t>інших</w:t>
      </w:r>
      <w:r w:rsidRPr="00392561">
        <w:rPr>
          <w:rFonts w:ascii="Times New Roman" w:eastAsia="Times New Roman" w:hAnsi="Times New Roman" w:cs="Times New Roman"/>
          <w:spacing w:val="80"/>
          <w:sz w:val="24"/>
        </w:rPr>
        <w:t xml:space="preserve"> </w:t>
      </w:r>
      <w:r w:rsidRPr="00392561">
        <w:rPr>
          <w:rFonts w:ascii="Times New Roman" w:eastAsia="Times New Roman" w:hAnsi="Times New Roman" w:cs="Times New Roman"/>
          <w:sz w:val="24"/>
        </w:rPr>
        <w:t>професіоналів</w:t>
      </w:r>
      <w:r w:rsidRPr="00392561">
        <w:rPr>
          <w:rFonts w:ascii="Times New Roman" w:eastAsia="Times New Roman" w:hAnsi="Times New Roman" w:cs="Times New Roman"/>
          <w:spacing w:val="80"/>
          <w:sz w:val="24"/>
        </w:rPr>
        <w:t xml:space="preserve"> </w:t>
      </w:r>
      <w:r w:rsidRPr="00392561">
        <w:rPr>
          <w:rFonts w:ascii="Times New Roman" w:eastAsia="Times New Roman" w:hAnsi="Times New Roman" w:cs="Times New Roman"/>
          <w:sz w:val="24"/>
        </w:rPr>
        <w:t>охорони</w:t>
      </w:r>
      <w:r w:rsidRPr="00392561">
        <w:rPr>
          <w:rFonts w:ascii="Times New Roman" w:eastAsia="Times New Roman" w:hAnsi="Times New Roman" w:cs="Times New Roman"/>
          <w:spacing w:val="80"/>
          <w:sz w:val="24"/>
        </w:rPr>
        <w:t xml:space="preserve"> </w:t>
      </w:r>
      <w:r w:rsidRPr="00392561">
        <w:rPr>
          <w:rFonts w:ascii="Times New Roman" w:eastAsia="Times New Roman" w:hAnsi="Times New Roman" w:cs="Times New Roman"/>
          <w:sz w:val="24"/>
        </w:rPr>
        <w:t>здоров’я</w:t>
      </w:r>
      <w:r w:rsidRPr="00392561">
        <w:rPr>
          <w:rFonts w:ascii="Times New Roman" w:eastAsia="Times New Roman" w:hAnsi="Times New Roman" w:cs="Times New Roman"/>
          <w:color w:val="0B4B92"/>
          <w:sz w:val="24"/>
        </w:rPr>
        <w:t xml:space="preserve">: </w:t>
      </w:r>
      <w:hyperlink r:id="rId37">
        <w:r w:rsidRPr="00392561">
          <w:rPr>
            <w:rFonts w:ascii="Times New Roman" w:eastAsia="Times New Roman" w:hAnsi="Times New Roman" w:cs="Times New Roman"/>
            <w:color w:val="0000FF"/>
            <w:spacing w:val="-2"/>
            <w:sz w:val="24"/>
            <w:u w:val="single" w:color="0000FF"/>
          </w:rPr>
          <w:t>https://emedicine.medscape.com/pulmology</w:t>
        </w:r>
      </w:hyperlink>
    </w:p>
    <w:p w14:paraId="3B6612B7" w14:textId="52959E73" w:rsidR="009463DB" w:rsidRPr="009463DB" w:rsidRDefault="00E354FA" w:rsidP="009463DB">
      <w:pPr>
        <w:widowControl w:val="0"/>
        <w:tabs>
          <w:tab w:val="left" w:pos="862"/>
        </w:tabs>
        <w:autoSpaceDE w:val="0"/>
        <w:autoSpaceDN w:val="0"/>
        <w:spacing w:after="0" w:line="240" w:lineRule="auto"/>
        <w:ind w:right="141"/>
        <w:rPr>
          <w:rFonts w:ascii="Times New Roman" w:eastAsia="Times New Roman" w:hAnsi="Times New Roman" w:cs="Times New Roman"/>
          <w:sz w:val="24"/>
        </w:rPr>
      </w:pPr>
      <w:hyperlink r:id="rId38" w:history="1">
        <w:r w:rsidR="009463DB" w:rsidRPr="0020774F">
          <w:rPr>
            <w:rStyle w:val="af"/>
            <w:rFonts w:ascii="Times New Roman" w:eastAsia="Times New Roman" w:hAnsi="Times New Roman" w:cs="Times New Roman"/>
            <w:sz w:val="24"/>
          </w:rPr>
          <w:t>http://www.radiologyeducation.com/</w:t>
        </w:r>
      </w:hyperlink>
    </w:p>
    <w:p w14:paraId="466E31DD" w14:textId="50EC84E8" w:rsidR="009463DB" w:rsidRPr="009463DB" w:rsidRDefault="00E354FA" w:rsidP="009463DB">
      <w:pPr>
        <w:widowControl w:val="0"/>
        <w:tabs>
          <w:tab w:val="left" w:pos="862"/>
        </w:tabs>
        <w:autoSpaceDE w:val="0"/>
        <w:autoSpaceDN w:val="0"/>
        <w:spacing w:after="0" w:line="240" w:lineRule="auto"/>
        <w:ind w:right="141"/>
        <w:rPr>
          <w:rFonts w:ascii="Times New Roman" w:eastAsia="Times New Roman" w:hAnsi="Times New Roman" w:cs="Times New Roman"/>
          <w:sz w:val="24"/>
        </w:rPr>
      </w:pPr>
      <w:hyperlink r:id="rId39" w:history="1">
        <w:r w:rsidR="009463DB" w:rsidRPr="0020774F">
          <w:rPr>
            <w:rStyle w:val="af"/>
            <w:rFonts w:ascii="Times New Roman" w:eastAsia="Times New Roman" w:hAnsi="Times New Roman" w:cs="Times New Roman"/>
            <w:sz w:val="24"/>
          </w:rPr>
          <w:t>https://www.sonosite.com</w:t>
        </w:r>
      </w:hyperlink>
    </w:p>
    <w:p w14:paraId="17B8ECF9" w14:textId="06091D26" w:rsidR="009463DB" w:rsidRDefault="00E354FA" w:rsidP="009463DB">
      <w:pPr>
        <w:widowControl w:val="0"/>
        <w:tabs>
          <w:tab w:val="left" w:pos="862"/>
        </w:tabs>
        <w:autoSpaceDE w:val="0"/>
        <w:autoSpaceDN w:val="0"/>
        <w:spacing w:after="0" w:line="240" w:lineRule="auto"/>
        <w:ind w:right="141"/>
        <w:rPr>
          <w:rFonts w:ascii="Times New Roman" w:eastAsia="Times New Roman" w:hAnsi="Times New Roman" w:cs="Times New Roman"/>
          <w:sz w:val="24"/>
        </w:rPr>
      </w:pPr>
      <w:hyperlink r:id="rId40" w:history="1">
        <w:r w:rsidR="009463DB" w:rsidRPr="0020774F">
          <w:rPr>
            <w:rStyle w:val="af"/>
            <w:rFonts w:ascii="Times New Roman" w:eastAsia="Times New Roman" w:hAnsi="Times New Roman" w:cs="Times New Roman"/>
            <w:sz w:val="24"/>
          </w:rPr>
          <w:t>https://radiographia.info/</w:t>
        </w:r>
      </w:hyperlink>
    </w:p>
    <w:p w14:paraId="4C34AB10" w14:textId="77777777" w:rsidR="009463DB" w:rsidRPr="00392561" w:rsidRDefault="009463DB" w:rsidP="009463DB">
      <w:pPr>
        <w:widowControl w:val="0"/>
        <w:tabs>
          <w:tab w:val="left" w:pos="862"/>
        </w:tabs>
        <w:autoSpaceDE w:val="0"/>
        <w:autoSpaceDN w:val="0"/>
        <w:spacing w:after="0" w:line="240" w:lineRule="auto"/>
        <w:ind w:right="141"/>
        <w:rPr>
          <w:rFonts w:ascii="Times New Roman" w:eastAsia="Times New Roman" w:hAnsi="Times New Roman" w:cs="Times New Roman"/>
          <w:sz w:val="24"/>
        </w:rPr>
      </w:pPr>
    </w:p>
    <w:p w14:paraId="35114C80" w14:textId="06B1BC01" w:rsidR="00392561" w:rsidRDefault="00392561" w:rsidP="00392561">
      <w:pPr>
        <w:widowControl w:val="0"/>
        <w:shd w:val="clear" w:color="auto" w:fill="FFFFFF"/>
        <w:autoSpaceDE w:val="0"/>
        <w:autoSpaceDN w:val="0"/>
        <w:spacing w:after="0" w:line="276" w:lineRule="atLeast"/>
        <w:rPr>
          <w:rFonts w:ascii="Times New Roman" w:eastAsia="Times New Roman" w:hAnsi="Times New Roman" w:cs="Times New Roman"/>
          <w:i/>
          <w:sz w:val="24"/>
          <w:szCs w:val="24"/>
          <w:lang w:eastAsia="uk-UA"/>
        </w:rPr>
      </w:pPr>
    </w:p>
    <w:p w14:paraId="153B3136" w14:textId="77777777" w:rsidR="009463DB" w:rsidRPr="00392561" w:rsidRDefault="009463DB" w:rsidP="00392561">
      <w:pPr>
        <w:widowControl w:val="0"/>
        <w:shd w:val="clear" w:color="auto" w:fill="FFFFFF"/>
        <w:autoSpaceDE w:val="0"/>
        <w:autoSpaceDN w:val="0"/>
        <w:spacing w:after="0" w:line="276" w:lineRule="atLeast"/>
        <w:rPr>
          <w:rFonts w:ascii="Times New Roman" w:eastAsia="Times New Roman" w:hAnsi="Times New Roman" w:cs="Times New Roman"/>
          <w:sz w:val="24"/>
          <w:szCs w:val="24"/>
        </w:rPr>
      </w:pPr>
    </w:p>
    <w:p w14:paraId="73B0ACCE" w14:textId="77777777" w:rsidR="00392561" w:rsidRPr="00392561" w:rsidRDefault="00392561" w:rsidP="00392561">
      <w:pPr>
        <w:widowControl w:val="0"/>
        <w:autoSpaceDE w:val="0"/>
        <w:autoSpaceDN w:val="0"/>
        <w:spacing w:after="0" w:line="240" w:lineRule="auto"/>
        <w:ind w:right="139"/>
        <w:jc w:val="both"/>
        <w:rPr>
          <w:rFonts w:ascii="Times New Roman" w:eastAsia="Times New Roman" w:hAnsi="Times New Roman" w:cs="Times New Roman"/>
          <w:sz w:val="24"/>
          <w:szCs w:val="24"/>
        </w:rPr>
      </w:pPr>
      <w:bookmarkStart w:id="4" w:name="_Hlk195268977"/>
    </w:p>
    <w:p w14:paraId="5BE240AA" w14:textId="5ACB43C4" w:rsidR="00392561" w:rsidRPr="00392561" w:rsidRDefault="00392561" w:rsidP="00B15DAF">
      <w:pPr>
        <w:widowControl w:val="0"/>
        <w:autoSpaceDE w:val="0"/>
        <w:autoSpaceDN w:val="0"/>
        <w:spacing w:after="0" w:line="240" w:lineRule="auto"/>
        <w:ind w:left="-426" w:right="139"/>
        <w:jc w:val="both"/>
        <w:rPr>
          <w:rFonts w:ascii="Times New Roman" w:eastAsia="Times New Roman" w:hAnsi="Times New Roman" w:cs="Times New Roman"/>
          <w:sz w:val="24"/>
          <w:szCs w:val="24"/>
        </w:rPr>
      </w:pPr>
      <w:proofErr w:type="spellStart"/>
      <w:r w:rsidRPr="00392561">
        <w:rPr>
          <w:rFonts w:ascii="Times New Roman" w:eastAsia="Times New Roman" w:hAnsi="Times New Roman" w:cs="Times New Roman"/>
          <w:sz w:val="24"/>
          <w:szCs w:val="24"/>
        </w:rPr>
        <w:t>Силабус</w:t>
      </w:r>
      <w:proofErr w:type="spellEnd"/>
      <w:r w:rsidRPr="00392561">
        <w:rPr>
          <w:rFonts w:ascii="Times New Roman" w:eastAsia="Times New Roman" w:hAnsi="Times New Roman" w:cs="Times New Roman"/>
          <w:spacing w:val="29"/>
          <w:sz w:val="24"/>
          <w:szCs w:val="24"/>
        </w:rPr>
        <w:t xml:space="preserve"> </w:t>
      </w:r>
      <w:r w:rsidRPr="00392561">
        <w:rPr>
          <w:rFonts w:ascii="Times New Roman" w:eastAsia="Times New Roman" w:hAnsi="Times New Roman" w:cs="Times New Roman"/>
          <w:sz w:val="24"/>
          <w:szCs w:val="24"/>
        </w:rPr>
        <w:t>з</w:t>
      </w:r>
      <w:r w:rsidR="00B15DAF">
        <w:rPr>
          <w:rFonts w:ascii="Times New Roman" w:eastAsia="Times New Roman" w:hAnsi="Times New Roman" w:cs="Times New Roman"/>
          <w:spacing w:val="29"/>
          <w:sz w:val="24"/>
          <w:szCs w:val="24"/>
        </w:rPr>
        <w:t xml:space="preserve"> </w:t>
      </w:r>
      <w:r w:rsidRPr="00392561">
        <w:rPr>
          <w:rFonts w:ascii="Times New Roman" w:eastAsia="Times New Roman" w:hAnsi="Times New Roman" w:cs="Times New Roman"/>
          <w:sz w:val="24"/>
          <w:szCs w:val="24"/>
        </w:rPr>
        <w:t>дисципліни</w:t>
      </w:r>
      <w:r w:rsidRPr="00392561">
        <w:rPr>
          <w:rFonts w:ascii="Times New Roman" w:eastAsia="Times New Roman" w:hAnsi="Times New Roman" w:cs="Times New Roman"/>
          <w:spacing w:val="28"/>
          <w:sz w:val="24"/>
          <w:szCs w:val="24"/>
        </w:rPr>
        <w:t xml:space="preserve"> </w:t>
      </w:r>
      <w:r w:rsidRPr="00392561">
        <w:rPr>
          <w:rFonts w:ascii="Times New Roman" w:eastAsia="Times New Roman" w:hAnsi="Times New Roman" w:cs="Times New Roman"/>
          <w:sz w:val="24"/>
          <w:szCs w:val="24"/>
        </w:rPr>
        <w:t>«</w:t>
      </w:r>
      <w:r w:rsidR="004E1D67">
        <w:rPr>
          <w:rFonts w:ascii="Times New Roman" w:eastAsia="Times New Roman" w:hAnsi="Times New Roman" w:cs="Times New Roman"/>
          <w:sz w:val="24"/>
          <w:szCs w:val="24"/>
        </w:rPr>
        <w:t>Радіологія</w:t>
      </w:r>
      <w:r w:rsidRPr="00392561">
        <w:rPr>
          <w:rFonts w:ascii="Times New Roman" w:eastAsia="Times New Roman" w:hAnsi="Times New Roman" w:cs="Times New Roman"/>
          <w:sz w:val="24"/>
          <w:szCs w:val="24"/>
        </w:rPr>
        <w:t>»</w:t>
      </w:r>
      <w:r w:rsidRPr="00392561">
        <w:rPr>
          <w:rFonts w:ascii="Times New Roman" w:eastAsia="Times New Roman" w:hAnsi="Times New Roman" w:cs="Times New Roman"/>
          <w:spacing w:val="80"/>
          <w:sz w:val="24"/>
          <w:szCs w:val="24"/>
        </w:rPr>
        <w:t xml:space="preserve"> </w:t>
      </w:r>
      <w:r w:rsidRPr="00392561">
        <w:rPr>
          <w:rFonts w:ascii="Times New Roman" w:eastAsia="Times New Roman" w:hAnsi="Times New Roman" w:cs="Times New Roman"/>
          <w:sz w:val="24"/>
          <w:szCs w:val="24"/>
        </w:rPr>
        <w:t>обговорено та</w:t>
      </w:r>
      <w:r w:rsidRPr="00392561">
        <w:rPr>
          <w:rFonts w:ascii="Times New Roman" w:eastAsia="Times New Roman" w:hAnsi="Times New Roman" w:cs="Times New Roman"/>
          <w:spacing w:val="29"/>
          <w:sz w:val="24"/>
          <w:szCs w:val="24"/>
        </w:rPr>
        <w:t xml:space="preserve"> </w:t>
      </w:r>
      <w:r w:rsidRPr="00392561">
        <w:rPr>
          <w:rFonts w:ascii="Times New Roman" w:eastAsia="Times New Roman" w:hAnsi="Times New Roman" w:cs="Times New Roman"/>
          <w:sz w:val="24"/>
          <w:szCs w:val="24"/>
        </w:rPr>
        <w:t xml:space="preserve">затверджено на засіданні кафедри </w:t>
      </w:r>
      <w:r w:rsidR="00123822">
        <w:rPr>
          <w:rFonts w:ascii="Times New Roman" w:eastAsia="Times New Roman" w:hAnsi="Times New Roman" w:cs="Times New Roman"/>
          <w:sz w:val="24"/>
          <w:szCs w:val="24"/>
        </w:rPr>
        <w:t>Променевої діагностики, промен</w:t>
      </w:r>
      <w:r w:rsidR="004E1D67">
        <w:rPr>
          <w:rFonts w:ascii="Times New Roman" w:eastAsia="Times New Roman" w:hAnsi="Times New Roman" w:cs="Times New Roman"/>
          <w:sz w:val="24"/>
          <w:szCs w:val="24"/>
        </w:rPr>
        <w:t>е</w:t>
      </w:r>
      <w:r w:rsidR="00123822">
        <w:rPr>
          <w:rFonts w:ascii="Times New Roman" w:eastAsia="Times New Roman" w:hAnsi="Times New Roman" w:cs="Times New Roman"/>
          <w:sz w:val="24"/>
          <w:szCs w:val="24"/>
        </w:rPr>
        <w:t>вої терапії та онкології</w:t>
      </w:r>
      <w:r w:rsidRPr="00392561">
        <w:rPr>
          <w:rFonts w:ascii="Times New Roman" w:eastAsia="Times New Roman" w:hAnsi="Times New Roman" w:cs="Times New Roman"/>
          <w:sz w:val="24"/>
          <w:szCs w:val="24"/>
        </w:rPr>
        <w:t xml:space="preserve"> (</w:t>
      </w:r>
      <w:r w:rsidR="00B15DAF">
        <w:rPr>
          <w:rFonts w:ascii="Times New Roman" w:eastAsia="Times New Roman" w:hAnsi="Times New Roman" w:cs="Times New Roman"/>
          <w:sz w:val="24"/>
          <w:szCs w:val="24"/>
        </w:rPr>
        <w:t xml:space="preserve"> </w:t>
      </w:r>
      <w:r w:rsidRPr="00392561">
        <w:rPr>
          <w:rFonts w:ascii="Times New Roman" w:eastAsia="Times New Roman" w:hAnsi="Times New Roman" w:cs="Times New Roman"/>
          <w:sz w:val="24"/>
          <w:szCs w:val="24"/>
        </w:rPr>
        <w:t>протокол</w:t>
      </w:r>
      <w:r w:rsidR="007E365A">
        <w:rPr>
          <w:rFonts w:ascii="Times New Roman" w:eastAsia="Times New Roman" w:hAnsi="Times New Roman" w:cs="Times New Roman"/>
          <w:sz w:val="24"/>
          <w:szCs w:val="24"/>
        </w:rPr>
        <w:t xml:space="preserve"> №1 від «27</w:t>
      </w:r>
      <w:r w:rsidRPr="00392561">
        <w:rPr>
          <w:rFonts w:ascii="Times New Roman" w:eastAsia="Times New Roman" w:hAnsi="Times New Roman" w:cs="Times New Roman"/>
          <w:sz w:val="24"/>
          <w:szCs w:val="24"/>
        </w:rPr>
        <w:t xml:space="preserve">» </w:t>
      </w:r>
      <w:r w:rsidR="007E365A">
        <w:rPr>
          <w:rFonts w:ascii="Times New Roman" w:eastAsia="Times New Roman" w:hAnsi="Times New Roman" w:cs="Times New Roman"/>
          <w:sz w:val="24"/>
          <w:szCs w:val="24"/>
        </w:rPr>
        <w:t xml:space="preserve">серпня </w:t>
      </w:r>
      <w:r w:rsidRPr="00392561">
        <w:rPr>
          <w:rFonts w:ascii="Times New Roman" w:eastAsia="Times New Roman" w:hAnsi="Times New Roman" w:cs="Times New Roman"/>
          <w:sz w:val="24"/>
          <w:szCs w:val="24"/>
        </w:rPr>
        <w:t>202</w:t>
      </w:r>
      <w:r w:rsidR="007E365A">
        <w:rPr>
          <w:rFonts w:ascii="Times New Roman" w:eastAsia="Times New Roman" w:hAnsi="Times New Roman" w:cs="Times New Roman"/>
          <w:sz w:val="24"/>
          <w:szCs w:val="24"/>
        </w:rPr>
        <w:t>6</w:t>
      </w:r>
      <w:r w:rsidRPr="00392561">
        <w:rPr>
          <w:rFonts w:ascii="Times New Roman" w:eastAsia="Times New Roman" w:hAnsi="Times New Roman" w:cs="Times New Roman"/>
          <w:sz w:val="24"/>
          <w:szCs w:val="24"/>
        </w:rPr>
        <w:t xml:space="preserve"> р.).</w:t>
      </w:r>
    </w:p>
    <w:bookmarkEnd w:id="4"/>
    <w:p w14:paraId="11D78DE8" w14:textId="77777777" w:rsidR="00392561" w:rsidRPr="00392561" w:rsidRDefault="00392561" w:rsidP="00392561">
      <w:pPr>
        <w:widowControl w:val="0"/>
        <w:tabs>
          <w:tab w:val="left" w:pos="1424"/>
          <w:tab w:val="left" w:pos="2636"/>
          <w:tab w:val="left" w:pos="4141"/>
          <w:tab w:val="left" w:pos="4709"/>
          <w:tab w:val="left" w:pos="6016"/>
          <w:tab w:val="left" w:pos="6847"/>
          <w:tab w:val="left" w:pos="8231"/>
          <w:tab w:val="left" w:pos="9061"/>
          <w:tab w:val="left" w:pos="9477"/>
        </w:tabs>
        <w:autoSpaceDE w:val="0"/>
        <w:autoSpaceDN w:val="0"/>
        <w:spacing w:after="0" w:line="240" w:lineRule="auto"/>
        <w:ind w:left="142" w:right="139"/>
        <w:rPr>
          <w:rFonts w:ascii="Times New Roman" w:eastAsia="Times New Roman" w:hAnsi="Times New Roman" w:cs="Times New Roman"/>
          <w:sz w:val="24"/>
          <w:szCs w:val="24"/>
        </w:rPr>
      </w:pPr>
    </w:p>
    <w:p w14:paraId="156BB016" w14:textId="4FB8F84B" w:rsidR="00392561" w:rsidRDefault="00392561" w:rsidP="00392561">
      <w:pPr>
        <w:widowControl w:val="0"/>
        <w:tabs>
          <w:tab w:val="left" w:pos="1424"/>
          <w:tab w:val="left" w:pos="2636"/>
          <w:tab w:val="left" w:pos="4141"/>
          <w:tab w:val="left" w:pos="4709"/>
          <w:tab w:val="left" w:pos="6016"/>
          <w:tab w:val="left" w:pos="6847"/>
          <w:tab w:val="left" w:pos="8231"/>
          <w:tab w:val="left" w:pos="9061"/>
          <w:tab w:val="left" w:pos="9477"/>
        </w:tabs>
        <w:autoSpaceDE w:val="0"/>
        <w:autoSpaceDN w:val="0"/>
        <w:spacing w:after="0" w:line="240" w:lineRule="auto"/>
        <w:ind w:right="139"/>
        <w:rPr>
          <w:rFonts w:ascii="Times New Roman" w:eastAsia="Times New Roman" w:hAnsi="Times New Roman" w:cs="Times New Roman"/>
          <w:b/>
          <w:sz w:val="24"/>
          <w:szCs w:val="24"/>
        </w:rPr>
      </w:pPr>
      <w:r w:rsidRPr="00392561">
        <w:rPr>
          <w:rFonts w:ascii="Times New Roman" w:eastAsia="Times New Roman" w:hAnsi="Times New Roman" w:cs="Times New Roman"/>
          <w:b/>
          <w:sz w:val="24"/>
          <w:szCs w:val="24"/>
        </w:rPr>
        <w:t xml:space="preserve">Відповідальний(а) за курс: </w:t>
      </w:r>
    </w:p>
    <w:p w14:paraId="061A41D2" w14:textId="77777777" w:rsidR="007E365A" w:rsidRPr="00392561" w:rsidRDefault="007E365A" w:rsidP="00392561">
      <w:pPr>
        <w:widowControl w:val="0"/>
        <w:tabs>
          <w:tab w:val="left" w:pos="1424"/>
          <w:tab w:val="left" w:pos="2636"/>
          <w:tab w:val="left" w:pos="4141"/>
          <w:tab w:val="left" w:pos="4709"/>
          <w:tab w:val="left" w:pos="6016"/>
          <w:tab w:val="left" w:pos="6847"/>
          <w:tab w:val="left" w:pos="8231"/>
          <w:tab w:val="left" w:pos="9061"/>
          <w:tab w:val="left" w:pos="9477"/>
        </w:tabs>
        <w:autoSpaceDE w:val="0"/>
        <w:autoSpaceDN w:val="0"/>
        <w:spacing w:after="0" w:line="240" w:lineRule="auto"/>
        <w:ind w:right="139"/>
        <w:rPr>
          <w:rFonts w:ascii="Times New Roman" w:eastAsia="Times New Roman" w:hAnsi="Times New Roman" w:cs="Times New Roman"/>
          <w:b/>
          <w:sz w:val="24"/>
          <w:szCs w:val="24"/>
        </w:rPr>
      </w:pPr>
    </w:p>
    <w:p w14:paraId="5F4EF550" w14:textId="022FAB07" w:rsidR="00392561" w:rsidRPr="00392561" w:rsidRDefault="00392561" w:rsidP="00392561">
      <w:pPr>
        <w:widowControl w:val="0"/>
        <w:autoSpaceDE w:val="0"/>
        <w:autoSpaceDN w:val="0"/>
        <w:spacing w:after="0" w:line="240" w:lineRule="auto"/>
        <w:rPr>
          <w:rFonts w:ascii="Times New Roman" w:eastAsia="Times New Roman" w:hAnsi="Times New Roman" w:cs="Times New Roman"/>
          <w:sz w:val="16"/>
          <w:szCs w:val="16"/>
        </w:rPr>
      </w:pPr>
      <w:r w:rsidRPr="00392561">
        <w:rPr>
          <w:rFonts w:ascii="Times New Roman" w:eastAsia="Times New Roman" w:hAnsi="Times New Roman" w:cs="Times New Roman"/>
          <w:szCs w:val="28"/>
        </w:rPr>
        <w:t>____</w:t>
      </w:r>
      <w:proofErr w:type="spellStart"/>
      <w:r w:rsidR="00593DC6">
        <w:rPr>
          <w:rFonts w:ascii="Times New Roman" w:eastAsia="Times New Roman" w:hAnsi="Times New Roman" w:cs="Times New Roman"/>
          <w:szCs w:val="28"/>
        </w:rPr>
        <w:t>к.м.н</w:t>
      </w:r>
      <w:proofErr w:type="spellEnd"/>
      <w:r w:rsidR="00593DC6">
        <w:rPr>
          <w:rFonts w:ascii="Times New Roman" w:eastAsia="Times New Roman" w:hAnsi="Times New Roman" w:cs="Times New Roman"/>
          <w:szCs w:val="28"/>
        </w:rPr>
        <w:t xml:space="preserve">., доцент </w:t>
      </w:r>
      <w:r w:rsidRPr="00392561">
        <w:rPr>
          <w:rFonts w:ascii="Times New Roman" w:eastAsia="Times New Roman" w:hAnsi="Times New Roman" w:cs="Times New Roman"/>
          <w:szCs w:val="28"/>
        </w:rPr>
        <w:t xml:space="preserve">___________________  </w:t>
      </w:r>
      <w:r w:rsidR="00593DC6">
        <w:rPr>
          <w:rFonts w:ascii="Times New Roman" w:eastAsia="Times New Roman" w:hAnsi="Times New Roman" w:cs="Times New Roman"/>
          <w:sz w:val="24"/>
        </w:rPr>
        <w:t>Світлана КОЛЯДЕНКО___</w:t>
      </w:r>
      <w:r w:rsidRPr="00392561">
        <w:rPr>
          <w:rFonts w:ascii="Times New Roman" w:eastAsia="Times New Roman" w:hAnsi="Times New Roman" w:cs="Times New Roman"/>
          <w:szCs w:val="28"/>
          <w:lang w:val="ru-RU"/>
        </w:rPr>
        <w:t xml:space="preserve">              </w:t>
      </w:r>
      <w:r w:rsidRPr="00392561">
        <w:rPr>
          <w:rFonts w:ascii="Times New Roman" w:eastAsia="Times New Roman" w:hAnsi="Times New Roman" w:cs="Times New Roman"/>
          <w:szCs w:val="28"/>
        </w:rPr>
        <w:t xml:space="preserve">                                    </w:t>
      </w:r>
      <w:r w:rsidRPr="00392561">
        <w:rPr>
          <w:rFonts w:ascii="Times New Roman" w:eastAsia="Times New Roman" w:hAnsi="Times New Roman" w:cs="Times New Roman"/>
          <w:sz w:val="16"/>
          <w:szCs w:val="16"/>
        </w:rPr>
        <w:t>(</w:t>
      </w:r>
      <w:r w:rsidRPr="00392561">
        <w:rPr>
          <w:rFonts w:ascii="Times New Roman" w:eastAsia="Times New Roman" w:hAnsi="Times New Roman" w:cs="Times New Roman"/>
          <w:bCs/>
          <w:sz w:val="16"/>
          <w:szCs w:val="16"/>
        </w:rPr>
        <w:t xml:space="preserve">науковий  ступінь, вчене звання)             </w:t>
      </w:r>
      <w:r w:rsidRPr="00392561">
        <w:rPr>
          <w:rFonts w:ascii="Times New Roman" w:eastAsia="Times New Roman" w:hAnsi="Times New Roman" w:cs="Times New Roman"/>
          <w:sz w:val="16"/>
          <w:szCs w:val="16"/>
        </w:rPr>
        <w:t>(підпис)</w:t>
      </w:r>
    </w:p>
    <w:p w14:paraId="7325D62D" w14:textId="77777777" w:rsidR="00392561" w:rsidRPr="00392561" w:rsidRDefault="00392561" w:rsidP="00392561">
      <w:pPr>
        <w:widowControl w:val="0"/>
        <w:tabs>
          <w:tab w:val="left" w:pos="426"/>
        </w:tabs>
        <w:autoSpaceDE w:val="0"/>
        <w:autoSpaceDN w:val="0"/>
        <w:spacing w:after="0" w:line="240" w:lineRule="auto"/>
        <w:rPr>
          <w:rFonts w:ascii="Times New Roman" w:eastAsia="Times New Roman" w:hAnsi="Times New Roman" w:cs="Times New Roman"/>
          <w:sz w:val="24"/>
          <w:szCs w:val="24"/>
          <w:u w:color="000000"/>
        </w:rPr>
      </w:pPr>
    </w:p>
    <w:p w14:paraId="0D966D91" w14:textId="77777777" w:rsidR="00392561" w:rsidRPr="00392561" w:rsidRDefault="00392561" w:rsidP="00392561">
      <w:pPr>
        <w:widowControl w:val="0"/>
        <w:tabs>
          <w:tab w:val="left" w:pos="426"/>
        </w:tabs>
        <w:autoSpaceDE w:val="0"/>
        <w:autoSpaceDN w:val="0"/>
        <w:spacing w:after="0" w:line="240" w:lineRule="auto"/>
        <w:rPr>
          <w:rFonts w:ascii="Times New Roman" w:eastAsia="Times New Roman" w:hAnsi="Times New Roman" w:cs="Times New Roman"/>
          <w:sz w:val="24"/>
          <w:szCs w:val="24"/>
          <w:u w:color="000000"/>
        </w:rPr>
      </w:pPr>
      <w:r w:rsidRPr="00392561">
        <w:rPr>
          <w:rFonts w:ascii="Times New Roman" w:eastAsia="Times New Roman" w:hAnsi="Times New Roman" w:cs="Times New Roman"/>
          <w:sz w:val="24"/>
          <w:szCs w:val="24"/>
          <w:u w:color="000000"/>
        </w:rPr>
        <w:t xml:space="preserve">Завідувач кафедри (назва)                                                   </w:t>
      </w:r>
      <w:r w:rsidRPr="00392561">
        <w:rPr>
          <w:rFonts w:ascii="Times New Roman" w:eastAsia="Times New Roman" w:hAnsi="Times New Roman" w:cs="Arial Unicode MS"/>
          <w:color w:val="000000"/>
          <w:sz w:val="24"/>
          <w:szCs w:val="24"/>
          <w:u w:color="000000"/>
        </w:rPr>
        <w:t xml:space="preserve"> </w:t>
      </w:r>
      <w:r w:rsidRPr="00392561">
        <w:rPr>
          <w:rFonts w:ascii="Times New Roman" w:eastAsia="Times New Roman" w:hAnsi="Times New Roman" w:cs="Times New Roman"/>
          <w:sz w:val="24"/>
          <w:szCs w:val="24"/>
          <w:u w:color="000000"/>
        </w:rPr>
        <w:t xml:space="preserve">              </w:t>
      </w:r>
    </w:p>
    <w:p w14:paraId="5EF618D5" w14:textId="786C26A6" w:rsidR="00392561" w:rsidRPr="00392561" w:rsidRDefault="00392561" w:rsidP="00392561">
      <w:pPr>
        <w:widowControl w:val="0"/>
        <w:autoSpaceDE w:val="0"/>
        <w:autoSpaceDN w:val="0"/>
        <w:spacing w:after="0" w:line="240" w:lineRule="auto"/>
        <w:rPr>
          <w:rFonts w:ascii="Times New Roman" w:eastAsia="Times New Roman" w:hAnsi="Times New Roman" w:cs="Times New Roman"/>
          <w:szCs w:val="28"/>
          <w:lang w:val="ru-RU"/>
        </w:rPr>
      </w:pPr>
      <w:r w:rsidRPr="00392561">
        <w:rPr>
          <w:rFonts w:ascii="Times New Roman" w:eastAsia="Times New Roman" w:hAnsi="Times New Roman" w:cs="Times New Roman"/>
          <w:szCs w:val="28"/>
        </w:rPr>
        <w:t>___</w:t>
      </w:r>
      <w:proofErr w:type="spellStart"/>
      <w:r w:rsidR="00593DC6">
        <w:rPr>
          <w:rFonts w:ascii="Times New Roman" w:eastAsia="Times New Roman" w:hAnsi="Times New Roman" w:cs="Times New Roman"/>
          <w:szCs w:val="28"/>
        </w:rPr>
        <w:t>д.м.н</w:t>
      </w:r>
      <w:proofErr w:type="spellEnd"/>
      <w:r w:rsidR="00593DC6">
        <w:rPr>
          <w:rFonts w:ascii="Times New Roman" w:eastAsia="Times New Roman" w:hAnsi="Times New Roman" w:cs="Times New Roman"/>
          <w:szCs w:val="28"/>
        </w:rPr>
        <w:t xml:space="preserve">., проф. </w:t>
      </w:r>
      <w:r w:rsidRPr="00392561">
        <w:rPr>
          <w:rFonts w:ascii="Times New Roman" w:eastAsia="Times New Roman" w:hAnsi="Times New Roman" w:cs="Times New Roman"/>
          <w:szCs w:val="28"/>
        </w:rPr>
        <w:t>____________________</w:t>
      </w:r>
      <w:r w:rsidR="00593DC6">
        <w:rPr>
          <w:rFonts w:ascii="Times New Roman" w:eastAsia="Times New Roman" w:hAnsi="Times New Roman" w:cs="Times New Roman"/>
          <w:szCs w:val="28"/>
        </w:rPr>
        <w:t>__</w:t>
      </w:r>
      <w:r w:rsidRPr="00392561">
        <w:rPr>
          <w:rFonts w:ascii="Times New Roman" w:eastAsia="Times New Roman" w:hAnsi="Times New Roman" w:cs="Times New Roman"/>
          <w:szCs w:val="28"/>
        </w:rPr>
        <w:t xml:space="preserve"> </w:t>
      </w:r>
      <w:r w:rsidR="00593DC6">
        <w:rPr>
          <w:rFonts w:ascii="Times New Roman" w:eastAsia="Times New Roman" w:hAnsi="Times New Roman" w:cs="Times New Roman"/>
          <w:szCs w:val="28"/>
        </w:rPr>
        <w:t xml:space="preserve">Олександр КОСТЮК </w:t>
      </w:r>
      <w:r w:rsidRPr="00392561">
        <w:rPr>
          <w:rFonts w:ascii="Times New Roman" w:eastAsia="Times New Roman" w:hAnsi="Times New Roman" w:cs="Times New Roman"/>
          <w:szCs w:val="28"/>
        </w:rPr>
        <w:t>_____</w:t>
      </w:r>
      <w:r w:rsidRPr="00392561">
        <w:rPr>
          <w:rFonts w:ascii="Times New Roman" w:eastAsia="Times New Roman" w:hAnsi="Times New Roman" w:cs="Times New Roman"/>
          <w:szCs w:val="28"/>
          <w:lang w:val="ru-RU"/>
        </w:rPr>
        <w:t>___</w:t>
      </w:r>
      <w:r w:rsidRPr="00392561">
        <w:rPr>
          <w:rFonts w:ascii="Times New Roman" w:eastAsia="Times New Roman" w:hAnsi="Times New Roman" w:cs="Times New Roman"/>
          <w:szCs w:val="28"/>
        </w:rPr>
        <w:t xml:space="preserve"> </w:t>
      </w:r>
    </w:p>
    <w:p w14:paraId="22239652" w14:textId="77777777" w:rsidR="00392561" w:rsidRPr="00392561" w:rsidRDefault="00392561" w:rsidP="00392561">
      <w:pPr>
        <w:widowControl w:val="0"/>
        <w:autoSpaceDE w:val="0"/>
        <w:autoSpaceDN w:val="0"/>
        <w:spacing w:after="0" w:line="240" w:lineRule="auto"/>
        <w:rPr>
          <w:rFonts w:ascii="Times New Roman" w:eastAsia="Times New Roman" w:hAnsi="Times New Roman" w:cs="Times New Roman"/>
          <w:sz w:val="24"/>
          <w:szCs w:val="24"/>
          <w:u w:color="000000"/>
        </w:rPr>
      </w:pPr>
      <w:r w:rsidRPr="00392561">
        <w:rPr>
          <w:rFonts w:ascii="Times New Roman" w:eastAsia="Times New Roman" w:hAnsi="Times New Roman" w:cs="Times New Roman"/>
          <w:szCs w:val="28"/>
        </w:rPr>
        <w:t xml:space="preserve">  </w:t>
      </w:r>
      <w:r w:rsidRPr="00392561">
        <w:rPr>
          <w:rFonts w:ascii="Times New Roman" w:eastAsia="Times New Roman" w:hAnsi="Times New Roman" w:cs="Times New Roman"/>
          <w:sz w:val="16"/>
          <w:szCs w:val="16"/>
        </w:rPr>
        <w:t>(</w:t>
      </w:r>
      <w:r w:rsidRPr="00392561">
        <w:rPr>
          <w:rFonts w:ascii="Times New Roman" w:eastAsia="Times New Roman" w:hAnsi="Times New Roman" w:cs="Times New Roman"/>
          <w:bCs/>
          <w:sz w:val="16"/>
          <w:szCs w:val="16"/>
        </w:rPr>
        <w:t xml:space="preserve">науковий  ступінь, вчене звання)            </w:t>
      </w:r>
      <w:r w:rsidRPr="00392561">
        <w:rPr>
          <w:rFonts w:ascii="Times New Roman" w:eastAsia="Times New Roman" w:hAnsi="Times New Roman" w:cs="Times New Roman"/>
          <w:sz w:val="16"/>
          <w:szCs w:val="16"/>
        </w:rPr>
        <w:t>(підпис)</w:t>
      </w:r>
    </w:p>
    <w:p w14:paraId="4A4A93B1" w14:textId="77777777" w:rsidR="00392561" w:rsidRPr="00392561" w:rsidRDefault="00392561" w:rsidP="00392561">
      <w:pPr>
        <w:spacing w:after="16" w:line="303" w:lineRule="auto"/>
        <w:ind w:left="862" w:hanging="720"/>
        <w:rPr>
          <w:rFonts w:ascii="Times New Roman" w:eastAsia="Times New Roman" w:hAnsi="Times New Roman" w:cs="Times New Roman"/>
          <w:color w:val="000000"/>
          <w:sz w:val="24"/>
          <w:szCs w:val="24"/>
          <w:lang w:eastAsia="uk-UA"/>
        </w:rPr>
      </w:pPr>
    </w:p>
    <w:p w14:paraId="2A10C737" w14:textId="77777777" w:rsidR="00392561" w:rsidRPr="00392561" w:rsidRDefault="00392561" w:rsidP="00392561">
      <w:pPr>
        <w:spacing w:after="16" w:line="303" w:lineRule="auto"/>
        <w:rPr>
          <w:rFonts w:ascii="Times New Roman" w:eastAsia="Times New Roman" w:hAnsi="Times New Roman" w:cs="Times New Roman"/>
          <w:strike/>
          <w:color w:val="000000"/>
          <w:sz w:val="24"/>
          <w:szCs w:val="24"/>
          <w:lang w:eastAsia="uk-UA"/>
        </w:rPr>
      </w:pPr>
    </w:p>
    <w:p w14:paraId="2AEDCA11" w14:textId="77777777" w:rsidR="00392561" w:rsidRPr="00392561" w:rsidRDefault="00392561" w:rsidP="00392561">
      <w:pPr>
        <w:spacing w:after="16" w:line="303" w:lineRule="auto"/>
        <w:ind w:left="862" w:hanging="720"/>
        <w:jc w:val="center"/>
        <w:rPr>
          <w:rFonts w:ascii="Times New Roman" w:eastAsia="Times New Roman" w:hAnsi="Times New Roman" w:cs="Times New Roman"/>
          <w:color w:val="000000"/>
          <w:sz w:val="24"/>
          <w:szCs w:val="24"/>
          <w:highlight w:val="cyan"/>
          <w:lang w:eastAsia="uk-UA"/>
        </w:rPr>
      </w:pPr>
    </w:p>
    <w:p w14:paraId="7F6DC90F" w14:textId="77777777" w:rsidR="00392561" w:rsidRPr="00392561" w:rsidRDefault="00392561" w:rsidP="00392561">
      <w:pPr>
        <w:spacing w:after="16" w:line="303" w:lineRule="auto"/>
        <w:ind w:left="862" w:hanging="720"/>
        <w:jc w:val="both"/>
        <w:rPr>
          <w:rFonts w:ascii="Times New Roman" w:eastAsia="Times New Roman" w:hAnsi="Times New Roman" w:cs="Times New Roman"/>
          <w:color w:val="000000"/>
          <w:sz w:val="28"/>
          <w:lang w:eastAsia="uk-UA"/>
        </w:rPr>
      </w:pPr>
    </w:p>
    <w:p w14:paraId="31C75151" w14:textId="77777777" w:rsidR="00F56213" w:rsidRDefault="00F56213"/>
    <w:sectPr w:rsidR="00F56213" w:rsidSect="007C50F7">
      <w:headerReference w:type="default" r:id="rId41"/>
      <w:pgSz w:w="11906" w:h="16838"/>
      <w:pgMar w:top="850" w:right="850" w:bottom="850" w:left="1417" w:header="708" w:footer="708"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177592F" w14:textId="77777777" w:rsidR="001A5728" w:rsidRDefault="001A5728">
      <w:pPr>
        <w:spacing w:after="0" w:line="240" w:lineRule="auto"/>
      </w:pPr>
      <w:r>
        <w:separator/>
      </w:r>
    </w:p>
  </w:endnote>
  <w:endnote w:type="continuationSeparator" w:id="0">
    <w:p w14:paraId="0BE2E344" w14:textId="77777777" w:rsidR="001A5728" w:rsidRDefault="001A57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D2D41A1" w14:textId="77777777" w:rsidR="001A5728" w:rsidRDefault="001A5728">
      <w:pPr>
        <w:spacing w:after="0" w:line="240" w:lineRule="auto"/>
      </w:pPr>
      <w:r>
        <w:separator/>
      </w:r>
    </w:p>
  </w:footnote>
  <w:footnote w:type="continuationSeparator" w:id="0">
    <w:p w14:paraId="068AD349" w14:textId="77777777" w:rsidR="001A5728" w:rsidRDefault="001A572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02461431"/>
      <w:docPartObj>
        <w:docPartGallery w:val="Page Numbers (Top of Page)"/>
        <w:docPartUnique/>
      </w:docPartObj>
    </w:sdtPr>
    <w:sdtEndPr>
      <w:rPr>
        <w:sz w:val="24"/>
        <w:szCs w:val="24"/>
      </w:rPr>
    </w:sdtEndPr>
    <w:sdtContent>
      <w:p w14:paraId="60DD2442" w14:textId="6573806A" w:rsidR="007C50F7" w:rsidRPr="005E552E" w:rsidRDefault="007C50F7">
        <w:pPr>
          <w:pStyle w:val="a9"/>
          <w:jc w:val="center"/>
          <w:rPr>
            <w:sz w:val="24"/>
            <w:szCs w:val="24"/>
          </w:rPr>
        </w:pPr>
        <w:r w:rsidRPr="005E552E">
          <w:rPr>
            <w:sz w:val="24"/>
            <w:szCs w:val="24"/>
          </w:rPr>
          <w:fldChar w:fldCharType="begin"/>
        </w:r>
        <w:r w:rsidRPr="005E552E">
          <w:rPr>
            <w:sz w:val="24"/>
            <w:szCs w:val="24"/>
          </w:rPr>
          <w:instrText>PAGE   \* MERGEFORMAT</w:instrText>
        </w:r>
        <w:r w:rsidRPr="005E552E">
          <w:rPr>
            <w:sz w:val="24"/>
            <w:szCs w:val="24"/>
          </w:rPr>
          <w:fldChar w:fldCharType="separate"/>
        </w:r>
        <w:r w:rsidR="00E354FA" w:rsidRPr="00E354FA">
          <w:rPr>
            <w:noProof/>
            <w:sz w:val="24"/>
            <w:szCs w:val="24"/>
            <w:lang w:val="ru-RU"/>
          </w:rPr>
          <w:t>16</w:t>
        </w:r>
        <w:r w:rsidRPr="005E552E">
          <w:rPr>
            <w:sz w:val="24"/>
            <w:szCs w:val="24"/>
          </w:rPr>
          <w:fldChar w:fldCharType="end"/>
        </w:r>
      </w:p>
    </w:sdtContent>
  </w:sdt>
  <w:p w14:paraId="1EC4F350" w14:textId="77777777" w:rsidR="007C50F7" w:rsidRDefault="007C50F7">
    <w:pPr>
      <w:pStyle w:val="a9"/>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D56FDB"/>
    <w:multiLevelType w:val="hybridMultilevel"/>
    <w:tmpl w:val="503A1550"/>
    <w:lvl w:ilvl="0" w:tplc="A12EFB96">
      <w:start w:val="1"/>
      <w:numFmt w:val="bullet"/>
      <w:lvlText w:val=""/>
      <w:lvlJc w:val="left"/>
      <w:pPr>
        <w:ind w:left="2552" w:hanging="360"/>
      </w:pPr>
      <w:rPr>
        <w:rFonts w:ascii="Symbol" w:eastAsia="Times New Roman" w:hAnsi="Symbol" w:cs="Times New Roman" w:hint="default"/>
      </w:rPr>
    </w:lvl>
    <w:lvl w:ilvl="1" w:tplc="04190003" w:tentative="1">
      <w:start w:val="1"/>
      <w:numFmt w:val="bullet"/>
      <w:lvlText w:val="o"/>
      <w:lvlJc w:val="left"/>
      <w:pPr>
        <w:ind w:left="3272" w:hanging="360"/>
      </w:pPr>
      <w:rPr>
        <w:rFonts w:ascii="Courier New" w:hAnsi="Courier New" w:cs="Courier New" w:hint="default"/>
      </w:rPr>
    </w:lvl>
    <w:lvl w:ilvl="2" w:tplc="04190005" w:tentative="1">
      <w:start w:val="1"/>
      <w:numFmt w:val="bullet"/>
      <w:lvlText w:val=""/>
      <w:lvlJc w:val="left"/>
      <w:pPr>
        <w:ind w:left="3992" w:hanging="360"/>
      </w:pPr>
      <w:rPr>
        <w:rFonts w:ascii="Wingdings" w:hAnsi="Wingdings" w:hint="default"/>
      </w:rPr>
    </w:lvl>
    <w:lvl w:ilvl="3" w:tplc="04190001" w:tentative="1">
      <w:start w:val="1"/>
      <w:numFmt w:val="bullet"/>
      <w:lvlText w:val=""/>
      <w:lvlJc w:val="left"/>
      <w:pPr>
        <w:ind w:left="4712" w:hanging="360"/>
      </w:pPr>
      <w:rPr>
        <w:rFonts w:ascii="Symbol" w:hAnsi="Symbol" w:hint="default"/>
      </w:rPr>
    </w:lvl>
    <w:lvl w:ilvl="4" w:tplc="04190003" w:tentative="1">
      <w:start w:val="1"/>
      <w:numFmt w:val="bullet"/>
      <w:lvlText w:val="o"/>
      <w:lvlJc w:val="left"/>
      <w:pPr>
        <w:ind w:left="5432" w:hanging="360"/>
      </w:pPr>
      <w:rPr>
        <w:rFonts w:ascii="Courier New" w:hAnsi="Courier New" w:cs="Courier New" w:hint="default"/>
      </w:rPr>
    </w:lvl>
    <w:lvl w:ilvl="5" w:tplc="04190005" w:tentative="1">
      <w:start w:val="1"/>
      <w:numFmt w:val="bullet"/>
      <w:lvlText w:val=""/>
      <w:lvlJc w:val="left"/>
      <w:pPr>
        <w:ind w:left="6152" w:hanging="360"/>
      </w:pPr>
      <w:rPr>
        <w:rFonts w:ascii="Wingdings" w:hAnsi="Wingdings" w:hint="default"/>
      </w:rPr>
    </w:lvl>
    <w:lvl w:ilvl="6" w:tplc="04190001" w:tentative="1">
      <w:start w:val="1"/>
      <w:numFmt w:val="bullet"/>
      <w:lvlText w:val=""/>
      <w:lvlJc w:val="left"/>
      <w:pPr>
        <w:ind w:left="6872" w:hanging="360"/>
      </w:pPr>
      <w:rPr>
        <w:rFonts w:ascii="Symbol" w:hAnsi="Symbol" w:hint="default"/>
      </w:rPr>
    </w:lvl>
    <w:lvl w:ilvl="7" w:tplc="04190003" w:tentative="1">
      <w:start w:val="1"/>
      <w:numFmt w:val="bullet"/>
      <w:lvlText w:val="o"/>
      <w:lvlJc w:val="left"/>
      <w:pPr>
        <w:ind w:left="7592" w:hanging="360"/>
      </w:pPr>
      <w:rPr>
        <w:rFonts w:ascii="Courier New" w:hAnsi="Courier New" w:cs="Courier New" w:hint="default"/>
      </w:rPr>
    </w:lvl>
    <w:lvl w:ilvl="8" w:tplc="04190005" w:tentative="1">
      <w:start w:val="1"/>
      <w:numFmt w:val="bullet"/>
      <w:lvlText w:val=""/>
      <w:lvlJc w:val="left"/>
      <w:pPr>
        <w:ind w:left="8312" w:hanging="360"/>
      </w:pPr>
      <w:rPr>
        <w:rFonts w:ascii="Wingdings" w:hAnsi="Wingdings" w:hint="default"/>
      </w:rPr>
    </w:lvl>
  </w:abstractNum>
  <w:abstractNum w:abstractNumId="1" w15:restartNumberingAfterBreak="0">
    <w:nsid w:val="0DE00336"/>
    <w:multiLevelType w:val="hybridMultilevel"/>
    <w:tmpl w:val="AB16002A"/>
    <w:lvl w:ilvl="0" w:tplc="A3C2C5EA">
      <w:start w:val="1"/>
      <w:numFmt w:val="bullet"/>
      <w:lvlText w:val="-"/>
      <w:lvlJc w:val="left"/>
      <w:pPr>
        <w:ind w:left="47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192E5B44">
      <w:start w:val="1"/>
      <w:numFmt w:val="bullet"/>
      <w:lvlText w:val="o"/>
      <w:lvlJc w:val="left"/>
      <w:pPr>
        <w:ind w:left="10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D180A33C">
      <w:start w:val="1"/>
      <w:numFmt w:val="bullet"/>
      <w:lvlText w:val="▪"/>
      <w:lvlJc w:val="left"/>
      <w:pPr>
        <w:ind w:left="18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AF82AF4A">
      <w:start w:val="1"/>
      <w:numFmt w:val="bullet"/>
      <w:lvlText w:val="•"/>
      <w:lvlJc w:val="left"/>
      <w:pPr>
        <w:ind w:left="25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4AAE5A2A">
      <w:start w:val="1"/>
      <w:numFmt w:val="bullet"/>
      <w:lvlText w:val="o"/>
      <w:lvlJc w:val="left"/>
      <w:pPr>
        <w:ind w:left="32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94761330">
      <w:start w:val="1"/>
      <w:numFmt w:val="bullet"/>
      <w:lvlText w:val="▪"/>
      <w:lvlJc w:val="left"/>
      <w:pPr>
        <w:ind w:left="39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5E14B220">
      <w:start w:val="1"/>
      <w:numFmt w:val="bullet"/>
      <w:lvlText w:val="•"/>
      <w:lvlJc w:val="left"/>
      <w:pPr>
        <w:ind w:left="46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E7AC4E1A">
      <w:start w:val="1"/>
      <w:numFmt w:val="bullet"/>
      <w:lvlText w:val="o"/>
      <w:lvlJc w:val="left"/>
      <w:pPr>
        <w:ind w:left="54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A11401A4">
      <w:start w:val="1"/>
      <w:numFmt w:val="bullet"/>
      <w:lvlText w:val="▪"/>
      <w:lvlJc w:val="left"/>
      <w:pPr>
        <w:ind w:left="61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2" w15:restartNumberingAfterBreak="0">
    <w:nsid w:val="0DE37657"/>
    <w:multiLevelType w:val="hybridMultilevel"/>
    <w:tmpl w:val="06F8CC46"/>
    <w:lvl w:ilvl="0" w:tplc="B344D9C6">
      <w:start w:val="3"/>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3" w15:restartNumberingAfterBreak="0">
    <w:nsid w:val="15AF1759"/>
    <w:multiLevelType w:val="multilevel"/>
    <w:tmpl w:val="EA460324"/>
    <w:lvl w:ilvl="0">
      <w:start w:val="1"/>
      <w:numFmt w:val="decimal"/>
      <w:lvlText w:val="%1."/>
      <w:lvlJc w:val="left"/>
      <w:pPr>
        <w:ind w:left="420" w:hanging="420"/>
      </w:pPr>
      <w:rPr>
        <w:rFonts w:hint="default"/>
      </w:rPr>
    </w:lvl>
    <w:lvl w:ilvl="1">
      <w:start w:val="1"/>
      <w:numFmt w:val="decimal"/>
      <w:lvlText w:val="%1.%2."/>
      <w:lvlJc w:val="left"/>
      <w:pPr>
        <w:ind w:left="862" w:hanging="7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506" w:hanging="108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652" w:hanging="1800"/>
      </w:pPr>
      <w:rPr>
        <w:rFonts w:hint="default"/>
      </w:rPr>
    </w:lvl>
    <w:lvl w:ilvl="7">
      <w:start w:val="1"/>
      <w:numFmt w:val="decimal"/>
      <w:lvlText w:val="%1.%2.%3.%4.%5.%6.%7.%8."/>
      <w:lvlJc w:val="left"/>
      <w:pPr>
        <w:ind w:left="2794" w:hanging="1800"/>
      </w:pPr>
      <w:rPr>
        <w:rFonts w:hint="default"/>
      </w:rPr>
    </w:lvl>
    <w:lvl w:ilvl="8">
      <w:start w:val="1"/>
      <w:numFmt w:val="decimal"/>
      <w:lvlText w:val="%1.%2.%3.%4.%5.%6.%7.%8.%9."/>
      <w:lvlJc w:val="left"/>
      <w:pPr>
        <w:ind w:left="3296" w:hanging="2160"/>
      </w:pPr>
      <w:rPr>
        <w:rFonts w:hint="default"/>
      </w:rPr>
    </w:lvl>
  </w:abstractNum>
  <w:abstractNum w:abstractNumId="4" w15:restartNumberingAfterBreak="0">
    <w:nsid w:val="164B724C"/>
    <w:multiLevelType w:val="hybridMultilevel"/>
    <w:tmpl w:val="1C88FD94"/>
    <w:lvl w:ilvl="0" w:tplc="B7FCCB54">
      <w:start w:val="11"/>
      <w:numFmt w:val="decimal"/>
      <w:lvlText w:val="%1."/>
      <w:lvlJc w:val="left"/>
      <w:pPr>
        <w:ind w:left="735" w:hanging="375"/>
      </w:pPr>
      <w:rPr>
        <w:rFonts w:hint="default"/>
        <w:b/>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5" w15:restartNumberingAfterBreak="0">
    <w:nsid w:val="1930706D"/>
    <w:multiLevelType w:val="multilevel"/>
    <w:tmpl w:val="A8BA53C2"/>
    <w:lvl w:ilvl="0">
      <w:start w:val="2"/>
      <w:numFmt w:val="decimal"/>
      <w:lvlText w:val="%1"/>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start w:val="2"/>
      <w:numFmt w:val="decimal"/>
      <w:lvlRestart w:val="0"/>
      <w:lvlText w:val="%1.%2."/>
      <w:lvlJc w:val="left"/>
      <w:pPr>
        <w:ind w:left="42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start w:val="1"/>
      <w:numFmt w:val="lowerRoman"/>
      <w:lvlText w:val="%3"/>
      <w:lvlJc w:val="left"/>
      <w:pPr>
        <w:ind w:left="115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start w:val="1"/>
      <w:numFmt w:val="decimal"/>
      <w:lvlText w:val="%4"/>
      <w:lvlJc w:val="left"/>
      <w:pPr>
        <w:ind w:left="187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start w:val="1"/>
      <w:numFmt w:val="lowerLetter"/>
      <w:lvlText w:val="%5"/>
      <w:lvlJc w:val="left"/>
      <w:pPr>
        <w:ind w:left="259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start w:val="1"/>
      <w:numFmt w:val="lowerRoman"/>
      <w:lvlText w:val="%6"/>
      <w:lvlJc w:val="left"/>
      <w:pPr>
        <w:ind w:left="331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start w:val="1"/>
      <w:numFmt w:val="decimal"/>
      <w:lvlText w:val="%7"/>
      <w:lvlJc w:val="left"/>
      <w:pPr>
        <w:ind w:left="403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start w:val="1"/>
      <w:numFmt w:val="lowerLetter"/>
      <w:lvlText w:val="%8"/>
      <w:lvlJc w:val="left"/>
      <w:pPr>
        <w:ind w:left="475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start w:val="1"/>
      <w:numFmt w:val="lowerRoman"/>
      <w:lvlText w:val="%9"/>
      <w:lvlJc w:val="left"/>
      <w:pPr>
        <w:ind w:left="547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6" w15:restartNumberingAfterBreak="0">
    <w:nsid w:val="1F565CB0"/>
    <w:multiLevelType w:val="hybridMultilevel"/>
    <w:tmpl w:val="3BCC5C96"/>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7" w15:restartNumberingAfterBreak="0">
    <w:nsid w:val="1F814927"/>
    <w:multiLevelType w:val="hybridMultilevel"/>
    <w:tmpl w:val="6590C906"/>
    <w:lvl w:ilvl="0" w:tplc="6DA00174">
      <w:start w:val="1"/>
      <w:numFmt w:val="decimal"/>
      <w:lvlText w:val="%1)"/>
      <w:lvlJc w:val="left"/>
      <w:pPr>
        <w:ind w:left="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3BF46848">
      <w:start w:val="1"/>
      <w:numFmt w:val="lowerLetter"/>
      <w:lvlText w:val="%2"/>
      <w:lvlJc w:val="left"/>
      <w:pPr>
        <w:ind w:left="214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27901608">
      <w:start w:val="1"/>
      <w:numFmt w:val="lowerRoman"/>
      <w:lvlText w:val="%3"/>
      <w:lvlJc w:val="left"/>
      <w:pPr>
        <w:ind w:left="286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7C14A4C6">
      <w:start w:val="1"/>
      <w:numFmt w:val="decimal"/>
      <w:lvlText w:val="%4"/>
      <w:lvlJc w:val="left"/>
      <w:pPr>
        <w:ind w:left="35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3B6415A">
      <w:start w:val="1"/>
      <w:numFmt w:val="lowerLetter"/>
      <w:lvlText w:val="%5"/>
      <w:lvlJc w:val="left"/>
      <w:pPr>
        <w:ind w:left="43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74C40DDE">
      <w:start w:val="1"/>
      <w:numFmt w:val="lowerRoman"/>
      <w:lvlText w:val="%6"/>
      <w:lvlJc w:val="left"/>
      <w:pPr>
        <w:ind w:left="50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712C35D2">
      <w:start w:val="1"/>
      <w:numFmt w:val="decimal"/>
      <w:lvlText w:val="%7"/>
      <w:lvlJc w:val="left"/>
      <w:pPr>
        <w:ind w:left="574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3FAC2A2C">
      <w:start w:val="1"/>
      <w:numFmt w:val="lowerLetter"/>
      <w:lvlText w:val="%8"/>
      <w:lvlJc w:val="left"/>
      <w:pPr>
        <w:ind w:left="646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3EA83E82">
      <w:start w:val="1"/>
      <w:numFmt w:val="lowerRoman"/>
      <w:lvlText w:val="%9"/>
      <w:lvlJc w:val="left"/>
      <w:pPr>
        <w:ind w:left="71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8" w15:restartNumberingAfterBreak="0">
    <w:nsid w:val="240A4F30"/>
    <w:multiLevelType w:val="multilevel"/>
    <w:tmpl w:val="3FE49BDC"/>
    <w:lvl w:ilvl="0">
      <w:start w:val="1"/>
      <w:numFmt w:val="decimal"/>
      <w:lvlText w:val="%1."/>
      <w:legacy w:legacy="1" w:legacySpace="0" w:legacyIndent="283"/>
      <w:lvlJc w:val="left"/>
      <w:pPr>
        <w:ind w:left="425" w:hanging="283"/>
      </w:pPr>
      <w:rPr>
        <w:b/>
        <w:bCs/>
      </w:rPr>
    </w:lvl>
    <w:lvl w:ilvl="1" w:tentative="1">
      <w:start w:val="1"/>
      <w:numFmt w:val="lowerLetter"/>
      <w:lvlText w:val="%2."/>
      <w:lvlJc w:val="left"/>
      <w:pPr>
        <w:ind w:left="1505" w:hanging="360"/>
      </w:pPr>
    </w:lvl>
    <w:lvl w:ilvl="2" w:tentative="1">
      <w:start w:val="1"/>
      <w:numFmt w:val="lowerRoman"/>
      <w:lvlText w:val="%3."/>
      <w:lvlJc w:val="right"/>
      <w:pPr>
        <w:ind w:left="2225" w:hanging="180"/>
      </w:pPr>
    </w:lvl>
    <w:lvl w:ilvl="3" w:tentative="1">
      <w:start w:val="1"/>
      <w:numFmt w:val="decimal"/>
      <w:lvlText w:val="%4."/>
      <w:lvlJc w:val="left"/>
      <w:pPr>
        <w:ind w:left="2945" w:hanging="360"/>
      </w:pPr>
    </w:lvl>
    <w:lvl w:ilvl="4" w:tentative="1">
      <w:start w:val="1"/>
      <w:numFmt w:val="lowerLetter"/>
      <w:lvlText w:val="%5."/>
      <w:lvlJc w:val="left"/>
      <w:pPr>
        <w:ind w:left="3665" w:hanging="360"/>
      </w:pPr>
    </w:lvl>
    <w:lvl w:ilvl="5" w:tentative="1">
      <w:start w:val="1"/>
      <w:numFmt w:val="lowerRoman"/>
      <w:lvlText w:val="%6."/>
      <w:lvlJc w:val="right"/>
      <w:pPr>
        <w:ind w:left="4385" w:hanging="180"/>
      </w:pPr>
    </w:lvl>
    <w:lvl w:ilvl="6" w:tentative="1">
      <w:start w:val="1"/>
      <w:numFmt w:val="decimal"/>
      <w:lvlText w:val="%7."/>
      <w:lvlJc w:val="left"/>
      <w:pPr>
        <w:ind w:left="5105" w:hanging="360"/>
      </w:pPr>
    </w:lvl>
    <w:lvl w:ilvl="7" w:tentative="1">
      <w:start w:val="1"/>
      <w:numFmt w:val="lowerLetter"/>
      <w:lvlText w:val="%8."/>
      <w:lvlJc w:val="left"/>
      <w:pPr>
        <w:ind w:left="5825" w:hanging="360"/>
      </w:pPr>
    </w:lvl>
    <w:lvl w:ilvl="8" w:tentative="1">
      <w:start w:val="1"/>
      <w:numFmt w:val="lowerRoman"/>
      <w:lvlText w:val="%9."/>
      <w:lvlJc w:val="right"/>
      <w:pPr>
        <w:ind w:left="6545" w:hanging="180"/>
      </w:pPr>
    </w:lvl>
  </w:abstractNum>
  <w:abstractNum w:abstractNumId="9" w15:restartNumberingAfterBreak="0">
    <w:nsid w:val="25A97FB9"/>
    <w:multiLevelType w:val="multilevel"/>
    <w:tmpl w:val="905475B4"/>
    <w:lvl w:ilvl="0">
      <w:start w:val="1"/>
      <w:numFmt w:val="decimal"/>
      <w:lvlText w:val="%1."/>
      <w:lvlJc w:val="left"/>
      <w:pPr>
        <w:ind w:left="720" w:hanging="360"/>
      </w:pPr>
      <w:rPr>
        <w:rFonts w:hint="default"/>
        <w:b/>
        <w:bCs/>
        <w:i w:val="0"/>
        <w:i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29C76635"/>
    <w:multiLevelType w:val="hybridMultilevel"/>
    <w:tmpl w:val="8C0C2816"/>
    <w:lvl w:ilvl="0" w:tplc="1CAAE888">
      <w:start w:val="1"/>
      <w:numFmt w:val="bullet"/>
      <w:lvlText w:val="-"/>
      <w:lvlJc w:val="left"/>
      <w:pPr>
        <w:ind w:left="0"/>
      </w:pPr>
      <w:rPr>
        <w:rFonts w:ascii="Courier New" w:eastAsia="Courier New" w:hAnsi="Courier New" w:cs="Courier New"/>
        <w:b w:val="0"/>
        <w:i w:val="0"/>
        <w:strike w:val="0"/>
        <w:dstrike w:val="0"/>
        <w:color w:val="000000"/>
        <w:sz w:val="28"/>
        <w:szCs w:val="28"/>
        <w:u w:val="none" w:color="000000"/>
        <w:bdr w:val="none" w:sz="0" w:space="0" w:color="auto"/>
        <w:shd w:val="clear" w:color="auto" w:fill="auto"/>
        <w:vertAlign w:val="baseline"/>
      </w:rPr>
    </w:lvl>
    <w:lvl w:ilvl="1" w:tplc="2D22E4FC">
      <w:start w:val="1"/>
      <w:numFmt w:val="bullet"/>
      <w:lvlText w:val="o"/>
      <w:lvlJc w:val="left"/>
      <w:pPr>
        <w:ind w:left="1646"/>
      </w:pPr>
      <w:rPr>
        <w:rFonts w:ascii="Courier New" w:eastAsia="Courier New" w:hAnsi="Courier New" w:cs="Courier New"/>
        <w:b w:val="0"/>
        <w:i w:val="0"/>
        <w:strike w:val="0"/>
        <w:dstrike w:val="0"/>
        <w:color w:val="000000"/>
        <w:sz w:val="28"/>
        <w:szCs w:val="28"/>
        <w:u w:val="none" w:color="000000"/>
        <w:bdr w:val="none" w:sz="0" w:space="0" w:color="auto"/>
        <w:shd w:val="clear" w:color="auto" w:fill="auto"/>
        <w:vertAlign w:val="baseline"/>
      </w:rPr>
    </w:lvl>
    <w:lvl w:ilvl="2" w:tplc="5CB4BE72">
      <w:start w:val="1"/>
      <w:numFmt w:val="bullet"/>
      <w:lvlText w:val="▪"/>
      <w:lvlJc w:val="left"/>
      <w:pPr>
        <w:ind w:left="2366"/>
      </w:pPr>
      <w:rPr>
        <w:rFonts w:ascii="Courier New" w:eastAsia="Courier New" w:hAnsi="Courier New" w:cs="Courier New"/>
        <w:b w:val="0"/>
        <w:i w:val="0"/>
        <w:strike w:val="0"/>
        <w:dstrike w:val="0"/>
        <w:color w:val="000000"/>
        <w:sz w:val="28"/>
        <w:szCs w:val="28"/>
        <w:u w:val="none" w:color="000000"/>
        <w:bdr w:val="none" w:sz="0" w:space="0" w:color="auto"/>
        <w:shd w:val="clear" w:color="auto" w:fill="auto"/>
        <w:vertAlign w:val="baseline"/>
      </w:rPr>
    </w:lvl>
    <w:lvl w:ilvl="3" w:tplc="8B3269E8">
      <w:start w:val="1"/>
      <w:numFmt w:val="bullet"/>
      <w:lvlText w:val="•"/>
      <w:lvlJc w:val="left"/>
      <w:pPr>
        <w:ind w:left="3086"/>
      </w:pPr>
      <w:rPr>
        <w:rFonts w:ascii="Courier New" w:eastAsia="Courier New" w:hAnsi="Courier New" w:cs="Courier New"/>
        <w:b w:val="0"/>
        <w:i w:val="0"/>
        <w:strike w:val="0"/>
        <w:dstrike w:val="0"/>
        <w:color w:val="000000"/>
        <w:sz w:val="28"/>
        <w:szCs w:val="28"/>
        <w:u w:val="none" w:color="000000"/>
        <w:bdr w:val="none" w:sz="0" w:space="0" w:color="auto"/>
        <w:shd w:val="clear" w:color="auto" w:fill="auto"/>
        <w:vertAlign w:val="baseline"/>
      </w:rPr>
    </w:lvl>
    <w:lvl w:ilvl="4" w:tplc="449C6A8A">
      <w:start w:val="1"/>
      <w:numFmt w:val="bullet"/>
      <w:lvlText w:val="o"/>
      <w:lvlJc w:val="left"/>
      <w:pPr>
        <w:ind w:left="3806"/>
      </w:pPr>
      <w:rPr>
        <w:rFonts w:ascii="Courier New" w:eastAsia="Courier New" w:hAnsi="Courier New" w:cs="Courier New"/>
        <w:b w:val="0"/>
        <w:i w:val="0"/>
        <w:strike w:val="0"/>
        <w:dstrike w:val="0"/>
        <w:color w:val="000000"/>
        <w:sz w:val="28"/>
        <w:szCs w:val="28"/>
        <w:u w:val="none" w:color="000000"/>
        <w:bdr w:val="none" w:sz="0" w:space="0" w:color="auto"/>
        <w:shd w:val="clear" w:color="auto" w:fill="auto"/>
        <w:vertAlign w:val="baseline"/>
      </w:rPr>
    </w:lvl>
    <w:lvl w:ilvl="5" w:tplc="D20EFC2C">
      <w:start w:val="1"/>
      <w:numFmt w:val="bullet"/>
      <w:lvlText w:val="▪"/>
      <w:lvlJc w:val="left"/>
      <w:pPr>
        <w:ind w:left="4526"/>
      </w:pPr>
      <w:rPr>
        <w:rFonts w:ascii="Courier New" w:eastAsia="Courier New" w:hAnsi="Courier New" w:cs="Courier New"/>
        <w:b w:val="0"/>
        <w:i w:val="0"/>
        <w:strike w:val="0"/>
        <w:dstrike w:val="0"/>
        <w:color w:val="000000"/>
        <w:sz w:val="28"/>
        <w:szCs w:val="28"/>
        <w:u w:val="none" w:color="000000"/>
        <w:bdr w:val="none" w:sz="0" w:space="0" w:color="auto"/>
        <w:shd w:val="clear" w:color="auto" w:fill="auto"/>
        <w:vertAlign w:val="baseline"/>
      </w:rPr>
    </w:lvl>
    <w:lvl w:ilvl="6" w:tplc="D0F8560E">
      <w:start w:val="1"/>
      <w:numFmt w:val="bullet"/>
      <w:lvlText w:val="•"/>
      <w:lvlJc w:val="left"/>
      <w:pPr>
        <w:ind w:left="5246"/>
      </w:pPr>
      <w:rPr>
        <w:rFonts w:ascii="Courier New" w:eastAsia="Courier New" w:hAnsi="Courier New" w:cs="Courier New"/>
        <w:b w:val="0"/>
        <w:i w:val="0"/>
        <w:strike w:val="0"/>
        <w:dstrike w:val="0"/>
        <w:color w:val="000000"/>
        <w:sz w:val="28"/>
        <w:szCs w:val="28"/>
        <w:u w:val="none" w:color="000000"/>
        <w:bdr w:val="none" w:sz="0" w:space="0" w:color="auto"/>
        <w:shd w:val="clear" w:color="auto" w:fill="auto"/>
        <w:vertAlign w:val="baseline"/>
      </w:rPr>
    </w:lvl>
    <w:lvl w:ilvl="7" w:tplc="EB361D8C">
      <w:start w:val="1"/>
      <w:numFmt w:val="bullet"/>
      <w:lvlText w:val="o"/>
      <w:lvlJc w:val="left"/>
      <w:pPr>
        <w:ind w:left="5966"/>
      </w:pPr>
      <w:rPr>
        <w:rFonts w:ascii="Courier New" w:eastAsia="Courier New" w:hAnsi="Courier New" w:cs="Courier New"/>
        <w:b w:val="0"/>
        <w:i w:val="0"/>
        <w:strike w:val="0"/>
        <w:dstrike w:val="0"/>
        <w:color w:val="000000"/>
        <w:sz w:val="28"/>
        <w:szCs w:val="28"/>
        <w:u w:val="none" w:color="000000"/>
        <w:bdr w:val="none" w:sz="0" w:space="0" w:color="auto"/>
        <w:shd w:val="clear" w:color="auto" w:fill="auto"/>
        <w:vertAlign w:val="baseline"/>
      </w:rPr>
    </w:lvl>
    <w:lvl w:ilvl="8" w:tplc="FADC7924">
      <w:start w:val="1"/>
      <w:numFmt w:val="bullet"/>
      <w:lvlText w:val="▪"/>
      <w:lvlJc w:val="left"/>
      <w:pPr>
        <w:ind w:left="6686"/>
      </w:pPr>
      <w:rPr>
        <w:rFonts w:ascii="Courier New" w:eastAsia="Courier New" w:hAnsi="Courier New" w:cs="Courier New"/>
        <w:b w:val="0"/>
        <w:i w:val="0"/>
        <w:strike w:val="0"/>
        <w:dstrike w:val="0"/>
        <w:color w:val="000000"/>
        <w:sz w:val="28"/>
        <w:szCs w:val="28"/>
        <w:u w:val="none" w:color="000000"/>
        <w:bdr w:val="none" w:sz="0" w:space="0" w:color="auto"/>
        <w:shd w:val="clear" w:color="auto" w:fill="auto"/>
        <w:vertAlign w:val="baseline"/>
      </w:rPr>
    </w:lvl>
  </w:abstractNum>
  <w:abstractNum w:abstractNumId="11" w15:restartNumberingAfterBreak="0">
    <w:nsid w:val="2B424228"/>
    <w:multiLevelType w:val="multilevel"/>
    <w:tmpl w:val="83F48788"/>
    <w:lvl w:ilvl="0">
      <w:start w:val="3"/>
      <w:numFmt w:val="decimal"/>
      <w:lvlText w:val="%1"/>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start w:val="6"/>
      <w:numFmt w:val="decimal"/>
      <w:lvlRestart w:val="0"/>
      <w:lvlText w:val="%1.%2"/>
      <w:lvlJc w:val="left"/>
      <w:pPr>
        <w:ind w:left="1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start w:val="1"/>
      <w:numFmt w:val="lowerRoman"/>
      <w:lvlText w:val="%3"/>
      <w:lvlJc w:val="left"/>
      <w:pPr>
        <w:ind w:left="17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start w:val="1"/>
      <w:numFmt w:val="decimal"/>
      <w:lvlText w:val="%4"/>
      <w:lvlJc w:val="left"/>
      <w:pPr>
        <w:ind w:left="25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start w:val="1"/>
      <w:numFmt w:val="lowerLetter"/>
      <w:lvlText w:val="%5"/>
      <w:lvlJc w:val="left"/>
      <w:pPr>
        <w:ind w:left="32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start w:val="1"/>
      <w:numFmt w:val="lowerRoman"/>
      <w:lvlText w:val="%6"/>
      <w:lvlJc w:val="left"/>
      <w:pPr>
        <w:ind w:left="394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start w:val="1"/>
      <w:numFmt w:val="decimal"/>
      <w:lvlText w:val="%7"/>
      <w:lvlJc w:val="left"/>
      <w:pPr>
        <w:ind w:left="466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start w:val="1"/>
      <w:numFmt w:val="lowerLetter"/>
      <w:lvlText w:val="%8"/>
      <w:lvlJc w:val="left"/>
      <w:pPr>
        <w:ind w:left="53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start w:val="1"/>
      <w:numFmt w:val="lowerRoman"/>
      <w:lvlText w:val="%9"/>
      <w:lvlJc w:val="left"/>
      <w:pPr>
        <w:ind w:left="61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2" w15:restartNumberingAfterBreak="0">
    <w:nsid w:val="2BAB060D"/>
    <w:multiLevelType w:val="hybridMultilevel"/>
    <w:tmpl w:val="596285E0"/>
    <w:lvl w:ilvl="0" w:tplc="1204622E">
      <w:start w:val="1"/>
      <w:numFmt w:val="bullet"/>
      <w:lvlText w:val="-"/>
      <w:lvlJc w:val="left"/>
      <w:pPr>
        <w:ind w:left="720" w:hanging="360"/>
      </w:pPr>
      <w:rPr>
        <w:rFonts w:ascii="Courier New" w:eastAsia="Courier New" w:hAnsi="Courier New" w:cs="Courier New"/>
        <w:b w:val="0"/>
        <w:i w:val="0"/>
        <w:strike w:val="0"/>
        <w:dstrike w:val="0"/>
        <w:color w:val="000000"/>
        <w:sz w:val="28"/>
        <w:szCs w:val="28"/>
        <w:u w:val="none" w:color="000000"/>
        <w:bdr w:val="none" w:sz="0" w:space="0" w:color="auto"/>
        <w:shd w:val="clear" w:color="auto" w:fill="auto"/>
        <w:vertAlign w:val="baseline"/>
      </w:rPr>
    </w:lvl>
    <w:lvl w:ilvl="1" w:tplc="04220003" w:tentative="1">
      <w:start w:val="1"/>
      <w:numFmt w:val="bullet"/>
      <w:lvlText w:val="o"/>
      <w:lvlJc w:val="left"/>
      <w:pPr>
        <w:ind w:left="1440" w:hanging="360"/>
      </w:pPr>
      <w:rPr>
        <w:rFonts w:ascii="Courier New" w:hAnsi="Courier New" w:cs="Courier New" w:hint="default"/>
      </w:rPr>
    </w:lvl>
    <w:lvl w:ilvl="2" w:tplc="A058C41E">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3" w15:restartNumberingAfterBreak="0">
    <w:nsid w:val="2C9477DF"/>
    <w:multiLevelType w:val="multilevel"/>
    <w:tmpl w:val="060411AA"/>
    <w:lvl w:ilvl="0">
      <w:start w:val="1"/>
      <w:numFmt w:val="decimal"/>
      <w:lvlText w:val="%1"/>
      <w:lvlJc w:val="left"/>
      <w:pPr>
        <w:ind w:left="375" w:hanging="375"/>
      </w:pPr>
      <w:rPr>
        <w:rFonts w:hint="default"/>
      </w:rPr>
    </w:lvl>
    <w:lvl w:ilvl="1">
      <w:start w:val="7"/>
      <w:numFmt w:val="decimal"/>
      <w:lvlText w:val="%1.%2"/>
      <w:lvlJc w:val="left"/>
      <w:pPr>
        <w:ind w:left="943"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4" w15:restartNumberingAfterBreak="0">
    <w:nsid w:val="2D891795"/>
    <w:multiLevelType w:val="hybridMultilevel"/>
    <w:tmpl w:val="B2AACF68"/>
    <w:lvl w:ilvl="0" w:tplc="81E25808">
      <w:start w:val="1"/>
      <w:numFmt w:val="bullet"/>
      <w:lvlText w:val="-"/>
      <w:lvlJc w:val="left"/>
      <w:pPr>
        <w:ind w:left="49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8264BDDC">
      <w:start w:val="1"/>
      <w:numFmt w:val="bullet"/>
      <w:lvlText w:val="o"/>
      <w:lvlJc w:val="left"/>
      <w:pPr>
        <w:ind w:left="142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220EC602">
      <w:start w:val="1"/>
      <w:numFmt w:val="bullet"/>
      <w:lvlText w:val="▪"/>
      <w:lvlJc w:val="left"/>
      <w:pPr>
        <w:ind w:left="214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EDE654C6">
      <w:start w:val="1"/>
      <w:numFmt w:val="bullet"/>
      <w:lvlText w:val="•"/>
      <w:lvlJc w:val="left"/>
      <w:pPr>
        <w:ind w:left="286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A5D6B35A">
      <w:start w:val="1"/>
      <w:numFmt w:val="bullet"/>
      <w:lvlText w:val="o"/>
      <w:lvlJc w:val="left"/>
      <w:pPr>
        <w:ind w:left="358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124410A6">
      <w:start w:val="1"/>
      <w:numFmt w:val="bullet"/>
      <w:lvlText w:val="▪"/>
      <w:lvlJc w:val="left"/>
      <w:pPr>
        <w:ind w:left="430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313E7F4A">
      <w:start w:val="1"/>
      <w:numFmt w:val="bullet"/>
      <w:lvlText w:val="•"/>
      <w:lvlJc w:val="left"/>
      <w:pPr>
        <w:ind w:left="502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CB0044BE">
      <w:start w:val="1"/>
      <w:numFmt w:val="bullet"/>
      <w:lvlText w:val="o"/>
      <w:lvlJc w:val="left"/>
      <w:pPr>
        <w:ind w:left="574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9ACE4EFA">
      <w:start w:val="1"/>
      <w:numFmt w:val="bullet"/>
      <w:lvlText w:val="▪"/>
      <w:lvlJc w:val="left"/>
      <w:pPr>
        <w:ind w:left="646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5" w15:restartNumberingAfterBreak="0">
    <w:nsid w:val="2F7A0D99"/>
    <w:multiLevelType w:val="multilevel"/>
    <w:tmpl w:val="A7AE5FC0"/>
    <w:lvl w:ilvl="0">
      <w:start w:val="2"/>
      <w:numFmt w:val="decimal"/>
      <w:lvlText w:val="%1"/>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start w:val="5"/>
      <w:numFmt w:val="decimal"/>
      <w:lvlRestart w:val="0"/>
      <w:lvlText w:val="%1.%2"/>
      <w:lvlJc w:val="left"/>
      <w:pPr>
        <w:ind w:left="42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start w:val="1"/>
      <w:numFmt w:val="lowerRoman"/>
      <w:lvlText w:val="%3"/>
      <w:lvlJc w:val="left"/>
      <w:pPr>
        <w:ind w:left="164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start w:val="1"/>
      <w:numFmt w:val="decimal"/>
      <w:lvlText w:val="%4"/>
      <w:lvlJc w:val="left"/>
      <w:pPr>
        <w:ind w:left="236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start w:val="1"/>
      <w:numFmt w:val="lowerLetter"/>
      <w:lvlText w:val="%5"/>
      <w:lvlJc w:val="left"/>
      <w:pPr>
        <w:ind w:left="30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start w:val="1"/>
      <w:numFmt w:val="lowerRoman"/>
      <w:lvlText w:val="%6"/>
      <w:lvlJc w:val="left"/>
      <w:pPr>
        <w:ind w:left="38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start w:val="1"/>
      <w:numFmt w:val="decimal"/>
      <w:lvlText w:val="%7"/>
      <w:lvlJc w:val="left"/>
      <w:pPr>
        <w:ind w:left="45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start w:val="1"/>
      <w:numFmt w:val="lowerLetter"/>
      <w:lvlText w:val="%8"/>
      <w:lvlJc w:val="left"/>
      <w:pPr>
        <w:ind w:left="524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start w:val="1"/>
      <w:numFmt w:val="lowerRoman"/>
      <w:lvlText w:val="%9"/>
      <w:lvlJc w:val="left"/>
      <w:pPr>
        <w:ind w:left="596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6" w15:restartNumberingAfterBreak="0">
    <w:nsid w:val="2FC027F5"/>
    <w:multiLevelType w:val="singleLevel"/>
    <w:tmpl w:val="DBBA1E16"/>
    <w:lvl w:ilvl="0">
      <w:start w:val="1"/>
      <w:numFmt w:val="decimal"/>
      <w:lvlText w:val="2.%1."/>
      <w:legacy w:legacy="1" w:legacySpace="0" w:legacyIndent="700"/>
      <w:lvlJc w:val="left"/>
      <w:pPr>
        <w:ind w:left="0" w:firstLine="0"/>
      </w:pPr>
      <w:rPr>
        <w:rFonts w:ascii="Times New Roman" w:hAnsi="Times New Roman" w:cs="Times New Roman" w:hint="default"/>
        <w:b/>
      </w:rPr>
    </w:lvl>
  </w:abstractNum>
  <w:abstractNum w:abstractNumId="17" w15:restartNumberingAfterBreak="0">
    <w:nsid w:val="35AC40A3"/>
    <w:multiLevelType w:val="hybridMultilevel"/>
    <w:tmpl w:val="FAE84534"/>
    <w:lvl w:ilvl="0" w:tplc="4AF863E2">
      <w:start w:val="3"/>
      <w:numFmt w:val="decimal"/>
      <w:lvlText w:val="%1"/>
      <w:lvlJc w:val="left"/>
      <w:pPr>
        <w:ind w:left="24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superscript"/>
      </w:rPr>
    </w:lvl>
    <w:lvl w:ilvl="1" w:tplc="3EB06F7E">
      <w:start w:val="1"/>
      <w:numFmt w:val="lowerLetter"/>
      <w:lvlText w:val="%2"/>
      <w:lvlJc w:val="left"/>
      <w:pPr>
        <w:ind w:left="10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superscript"/>
      </w:rPr>
    </w:lvl>
    <w:lvl w:ilvl="2" w:tplc="9EC20D9C">
      <w:start w:val="1"/>
      <w:numFmt w:val="lowerRoman"/>
      <w:lvlText w:val="%3"/>
      <w:lvlJc w:val="left"/>
      <w:pPr>
        <w:ind w:left="18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superscript"/>
      </w:rPr>
    </w:lvl>
    <w:lvl w:ilvl="3" w:tplc="5A8648A6">
      <w:start w:val="1"/>
      <w:numFmt w:val="decimal"/>
      <w:lvlText w:val="%4"/>
      <w:lvlJc w:val="left"/>
      <w:pPr>
        <w:ind w:left="25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superscript"/>
      </w:rPr>
    </w:lvl>
    <w:lvl w:ilvl="4" w:tplc="73142F30">
      <w:start w:val="1"/>
      <w:numFmt w:val="lowerLetter"/>
      <w:lvlText w:val="%5"/>
      <w:lvlJc w:val="left"/>
      <w:pPr>
        <w:ind w:left="32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superscript"/>
      </w:rPr>
    </w:lvl>
    <w:lvl w:ilvl="5" w:tplc="92425278">
      <w:start w:val="1"/>
      <w:numFmt w:val="lowerRoman"/>
      <w:lvlText w:val="%6"/>
      <w:lvlJc w:val="left"/>
      <w:pPr>
        <w:ind w:left="39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superscript"/>
      </w:rPr>
    </w:lvl>
    <w:lvl w:ilvl="6" w:tplc="3134E6D6">
      <w:start w:val="1"/>
      <w:numFmt w:val="decimal"/>
      <w:lvlText w:val="%7"/>
      <w:lvlJc w:val="left"/>
      <w:pPr>
        <w:ind w:left="46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superscript"/>
      </w:rPr>
    </w:lvl>
    <w:lvl w:ilvl="7" w:tplc="592E9F3C">
      <w:start w:val="1"/>
      <w:numFmt w:val="lowerLetter"/>
      <w:lvlText w:val="%8"/>
      <w:lvlJc w:val="left"/>
      <w:pPr>
        <w:ind w:left="54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superscript"/>
      </w:rPr>
    </w:lvl>
    <w:lvl w:ilvl="8" w:tplc="70CCDE2A">
      <w:start w:val="1"/>
      <w:numFmt w:val="lowerRoman"/>
      <w:lvlText w:val="%9"/>
      <w:lvlJc w:val="left"/>
      <w:pPr>
        <w:ind w:left="61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superscript"/>
      </w:rPr>
    </w:lvl>
  </w:abstractNum>
  <w:abstractNum w:abstractNumId="18" w15:restartNumberingAfterBreak="0">
    <w:nsid w:val="374A5779"/>
    <w:multiLevelType w:val="hybridMultilevel"/>
    <w:tmpl w:val="2BE2CF00"/>
    <w:lvl w:ilvl="0" w:tplc="1204622E">
      <w:start w:val="1"/>
      <w:numFmt w:val="bullet"/>
      <w:lvlText w:val="-"/>
      <w:lvlJc w:val="left"/>
      <w:pPr>
        <w:ind w:left="1267" w:hanging="360"/>
      </w:pPr>
      <w:rPr>
        <w:rFonts w:ascii="Courier New" w:eastAsia="Courier New" w:hAnsi="Courier New" w:cs="Courier New"/>
        <w:b w:val="0"/>
        <w:i w:val="0"/>
        <w:strike w:val="0"/>
        <w:dstrike w:val="0"/>
        <w:color w:val="000000"/>
        <w:sz w:val="28"/>
        <w:szCs w:val="28"/>
        <w:u w:val="none" w:color="000000"/>
        <w:bdr w:val="none" w:sz="0" w:space="0" w:color="auto"/>
        <w:shd w:val="clear" w:color="auto" w:fill="auto"/>
        <w:vertAlign w:val="baseline"/>
      </w:rPr>
    </w:lvl>
    <w:lvl w:ilvl="1" w:tplc="04220003" w:tentative="1">
      <w:start w:val="1"/>
      <w:numFmt w:val="bullet"/>
      <w:lvlText w:val="o"/>
      <w:lvlJc w:val="left"/>
      <w:pPr>
        <w:ind w:left="1987" w:hanging="360"/>
      </w:pPr>
      <w:rPr>
        <w:rFonts w:ascii="Courier New" w:hAnsi="Courier New" w:cs="Courier New" w:hint="default"/>
      </w:rPr>
    </w:lvl>
    <w:lvl w:ilvl="2" w:tplc="04220005" w:tentative="1">
      <w:start w:val="1"/>
      <w:numFmt w:val="bullet"/>
      <w:lvlText w:val=""/>
      <w:lvlJc w:val="left"/>
      <w:pPr>
        <w:ind w:left="2707" w:hanging="360"/>
      </w:pPr>
      <w:rPr>
        <w:rFonts w:ascii="Wingdings" w:hAnsi="Wingdings" w:hint="default"/>
      </w:rPr>
    </w:lvl>
    <w:lvl w:ilvl="3" w:tplc="04220001" w:tentative="1">
      <w:start w:val="1"/>
      <w:numFmt w:val="bullet"/>
      <w:lvlText w:val=""/>
      <w:lvlJc w:val="left"/>
      <w:pPr>
        <w:ind w:left="3427" w:hanging="360"/>
      </w:pPr>
      <w:rPr>
        <w:rFonts w:ascii="Symbol" w:hAnsi="Symbol" w:hint="default"/>
      </w:rPr>
    </w:lvl>
    <w:lvl w:ilvl="4" w:tplc="04220003" w:tentative="1">
      <w:start w:val="1"/>
      <w:numFmt w:val="bullet"/>
      <w:lvlText w:val="o"/>
      <w:lvlJc w:val="left"/>
      <w:pPr>
        <w:ind w:left="4147" w:hanging="360"/>
      </w:pPr>
      <w:rPr>
        <w:rFonts w:ascii="Courier New" w:hAnsi="Courier New" w:cs="Courier New" w:hint="default"/>
      </w:rPr>
    </w:lvl>
    <w:lvl w:ilvl="5" w:tplc="04220005" w:tentative="1">
      <w:start w:val="1"/>
      <w:numFmt w:val="bullet"/>
      <w:lvlText w:val=""/>
      <w:lvlJc w:val="left"/>
      <w:pPr>
        <w:ind w:left="4867" w:hanging="360"/>
      </w:pPr>
      <w:rPr>
        <w:rFonts w:ascii="Wingdings" w:hAnsi="Wingdings" w:hint="default"/>
      </w:rPr>
    </w:lvl>
    <w:lvl w:ilvl="6" w:tplc="04220001" w:tentative="1">
      <w:start w:val="1"/>
      <w:numFmt w:val="bullet"/>
      <w:lvlText w:val=""/>
      <w:lvlJc w:val="left"/>
      <w:pPr>
        <w:ind w:left="5587" w:hanging="360"/>
      </w:pPr>
      <w:rPr>
        <w:rFonts w:ascii="Symbol" w:hAnsi="Symbol" w:hint="default"/>
      </w:rPr>
    </w:lvl>
    <w:lvl w:ilvl="7" w:tplc="04220003" w:tentative="1">
      <w:start w:val="1"/>
      <w:numFmt w:val="bullet"/>
      <w:lvlText w:val="o"/>
      <w:lvlJc w:val="left"/>
      <w:pPr>
        <w:ind w:left="6307" w:hanging="360"/>
      </w:pPr>
      <w:rPr>
        <w:rFonts w:ascii="Courier New" w:hAnsi="Courier New" w:cs="Courier New" w:hint="default"/>
      </w:rPr>
    </w:lvl>
    <w:lvl w:ilvl="8" w:tplc="04220005" w:tentative="1">
      <w:start w:val="1"/>
      <w:numFmt w:val="bullet"/>
      <w:lvlText w:val=""/>
      <w:lvlJc w:val="left"/>
      <w:pPr>
        <w:ind w:left="7027" w:hanging="360"/>
      </w:pPr>
      <w:rPr>
        <w:rFonts w:ascii="Wingdings" w:hAnsi="Wingdings" w:hint="default"/>
      </w:rPr>
    </w:lvl>
  </w:abstractNum>
  <w:abstractNum w:abstractNumId="19" w15:restartNumberingAfterBreak="0">
    <w:nsid w:val="3BB6795C"/>
    <w:multiLevelType w:val="hybridMultilevel"/>
    <w:tmpl w:val="2898A96C"/>
    <w:lvl w:ilvl="0" w:tplc="2D1CD98C">
      <w:start w:val="1"/>
      <w:numFmt w:val="bullet"/>
      <w:lvlText w:val="•"/>
      <w:lvlJc w:val="left"/>
      <w:pPr>
        <w:ind w:left="45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87121D24">
      <w:start w:val="1"/>
      <w:numFmt w:val="bullet"/>
      <w:lvlText w:val="o"/>
      <w:lvlJc w:val="left"/>
      <w:pPr>
        <w:ind w:left="128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715EC3D4">
      <w:start w:val="1"/>
      <w:numFmt w:val="bullet"/>
      <w:lvlText w:val="▪"/>
      <w:lvlJc w:val="left"/>
      <w:pPr>
        <w:ind w:left="200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1F568A30">
      <w:start w:val="1"/>
      <w:numFmt w:val="bullet"/>
      <w:lvlText w:val="•"/>
      <w:lvlJc w:val="left"/>
      <w:pPr>
        <w:ind w:left="272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E708E364">
      <w:start w:val="1"/>
      <w:numFmt w:val="bullet"/>
      <w:lvlText w:val="o"/>
      <w:lvlJc w:val="left"/>
      <w:pPr>
        <w:ind w:left="344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1E868054">
      <w:start w:val="1"/>
      <w:numFmt w:val="bullet"/>
      <w:lvlText w:val="▪"/>
      <w:lvlJc w:val="left"/>
      <w:pPr>
        <w:ind w:left="41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B4A0029A">
      <w:start w:val="1"/>
      <w:numFmt w:val="bullet"/>
      <w:lvlText w:val="•"/>
      <w:lvlJc w:val="left"/>
      <w:pPr>
        <w:ind w:left="48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43AA1F66">
      <w:start w:val="1"/>
      <w:numFmt w:val="bullet"/>
      <w:lvlText w:val="o"/>
      <w:lvlJc w:val="left"/>
      <w:pPr>
        <w:ind w:left="560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07A813F4">
      <w:start w:val="1"/>
      <w:numFmt w:val="bullet"/>
      <w:lvlText w:val="▪"/>
      <w:lvlJc w:val="left"/>
      <w:pPr>
        <w:ind w:left="632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0" w15:restartNumberingAfterBreak="0">
    <w:nsid w:val="3D3B416E"/>
    <w:multiLevelType w:val="multilevel"/>
    <w:tmpl w:val="B8D66ABE"/>
    <w:lvl w:ilvl="0">
      <w:start w:val="1"/>
      <w:numFmt w:val="decimal"/>
      <w:lvlText w:val="%1"/>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start w:val="6"/>
      <w:numFmt w:val="decimal"/>
      <w:lvlRestart w:val="0"/>
      <w:lvlText w:val="%1.%2"/>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start w:val="1"/>
      <w:numFmt w:val="lowerRoman"/>
      <w:lvlText w:val="%3"/>
      <w:lvlJc w:val="left"/>
      <w:pPr>
        <w:ind w:left="164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start w:val="1"/>
      <w:numFmt w:val="decimal"/>
      <w:lvlText w:val="%4"/>
      <w:lvlJc w:val="left"/>
      <w:pPr>
        <w:ind w:left="236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start w:val="1"/>
      <w:numFmt w:val="lowerLetter"/>
      <w:lvlText w:val="%5"/>
      <w:lvlJc w:val="left"/>
      <w:pPr>
        <w:ind w:left="30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start w:val="1"/>
      <w:numFmt w:val="lowerRoman"/>
      <w:lvlText w:val="%6"/>
      <w:lvlJc w:val="left"/>
      <w:pPr>
        <w:ind w:left="38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start w:val="1"/>
      <w:numFmt w:val="decimal"/>
      <w:lvlText w:val="%7"/>
      <w:lvlJc w:val="left"/>
      <w:pPr>
        <w:ind w:left="45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start w:val="1"/>
      <w:numFmt w:val="lowerLetter"/>
      <w:lvlText w:val="%8"/>
      <w:lvlJc w:val="left"/>
      <w:pPr>
        <w:ind w:left="524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start w:val="1"/>
      <w:numFmt w:val="lowerRoman"/>
      <w:lvlText w:val="%9"/>
      <w:lvlJc w:val="left"/>
      <w:pPr>
        <w:ind w:left="596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21" w15:restartNumberingAfterBreak="0">
    <w:nsid w:val="3E546E7C"/>
    <w:multiLevelType w:val="multilevel"/>
    <w:tmpl w:val="C3A2AEE8"/>
    <w:lvl w:ilvl="0">
      <w:start w:val="1"/>
      <w:numFmt w:val="decimal"/>
      <w:lvlText w:val="%1."/>
      <w:lvlJc w:val="left"/>
      <w:pPr>
        <w:ind w:left="420" w:hanging="420"/>
      </w:pPr>
      <w:rPr>
        <w:rFonts w:hint="default"/>
        <w:b/>
      </w:rPr>
    </w:lvl>
    <w:lvl w:ilvl="1">
      <w:start w:val="1"/>
      <w:numFmt w:val="decimal"/>
      <w:lvlText w:val="%1.%2."/>
      <w:lvlJc w:val="left"/>
      <w:pPr>
        <w:ind w:left="2705" w:hanging="720"/>
      </w:pPr>
      <w:rPr>
        <w:rFonts w:hint="default"/>
        <w:b w:val="0"/>
        <w:bCs/>
      </w:rPr>
    </w:lvl>
    <w:lvl w:ilvl="2">
      <w:start w:val="1"/>
      <w:numFmt w:val="decimal"/>
      <w:lvlText w:val="%1.%2.%3."/>
      <w:lvlJc w:val="left"/>
      <w:pPr>
        <w:ind w:left="1713" w:hanging="720"/>
      </w:pPr>
      <w:rPr>
        <w:rFonts w:hint="default"/>
        <w:b w:val="0"/>
        <w:bCs w:val="0"/>
      </w:rPr>
    </w:lvl>
    <w:lvl w:ilvl="3">
      <w:start w:val="1"/>
      <w:numFmt w:val="decimal"/>
      <w:lvlText w:val="%1.%2.%3.%4."/>
      <w:lvlJc w:val="left"/>
      <w:pPr>
        <w:ind w:left="1506" w:hanging="1080"/>
      </w:pPr>
      <w:rPr>
        <w:rFonts w:hint="default"/>
        <w:b/>
      </w:rPr>
    </w:lvl>
    <w:lvl w:ilvl="4">
      <w:start w:val="1"/>
      <w:numFmt w:val="decimal"/>
      <w:lvlText w:val="%1.%2.%3.%4.%5."/>
      <w:lvlJc w:val="left"/>
      <w:pPr>
        <w:ind w:left="1648" w:hanging="1080"/>
      </w:pPr>
      <w:rPr>
        <w:rFonts w:hint="default"/>
        <w:b/>
      </w:rPr>
    </w:lvl>
    <w:lvl w:ilvl="5">
      <w:start w:val="1"/>
      <w:numFmt w:val="decimal"/>
      <w:lvlText w:val="%1.%2.%3.%4.%5.%6."/>
      <w:lvlJc w:val="left"/>
      <w:pPr>
        <w:ind w:left="2150" w:hanging="1440"/>
      </w:pPr>
      <w:rPr>
        <w:rFonts w:hint="default"/>
        <w:b/>
      </w:rPr>
    </w:lvl>
    <w:lvl w:ilvl="6">
      <w:start w:val="1"/>
      <w:numFmt w:val="decimal"/>
      <w:lvlText w:val="%1.%2.%3.%4.%5.%6.%7."/>
      <w:lvlJc w:val="left"/>
      <w:pPr>
        <w:ind w:left="2652" w:hanging="1800"/>
      </w:pPr>
      <w:rPr>
        <w:rFonts w:hint="default"/>
        <w:b/>
      </w:rPr>
    </w:lvl>
    <w:lvl w:ilvl="7">
      <w:start w:val="1"/>
      <w:numFmt w:val="decimal"/>
      <w:lvlText w:val="%1.%2.%3.%4.%5.%6.%7.%8."/>
      <w:lvlJc w:val="left"/>
      <w:pPr>
        <w:ind w:left="2794" w:hanging="1800"/>
      </w:pPr>
      <w:rPr>
        <w:rFonts w:hint="default"/>
        <w:b/>
      </w:rPr>
    </w:lvl>
    <w:lvl w:ilvl="8">
      <w:start w:val="1"/>
      <w:numFmt w:val="decimal"/>
      <w:lvlText w:val="%1.%2.%3.%4.%5.%6.%7.%8.%9."/>
      <w:lvlJc w:val="left"/>
      <w:pPr>
        <w:ind w:left="3296" w:hanging="2160"/>
      </w:pPr>
      <w:rPr>
        <w:rFonts w:hint="default"/>
        <w:b/>
      </w:rPr>
    </w:lvl>
  </w:abstractNum>
  <w:abstractNum w:abstractNumId="22" w15:restartNumberingAfterBreak="0">
    <w:nsid w:val="41580F82"/>
    <w:multiLevelType w:val="singleLevel"/>
    <w:tmpl w:val="597A08BC"/>
    <w:lvl w:ilvl="0">
      <w:start w:val="1"/>
      <w:numFmt w:val="decimal"/>
      <w:lvlText w:val="%1."/>
      <w:legacy w:legacy="1" w:legacySpace="0" w:legacyIndent="283"/>
      <w:lvlJc w:val="left"/>
      <w:pPr>
        <w:ind w:left="283" w:hanging="283"/>
      </w:pPr>
    </w:lvl>
  </w:abstractNum>
  <w:abstractNum w:abstractNumId="23" w15:restartNumberingAfterBreak="0">
    <w:nsid w:val="41C1567C"/>
    <w:multiLevelType w:val="hybridMultilevel"/>
    <w:tmpl w:val="1BF61EA0"/>
    <w:lvl w:ilvl="0" w:tplc="E2AEE37E">
      <w:start w:val="2"/>
      <w:numFmt w:val="bullet"/>
      <w:lvlText w:val="-"/>
      <w:lvlJc w:val="left"/>
      <w:pPr>
        <w:ind w:left="1222" w:hanging="360"/>
      </w:pPr>
      <w:rPr>
        <w:rFonts w:ascii="Times New Roman" w:eastAsia="Times New Roman" w:hAnsi="Times New Roman" w:cs="Times New Roman" w:hint="default"/>
      </w:rPr>
    </w:lvl>
    <w:lvl w:ilvl="1" w:tplc="04190003">
      <w:start w:val="1"/>
      <w:numFmt w:val="bullet"/>
      <w:lvlText w:val="o"/>
      <w:lvlJc w:val="left"/>
      <w:pPr>
        <w:ind w:left="1942" w:hanging="360"/>
      </w:pPr>
      <w:rPr>
        <w:rFonts w:ascii="Courier New" w:hAnsi="Courier New" w:cs="Courier New" w:hint="default"/>
      </w:rPr>
    </w:lvl>
    <w:lvl w:ilvl="2" w:tplc="04190005" w:tentative="1">
      <w:start w:val="1"/>
      <w:numFmt w:val="bullet"/>
      <w:lvlText w:val=""/>
      <w:lvlJc w:val="left"/>
      <w:pPr>
        <w:ind w:left="2662" w:hanging="360"/>
      </w:pPr>
      <w:rPr>
        <w:rFonts w:ascii="Wingdings" w:hAnsi="Wingdings" w:hint="default"/>
      </w:rPr>
    </w:lvl>
    <w:lvl w:ilvl="3" w:tplc="04190001" w:tentative="1">
      <w:start w:val="1"/>
      <w:numFmt w:val="bullet"/>
      <w:lvlText w:val=""/>
      <w:lvlJc w:val="left"/>
      <w:pPr>
        <w:ind w:left="3382" w:hanging="360"/>
      </w:pPr>
      <w:rPr>
        <w:rFonts w:ascii="Symbol" w:hAnsi="Symbol" w:hint="default"/>
      </w:rPr>
    </w:lvl>
    <w:lvl w:ilvl="4" w:tplc="04190003" w:tentative="1">
      <w:start w:val="1"/>
      <w:numFmt w:val="bullet"/>
      <w:lvlText w:val="o"/>
      <w:lvlJc w:val="left"/>
      <w:pPr>
        <w:ind w:left="4102" w:hanging="360"/>
      </w:pPr>
      <w:rPr>
        <w:rFonts w:ascii="Courier New" w:hAnsi="Courier New" w:cs="Courier New" w:hint="default"/>
      </w:rPr>
    </w:lvl>
    <w:lvl w:ilvl="5" w:tplc="04190005" w:tentative="1">
      <w:start w:val="1"/>
      <w:numFmt w:val="bullet"/>
      <w:lvlText w:val=""/>
      <w:lvlJc w:val="left"/>
      <w:pPr>
        <w:ind w:left="4822" w:hanging="360"/>
      </w:pPr>
      <w:rPr>
        <w:rFonts w:ascii="Wingdings" w:hAnsi="Wingdings" w:hint="default"/>
      </w:rPr>
    </w:lvl>
    <w:lvl w:ilvl="6" w:tplc="04190001" w:tentative="1">
      <w:start w:val="1"/>
      <w:numFmt w:val="bullet"/>
      <w:lvlText w:val=""/>
      <w:lvlJc w:val="left"/>
      <w:pPr>
        <w:ind w:left="5542" w:hanging="360"/>
      </w:pPr>
      <w:rPr>
        <w:rFonts w:ascii="Symbol" w:hAnsi="Symbol" w:hint="default"/>
      </w:rPr>
    </w:lvl>
    <w:lvl w:ilvl="7" w:tplc="04190003" w:tentative="1">
      <w:start w:val="1"/>
      <w:numFmt w:val="bullet"/>
      <w:lvlText w:val="o"/>
      <w:lvlJc w:val="left"/>
      <w:pPr>
        <w:ind w:left="6262" w:hanging="360"/>
      </w:pPr>
      <w:rPr>
        <w:rFonts w:ascii="Courier New" w:hAnsi="Courier New" w:cs="Courier New" w:hint="default"/>
      </w:rPr>
    </w:lvl>
    <w:lvl w:ilvl="8" w:tplc="04190005" w:tentative="1">
      <w:start w:val="1"/>
      <w:numFmt w:val="bullet"/>
      <w:lvlText w:val=""/>
      <w:lvlJc w:val="left"/>
      <w:pPr>
        <w:ind w:left="6982" w:hanging="360"/>
      </w:pPr>
      <w:rPr>
        <w:rFonts w:ascii="Wingdings" w:hAnsi="Wingdings" w:hint="default"/>
      </w:rPr>
    </w:lvl>
  </w:abstractNum>
  <w:abstractNum w:abstractNumId="24" w15:restartNumberingAfterBreak="0">
    <w:nsid w:val="42EB01B6"/>
    <w:multiLevelType w:val="hybridMultilevel"/>
    <w:tmpl w:val="9C529B84"/>
    <w:lvl w:ilvl="0" w:tplc="7D269BAE">
      <w:start w:val="1"/>
      <w:numFmt w:val="bullet"/>
      <w:lvlText w:val=""/>
      <w:lvlJc w:val="left"/>
      <w:pPr>
        <w:ind w:left="0"/>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1" w:tplc="D7E029F6">
      <w:start w:val="1"/>
      <w:numFmt w:val="bullet"/>
      <w:lvlText w:val="o"/>
      <w:lvlJc w:val="left"/>
      <w:pPr>
        <w:ind w:left="1788"/>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2" w:tplc="066CB540">
      <w:start w:val="1"/>
      <w:numFmt w:val="bullet"/>
      <w:lvlText w:val="▪"/>
      <w:lvlJc w:val="left"/>
      <w:pPr>
        <w:ind w:left="2508"/>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3" w:tplc="C5C22222">
      <w:start w:val="1"/>
      <w:numFmt w:val="bullet"/>
      <w:lvlText w:val="•"/>
      <w:lvlJc w:val="left"/>
      <w:pPr>
        <w:ind w:left="3228"/>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4" w:tplc="D38A173E">
      <w:start w:val="1"/>
      <w:numFmt w:val="bullet"/>
      <w:lvlText w:val="o"/>
      <w:lvlJc w:val="left"/>
      <w:pPr>
        <w:ind w:left="3948"/>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5" w:tplc="132C05BA">
      <w:start w:val="1"/>
      <w:numFmt w:val="bullet"/>
      <w:lvlText w:val="▪"/>
      <w:lvlJc w:val="left"/>
      <w:pPr>
        <w:ind w:left="4668"/>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6" w:tplc="27A8AEE8">
      <w:start w:val="1"/>
      <w:numFmt w:val="bullet"/>
      <w:lvlText w:val="•"/>
      <w:lvlJc w:val="left"/>
      <w:pPr>
        <w:ind w:left="5388"/>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7" w:tplc="B09CD4DA">
      <w:start w:val="1"/>
      <w:numFmt w:val="bullet"/>
      <w:lvlText w:val="o"/>
      <w:lvlJc w:val="left"/>
      <w:pPr>
        <w:ind w:left="6108"/>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8" w:tplc="39526E76">
      <w:start w:val="1"/>
      <w:numFmt w:val="bullet"/>
      <w:lvlText w:val="▪"/>
      <w:lvlJc w:val="left"/>
      <w:pPr>
        <w:ind w:left="6828"/>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abstractNum>
  <w:abstractNum w:abstractNumId="25" w15:restartNumberingAfterBreak="0">
    <w:nsid w:val="44AF22D8"/>
    <w:multiLevelType w:val="hybridMultilevel"/>
    <w:tmpl w:val="474A32F8"/>
    <w:lvl w:ilvl="0" w:tplc="2FCE6D08">
      <w:start w:val="1"/>
      <w:numFmt w:val="bullet"/>
      <w:lvlText w:val="-"/>
      <w:lvlJc w:val="left"/>
      <w:pPr>
        <w:ind w:left="1222" w:hanging="360"/>
      </w:pPr>
      <w:rPr>
        <w:rFonts w:ascii="Times New Roman" w:eastAsia="Times New Roman" w:hAnsi="Times New Roman" w:cs="Times New Roman" w:hint="default"/>
      </w:rPr>
    </w:lvl>
    <w:lvl w:ilvl="1" w:tplc="04190003" w:tentative="1">
      <w:start w:val="1"/>
      <w:numFmt w:val="bullet"/>
      <w:lvlText w:val="o"/>
      <w:lvlJc w:val="left"/>
      <w:pPr>
        <w:ind w:left="1942" w:hanging="360"/>
      </w:pPr>
      <w:rPr>
        <w:rFonts w:ascii="Courier New" w:hAnsi="Courier New" w:cs="Courier New" w:hint="default"/>
      </w:rPr>
    </w:lvl>
    <w:lvl w:ilvl="2" w:tplc="04190005" w:tentative="1">
      <w:start w:val="1"/>
      <w:numFmt w:val="bullet"/>
      <w:lvlText w:val=""/>
      <w:lvlJc w:val="left"/>
      <w:pPr>
        <w:ind w:left="2662" w:hanging="360"/>
      </w:pPr>
      <w:rPr>
        <w:rFonts w:ascii="Wingdings" w:hAnsi="Wingdings" w:hint="default"/>
      </w:rPr>
    </w:lvl>
    <w:lvl w:ilvl="3" w:tplc="04190001" w:tentative="1">
      <w:start w:val="1"/>
      <w:numFmt w:val="bullet"/>
      <w:lvlText w:val=""/>
      <w:lvlJc w:val="left"/>
      <w:pPr>
        <w:ind w:left="3382" w:hanging="360"/>
      </w:pPr>
      <w:rPr>
        <w:rFonts w:ascii="Symbol" w:hAnsi="Symbol" w:hint="default"/>
      </w:rPr>
    </w:lvl>
    <w:lvl w:ilvl="4" w:tplc="04190003" w:tentative="1">
      <w:start w:val="1"/>
      <w:numFmt w:val="bullet"/>
      <w:lvlText w:val="o"/>
      <w:lvlJc w:val="left"/>
      <w:pPr>
        <w:ind w:left="4102" w:hanging="360"/>
      </w:pPr>
      <w:rPr>
        <w:rFonts w:ascii="Courier New" w:hAnsi="Courier New" w:cs="Courier New" w:hint="default"/>
      </w:rPr>
    </w:lvl>
    <w:lvl w:ilvl="5" w:tplc="04190005" w:tentative="1">
      <w:start w:val="1"/>
      <w:numFmt w:val="bullet"/>
      <w:lvlText w:val=""/>
      <w:lvlJc w:val="left"/>
      <w:pPr>
        <w:ind w:left="4822" w:hanging="360"/>
      </w:pPr>
      <w:rPr>
        <w:rFonts w:ascii="Wingdings" w:hAnsi="Wingdings" w:hint="default"/>
      </w:rPr>
    </w:lvl>
    <w:lvl w:ilvl="6" w:tplc="04190001" w:tentative="1">
      <w:start w:val="1"/>
      <w:numFmt w:val="bullet"/>
      <w:lvlText w:val=""/>
      <w:lvlJc w:val="left"/>
      <w:pPr>
        <w:ind w:left="5542" w:hanging="360"/>
      </w:pPr>
      <w:rPr>
        <w:rFonts w:ascii="Symbol" w:hAnsi="Symbol" w:hint="default"/>
      </w:rPr>
    </w:lvl>
    <w:lvl w:ilvl="7" w:tplc="04190003" w:tentative="1">
      <w:start w:val="1"/>
      <w:numFmt w:val="bullet"/>
      <w:lvlText w:val="o"/>
      <w:lvlJc w:val="left"/>
      <w:pPr>
        <w:ind w:left="6262" w:hanging="360"/>
      </w:pPr>
      <w:rPr>
        <w:rFonts w:ascii="Courier New" w:hAnsi="Courier New" w:cs="Courier New" w:hint="default"/>
      </w:rPr>
    </w:lvl>
    <w:lvl w:ilvl="8" w:tplc="04190005" w:tentative="1">
      <w:start w:val="1"/>
      <w:numFmt w:val="bullet"/>
      <w:lvlText w:val=""/>
      <w:lvlJc w:val="left"/>
      <w:pPr>
        <w:ind w:left="6982" w:hanging="360"/>
      </w:pPr>
      <w:rPr>
        <w:rFonts w:ascii="Wingdings" w:hAnsi="Wingdings" w:hint="default"/>
      </w:rPr>
    </w:lvl>
  </w:abstractNum>
  <w:abstractNum w:abstractNumId="26" w15:restartNumberingAfterBreak="0">
    <w:nsid w:val="470C54F2"/>
    <w:multiLevelType w:val="hybridMultilevel"/>
    <w:tmpl w:val="09D0D1B6"/>
    <w:lvl w:ilvl="0" w:tplc="BD4EEE56">
      <w:start w:val="1"/>
      <w:numFmt w:val="bullet"/>
      <w:lvlText w:val="•"/>
      <w:lvlJc w:val="left"/>
      <w:pPr>
        <w:ind w:left="2268"/>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D966DCD8">
      <w:start w:val="1"/>
      <w:numFmt w:val="bullet"/>
      <w:lvlText w:val="o"/>
      <w:lvlJc w:val="left"/>
      <w:pPr>
        <w:ind w:left="265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C9C049F2">
      <w:start w:val="1"/>
      <w:numFmt w:val="bullet"/>
      <w:lvlText w:val="▪"/>
      <w:lvlJc w:val="left"/>
      <w:pPr>
        <w:ind w:left="337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5128BCB2">
      <w:start w:val="1"/>
      <w:numFmt w:val="bullet"/>
      <w:lvlText w:val="•"/>
      <w:lvlJc w:val="left"/>
      <w:pPr>
        <w:ind w:left="409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A2EEFFBE">
      <w:start w:val="1"/>
      <w:numFmt w:val="bullet"/>
      <w:lvlText w:val="o"/>
      <w:lvlJc w:val="left"/>
      <w:pPr>
        <w:ind w:left="481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CD6A1040">
      <w:start w:val="1"/>
      <w:numFmt w:val="bullet"/>
      <w:lvlText w:val="▪"/>
      <w:lvlJc w:val="left"/>
      <w:pPr>
        <w:ind w:left="553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E6CCCF26">
      <w:start w:val="1"/>
      <w:numFmt w:val="bullet"/>
      <w:lvlText w:val="•"/>
      <w:lvlJc w:val="left"/>
      <w:pPr>
        <w:ind w:left="625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8902B946">
      <w:start w:val="1"/>
      <w:numFmt w:val="bullet"/>
      <w:lvlText w:val="o"/>
      <w:lvlJc w:val="left"/>
      <w:pPr>
        <w:ind w:left="697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2A6A9A1C">
      <w:start w:val="1"/>
      <w:numFmt w:val="bullet"/>
      <w:lvlText w:val="▪"/>
      <w:lvlJc w:val="left"/>
      <w:pPr>
        <w:ind w:left="769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27" w15:restartNumberingAfterBreak="0">
    <w:nsid w:val="48A8224B"/>
    <w:multiLevelType w:val="hybridMultilevel"/>
    <w:tmpl w:val="7564DBFC"/>
    <w:lvl w:ilvl="0" w:tplc="092C35FC">
      <w:start w:val="6"/>
      <w:numFmt w:val="decimal"/>
      <w:lvlText w:val="%1."/>
      <w:lvlJc w:val="left"/>
      <w:pPr>
        <w:ind w:left="720" w:hanging="360"/>
      </w:pPr>
      <w:rPr>
        <w:rFonts w:hint="default"/>
        <w:b/>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8" w15:restartNumberingAfterBreak="0">
    <w:nsid w:val="4B792B2E"/>
    <w:multiLevelType w:val="hybridMultilevel"/>
    <w:tmpl w:val="6B82BD1E"/>
    <w:lvl w:ilvl="0" w:tplc="DC542CD4">
      <w:start w:val="13"/>
      <w:numFmt w:val="decimal"/>
      <w:lvlText w:val="%1."/>
      <w:lvlJc w:val="left"/>
      <w:pPr>
        <w:ind w:left="206"/>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1" w:tplc="29505F6C">
      <w:start w:val="1"/>
      <w:numFmt w:val="lowerLetter"/>
      <w:lvlText w:val="%2"/>
      <w:lvlJc w:val="left"/>
      <w:pPr>
        <w:ind w:left="206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2" w:tplc="3448F59A">
      <w:start w:val="1"/>
      <w:numFmt w:val="lowerRoman"/>
      <w:lvlText w:val="%3"/>
      <w:lvlJc w:val="left"/>
      <w:pPr>
        <w:ind w:left="278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3" w:tplc="9D4CE9E4">
      <w:start w:val="1"/>
      <w:numFmt w:val="decimal"/>
      <w:lvlText w:val="%4"/>
      <w:lvlJc w:val="left"/>
      <w:pPr>
        <w:ind w:left="350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4" w:tplc="8AE4AF4E">
      <w:start w:val="1"/>
      <w:numFmt w:val="lowerLetter"/>
      <w:lvlText w:val="%5"/>
      <w:lvlJc w:val="left"/>
      <w:pPr>
        <w:ind w:left="422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5" w:tplc="C82251AC">
      <w:start w:val="1"/>
      <w:numFmt w:val="lowerRoman"/>
      <w:lvlText w:val="%6"/>
      <w:lvlJc w:val="left"/>
      <w:pPr>
        <w:ind w:left="494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6" w:tplc="C8529BC2">
      <w:start w:val="1"/>
      <w:numFmt w:val="decimal"/>
      <w:lvlText w:val="%7"/>
      <w:lvlJc w:val="left"/>
      <w:pPr>
        <w:ind w:left="566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7" w:tplc="E162FFFC">
      <w:start w:val="1"/>
      <w:numFmt w:val="lowerLetter"/>
      <w:lvlText w:val="%8"/>
      <w:lvlJc w:val="left"/>
      <w:pPr>
        <w:ind w:left="638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8" w:tplc="F5C2BAB0">
      <w:start w:val="1"/>
      <w:numFmt w:val="lowerRoman"/>
      <w:lvlText w:val="%9"/>
      <w:lvlJc w:val="left"/>
      <w:pPr>
        <w:ind w:left="710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abstractNum>
  <w:abstractNum w:abstractNumId="29" w15:restartNumberingAfterBreak="0">
    <w:nsid w:val="4CCF5B13"/>
    <w:multiLevelType w:val="hybridMultilevel"/>
    <w:tmpl w:val="5FAA93E0"/>
    <w:lvl w:ilvl="0" w:tplc="5C2427D8">
      <w:start w:val="1"/>
      <w:numFmt w:val="decimal"/>
      <w:lvlText w:val="%1."/>
      <w:lvlJc w:val="left"/>
      <w:pPr>
        <w:ind w:left="32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D76035B2">
      <w:start w:val="1"/>
      <w:numFmt w:val="lowerLetter"/>
      <w:lvlText w:val="%2"/>
      <w:lvlJc w:val="left"/>
      <w:pPr>
        <w:ind w:left="118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340878CE">
      <w:start w:val="1"/>
      <w:numFmt w:val="lowerRoman"/>
      <w:lvlText w:val="%3"/>
      <w:lvlJc w:val="left"/>
      <w:pPr>
        <w:ind w:left="190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14EA9BEA">
      <w:start w:val="1"/>
      <w:numFmt w:val="decimal"/>
      <w:lvlText w:val="%4"/>
      <w:lvlJc w:val="left"/>
      <w:pPr>
        <w:ind w:left="262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DFFE9302">
      <w:start w:val="1"/>
      <w:numFmt w:val="lowerLetter"/>
      <w:lvlText w:val="%5"/>
      <w:lvlJc w:val="left"/>
      <w:pPr>
        <w:ind w:left="334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3424BD56">
      <w:start w:val="1"/>
      <w:numFmt w:val="lowerRoman"/>
      <w:lvlText w:val="%6"/>
      <w:lvlJc w:val="left"/>
      <w:pPr>
        <w:ind w:left="406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12ACCC8C">
      <w:start w:val="1"/>
      <w:numFmt w:val="decimal"/>
      <w:lvlText w:val="%7"/>
      <w:lvlJc w:val="left"/>
      <w:pPr>
        <w:ind w:left="478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C818E480">
      <w:start w:val="1"/>
      <w:numFmt w:val="lowerLetter"/>
      <w:lvlText w:val="%8"/>
      <w:lvlJc w:val="left"/>
      <w:pPr>
        <w:ind w:left="550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BD920CBC">
      <w:start w:val="1"/>
      <w:numFmt w:val="lowerRoman"/>
      <w:lvlText w:val="%9"/>
      <w:lvlJc w:val="left"/>
      <w:pPr>
        <w:ind w:left="622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30" w15:restartNumberingAfterBreak="0">
    <w:nsid w:val="4E596820"/>
    <w:multiLevelType w:val="multilevel"/>
    <w:tmpl w:val="CEB210A2"/>
    <w:lvl w:ilvl="0">
      <w:start w:val="3"/>
      <w:numFmt w:val="decimal"/>
      <w:lvlText w:val="%1"/>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start w:val="3"/>
      <w:numFmt w:val="decimal"/>
      <w:lvlRestart w:val="0"/>
      <w:lvlText w:val="%1.%2."/>
      <w:lvlJc w:val="left"/>
      <w:pPr>
        <w:ind w:left="113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start w:val="1"/>
      <w:numFmt w:val="lowerRoman"/>
      <w:lvlText w:val="%3"/>
      <w:lvlJc w:val="left"/>
      <w:pPr>
        <w:ind w:left="164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start w:val="1"/>
      <w:numFmt w:val="decimal"/>
      <w:lvlText w:val="%4"/>
      <w:lvlJc w:val="left"/>
      <w:pPr>
        <w:ind w:left="236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start w:val="1"/>
      <w:numFmt w:val="lowerLetter"/>
      <w:lvlText w:val="%5"/>
      <w:lvlJc w:val="left"/>
      <w:pPr>
        <w:ind w:left="308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start w:val="1"/>
      <w:numFmt w:val="lowerRoman"/>
      <w:lvlText w:val="%6"/>
      <w:lvlJc w:val="left"/>
      <w:pPr>
        <w:ind w:left="380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start w:val="1"/>
      <w:numFmt w:val="decimal"/>
      <w:lvlText w:val="%7"/>
      <w:lvlJc w:val="left"/>
      <w:pPr>
        <w:ind w:left="452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start w:val="1"/>
      <w:numFmt w:val="lowerLetter"/>
      <w:lvlText w:val="%8"/>
      <w:lvlJc w:val="left"/>
      <w:pPr>
        <w:ind w:left="524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start w:val="1"/>
      <w:numFmt w:val="lowerRoman"/>
      <w:lvlText w:val="%9"/>
      <w:lvlJc w:val="left"/>
      <w:pPr>
        <w:ind w:left="596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31" w15:restartNumberingAfterBreak="0">
    <w:nsid w:val="50522AB8"/>
    <w:multiLevelType w:val="multilevel"/>
    <w:tmpl w:val="FA702F86"/>
    <w:lvl w:ilvl="0">
      <w:start w:val="4"/>
      <w:numFmt w:val="decimal"/>
      <w:lvlText w:val="%1."/>
      <w:lvlJc w:val="left"/>
      <w:pPr>
        <w:ind w:left="1231"/>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1">
      <w:start w:val="2"/>
      <w:numFmt w:val="decimal"/>
      <w:lvlText w:val="%1.%2."/>
      <w:lvlJc w:val="left"/>
      <w:pPr>
        <w:ind w:left="167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32" w15:restartNumberingAfterBreak="0">
    <w:nsid w:val="526C519E"/>
    <w:multiLevelType w:val="hybridMultilevel"/>
    <w:tmpl w:val="AF5AA36C"/>
    <w:lvl w:ilvl="0" w:tplc="E60860A6">
      <w:start w:val="1"/>
      <w:numFmt w:val="bullet"/>
      <w:lvlText w:val="•"/>
      <w:lvlJc w:val="left"/>
      <w:pPr>
        <w:ind w:left="1997"/>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59F21910">
      <w:start w:val="1"/>
      <w:numFmt w:val="bullet"/>
      <w:lvlText w:val="o"/>
      <w:lvlJc w:val="left"/>
      <w:pPr>
        <w:ind w:left="1867"/>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00C26BB8">
      <w:start w:val="1"/>
      <w:numFmt w:val="bullet"/>
      <w:lvlText w:val="▪"/>
      <w:lvlJc w:val="left"/>
      <w:pPr>
        <w:ind w:left="2587"/>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ECFE94B6">
      <w:start w:val="1"/>
      <w:numFmt w:val="bullet"/>
      <w:lvlText w:val="•"/>
      <w:lvlJc w:val="left"/>
      <w:pPr>
        <w:ind w:left="3307"/>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B5A062B0">
      <w:start w:val="1"/>
      <w:numFmt w:val="bullet"/>
      <w:lvlText w:val="o"/>
      <w:lvlJc w:val="left"/>
      <w:pPr>
        <w:ind w:left="4027"/>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6DA02702">
      <w:start w:val="1"/>
      <w:numFmt w:val="bullet"/>
      <w:lvlText w:val="▪"/>
      <w:lvlJc w:val="left"/>
      <w:pPr>
        <w:ind w:left="4747"/>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BFA018B0">
      <w:start w:val="1"/>
      <w:numFmt w:val="bullet"/>
      <w:lvlText w:val="•"/>
      <w:lvlJc w:val="left"/>
      <w:pPr>
        <w:ind w:left="5467"/>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64883C5A">
      <w:start w:val="1"/>
      <w:numFmt w:val="bullet"/>
      <w:lvlText w:val="o"/>
      <w:lvlJc w:val="left"/>
      <w:pPr>
        <w:ind w:left="6187"/>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C41E4EF2">
      <w:start w:val="1"/>
      <w:numFmt w:val="bullet"/>
      <w:lvlText w:val="▪"/>
      <w:lvlJc w:val="left"/>
      <w:pPr>
        <w:ind w:left="6907"/>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33" w15:restartNumberingAfterBreak="0">
    <w:nsid w:val="529273B3"/>
    <w:multiLevelType w:val="hybridMultilevel"/>
    <w:tmpl w:val="EF566A94"/>
    <w:lvl w:ilvl="0" w:tplc="3AB6BA1C">
      <w:start w:val="1"/>
      <w:numFmt w:val="decimal"/>
      <w:lvlText w:val="%1."/>
      <w:lvlJc w:val="left"/>
      <w:pPr>
        <w:ind w:left="85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5F40B5F6">
      <w:start w:val="1"/>
      <w:numFmt w:val="lowerLetter"/>
      <w:lvlText w:val="%2"/>
      <w:lvlJc w:val="left"/>
      <w:pPr>
        <w:ind w:left="15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4E42B930">
      <w:start w:val="1"/>
      <w:numFmt w:val="lowerRoman"/>
      <w:lvlText w:val="%3"/>
      <w:lvlJc w:val="left"/>
      <w:pPr>
        <w:ind w:left="23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E3AA8890">
      <w:start w:val="1"/>
      <w:numFmt w:val="decimal"/>
      <w:lvlText w:val="%4"/>
      <w:lvlJc w:val="left"/>
      <w:pPr>
        <w:ind w:left="30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8EBE9A8A">
      <w:start w:val="1"/>
      <w:numFmt w:val="lowerLetter"/>
      <w:lvlText w:val="%5"/>
      <w:lvlJc w:val="left"/>
      <w:pPr>
        <w:ind w:left="37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19A64B34">
      <w:start w:val="1"/>
      <w:numFmt w:val="lowerRoman"/>
      <w:lvlText w:val="%6"/>
      <w:lvlJc w:val="left"/>
      <w:pPr>
        <w:ind w:left="44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8F4E450C">
      <w:start w:val="1"/>
      <w:numFmt w:val="decimal"/>
      <w:lvlText w:val="%7"/>
      <w:lvlJc w:val="left"/>
      <w:pPr>
        <w:ind w:left="51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3134DE0A">
      <w:start w:val="1"/>
      <w:numFmt w:val="lowerLetter"/>
      <w:lvlText w:val="%8"/>
      <w:lvlJc w:val="left"/>
      <w:pPr>
        <w:ind w:left="59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D95C4518">
      <w:start w:val="1"/>
      <w:numFmt w:val="lowerRoman"/>
      <w:lvlText w:val="%9"/>
      <w:lvlJc w:val="left"/>
      <w:pPr>
        <w:ind w:left="66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34" w15:restartNumberingAfterBreak="0">
    <w:nsid w:val="53DF6BD3"/>
    <w:multiLevelType w:val="hybridMultilevel"/>
    <w:tmpl w:val="6CF69186"/>
    <w:lvl w:ilvl="0" w:tplc="6F5CB702">
      <w:start w:val="1"/>
      <w:numFmt w:val="bullet"/>
      <w:lvlText w:val="-"/>
      <w:lvlJc w:val="left"/>
      <w:pPr>
        <w:ind w:left="1211" w:hanging="360"/>
      </w:pPr>
      <w:rPr>
        <w:rFonts w:ascii="Times New Roman" w:eastAsia="Times New Roman" w:hAnsi="Times New Roman" w:cs="Times New Roman" w:hint="default"/>
        <w:i/>
      </w:rPr>
    </w:lvl>
    <w:lvl w:ilvl="1" w:tplc="04190003" w:tentative="1">
      <w:start w:val="1"/>
      <w:numFmt w:val="bullet"/>
      <w:lvlText w:val="o"/>
      <w:lvlJc w:val="left"/>
      <w:pPr>
        <w:ind w:left="1931" w:hanging="360"/>
      </w:pPr>
      <w:rPr>
        <w:rFonts w:ascii="Courier New" w:hAnsi="Courier New" w:cs="Courier New" w:hint="default"/>
      </w:rPr>
    </w:lvl>
    <w:lvl w:ilvl="2" w:tplc="04190005" w:tentative="1">
      <w:start w:val="1"/>
      <w:numFmt w:val="bullet"/>
      <w:lvlText w:val=""/>
      <w:lvlJc w:val="left"/>
      <w:pPr>
        <w:ind w:left="2651" w:hanging="360"/>
      </w:pPr>
      <w:rPr>
        <w:rFonts w:ascii="Wingdings" w:hAnsi="Wingdings" w:hint="default"/>
      </w:rPr>
    </w:lvl>
    <w:lvl w:ilvl="3" w:tplc="04190001" w:tentative="1">
      <w:start w:val="1"/>
      <w:numFmt w:val="bullet"/>
      <w:lvlText w:val=""/>
      <w:lvlJc w:val="left"/>
      <w:pPr>
        <w:ind w:left="3371" w:hanging="360"/>
      </w:pPr>
      <w:rPr>
        <w:rFonts w:ascii="Symbol" w:hAnsi="Symbol" w:hint="default"/>
      </w:rPr>
    </w:lvl>
    <w:lvl w:ilvl="4" w:tplc="04190003" w:tentative="1">
      <w:start w:val="1"/>
      <w:numFmt w:val="bullet"/>
      <w:lvlText w:val="o"/>
      <w:lvlJc w:val="left"/>
      <w:pPr>
        <w:ind w:left="4091" w:hanging="360"/>
      </w:pPr>
      <w:rPr>
        <w:rFonts w:ascii="Courier New" w:hAnsi="Courier New" w:cs="Courier New" w:hint="default"/>
      </w:rPr>
    </w:lvl>
    <w:lvl w:ilvl="5" w:tplc="04190005" w:tentative="1">
      <w:start w:val="1"/>
      <w:numFmt w:val="bullet"/>
      <w:lvlText w:val=""/>
      <w:lvlJc w:val="left"/>
      <w:pPr>
        <w:ind w:left="4811" w:hanging="360"/>
      </w:pPr>
      <w:rPr>
        <w:rFonts w:ascii="Wingdings" w:hAnsi="Wingdings" w:hint="default"/>
      </w:rPr>
    </w:lvl>
    <w:lvl w:ilvl="6" w:tplc="04190001" w:tentative="1">
      <w:start w:val="1"/>
      <w:numFmt w:val="bullet"/>
      <w:lvlText w:val=""/>
      <w:lvlJc w:val="left"/>
      <w:pPr>
        <w:ind w:left="5531" w:hanging="360"/>
      </w:pPr>
      <w:rPr>
        <w:rFonts w:ascii="Symbol" w:hAnsi="Symbol" w:hint="default"/>
      </w:rPr>
    </w:lvl>
    <w:lvl w:ilvl="7" w:tplc="04190003" w:tentative="1">
      <w:start w:val="1"/>
      <w:numFmt w:val="bullet"/>
      <w:lvlText w:val="o"/>
      <w:lvlJc w:val="left"/>
      <w:pPr>
        <w:ind w:left="6251" w:hanging="360"/>
      </w:pPr>
      <w:rPr>
        <w:rFonts w:ascii="Courier New" w:hAnsi="Courier New" w:cs="Courier New" w:hint="default"/>
      </w:rPr>
    </w:lvl>
    <w:lvl w:ilvl="8" w:tplc="04190005" w:tentative="1">
      <w:start w:val="1"/>
      <w:numFmt w:val="bullet"/>
      <w:lvlText w:val=""/>
      <w:lvlJc w:val="left"/>
      <w:pPr>
        <w:ind w:left="6971" w:hanging="360"/>
      </w:pPr>
      <w:rPr>
        <w:rFonts w:ascii="Wingdings" w:hAnsi="Wingdings" w:hint="default"/>
      </w:rPr>
    </w:lvl>
  </w:abstractNum>
  <w:abstractNum w:abstractNumId="35" w15:restartNumberingAfterBreak="0">
    <w:nsid w:val="57440E5A"/>
    <w:multiLevelType w:val="hybridMultilevel"/>
    <w:tmpl w:val="85A6A306"/>
    <w:lvl w:ilvl="0" w:tplc="B7141D80">
      <w:start w:val="1"/>
      <w:numFmt w:val="bullet"/>
      <w:lvlText w:val="•"/>
      <w:lvlJc w:val="left"/>
      <w:pPr>
        <w:ind w:left="1274"/>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17509770">
      <w:start w:val="1"/>
      <w:numFmt w:val="bullet"/>
      <w:lvlText w:val="o"/>
      <w:lvlJc w:val="left"/>
      <w:pPr>
        <w:ind w:left="2213"/>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3EAE2C46">
      <w:start w:val="1"/>
      <w:numFmt w:val="bullet"/>
      <w:lvlText w:val="▪"/>
      <w:lvlJc w:val="left"/>
      <w:pPr>
        <w:ind w:left="2933"/>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EA74EA54">
      <w:start w:val="1"/>
      <w:numFmt w:val="bullet"/>
      <w:lvlText w:val="•"/>
      <w:lvlJc w:val="left"/>
      <w:pPr>
        <w:ind w:left="3653"/>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5CE2E888">
      <w:start w:val="1"/>
      <w:numFmt w:val="bullet"/>
      <w:lvlText w:val="o"/>
      <w:lvlJc w:val="left"/>
      <w:pPr>
        <w:ind w:left="4373"/>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709C8C5E">
      <w:start w:val="1"/>
      <w:numFmt w:val="bullet"/>
      <w:lvlText w:val="▪"/>
      <w:lvlJc w:val="left"/>
      <w:pPr>
        <w:ind w:left="5093"/>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890C28D0">
      <w:start w:val="1"/>
      <w:numFmt w:val="bullet"/>
      <w:lvlText w:val="•"/>
      <w:lvlJc w:val="left"/>
      <w:pPr>
        <w:ind w:left="5813"/>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33C2218A">
      <w:start w:val="1"/>
      <w:numFmt w:val="bullet"/>
      <w:lvlText w:val="o"/>
      <w:lvlJc w:val="left"/>
      <w:pPr>
        <w:ind w:left="6533"/>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1EF4C456">
      <w:start w:val="1"/>
      <w:numFmt w:val="bullet"/>
      <w:lvlText w:val="▪"/>
      <w:lvlJc w:val="left"/>
      <w:pPr>
        <w:ind w:left="7253"/>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36" w15:restartNumberingAfterBreak="0">
    <w:nsid w:val="5A901BC4"/>
    <w:multiLevelType w:val="hybridMultilevel"/>
    <w:tmpl w:val="1AEC2062"/>
    <w:lvl w:ilvl="0" w:tplc="D00AB974">
      <w:start w:val="5"/>
      <w:numFmt w:val="decimal"/>
      <w:lvlText w:val="%1."/>
      <w:lvlJc w:val="left"/>
      <w:pPr>
        <w:ind w:left="561"/>
      </w:pPr>
      <w:rPr>
        <w:rFonts w:ascii="Times New Roman" w:eastAsia="Times New Roman" w:hAnsi="Times New Roman" w:cs="Times New Roman"/>
        <w:b w:val="0"/>
        <w:bCs/>
        <w:i w:val="0"/>
        <w:strike w:val="0"/>
        <w:dstrike w:val="0"/>
        <w:color w:val="000000"/>
        <w:sz w:val="26"/>
        <w:szCs w:val="26"/>
        <w:u w:val="none" w:color="000000"/>
        <w:bdr w:val="none" w:sz="0" w:space="0" w:color="auto"/>
        <w:shd w:val="clear" w:color="auto" w:fill="auto"/>
        <w:vertAlign w:val="baseline"/>
      </w:rPr>
    </w:lvl>
    <w:lvl w:ilvl="1" w:tplc="A022C46A">
      <w:start w:val="1"/>
      <w:numFmt w:val="lowerLetter"/>
      <w:lvlText w:val="%2"/>
      <w:lvlJc w:val="left"/>
      <w:pPr>
        <w:ind w:left="108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2" w:tplc="CC103DB8">
      <w:start w:val="1"/>
      <w:numFmt w:val="lowerRoman"/>
      <w:lvlText w:val="%3"/>
      <w:lvlJc w:val="left"/>
      <w:pPr>
        <w:ind w:left="180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3" w:tplc="3BFEEB18">
      <w:start w:val="1"/>
      <w:numFmt w:val="decimal"/>
      <w:lvlText w:val="%4"/>
      <w:lvlJc w:val="left"/>
      <w:pPr>
        <w:ind w:left="252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4" w:tplc="9AD09444">
      <w:start w:val="1"/>
      <w:numFmt w:val="lowerLetter"/>
      <w:lvlText w:val="%5"/>
      <w:lvlJc w:val="left"/>
      <w:pPr>
        <w:ind w:left="324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5" w:tplc="A1A6DB10">
      <w:start w:val="1"/>
      <w:numFmt w:val="lowerRoman"/>
      <w:lvlText w:val="%6"/>
      <w:lvlJc w:val="left"/>
      <w:pPr>
        <w:ind w:left="396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6" w:tplc="7A521E6A">
      <w:start w:val="1"/>
      <w:numFmt w:val="decimal"/>
      <w:lvlText w:val="%7"/>
      <w:lvlJc w:val="left"/>
      <w:pPr>
        <w:ind w:left="468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7" w:tplc="25024A20">
      <w:start w:val="1"/>
      <w:numFmt w:val="lowerLetter"/>
      <w:lvlText w:val="%8"/>
      <w:lvlJc w:val="left"/>
      <w:pPr>
        <w:ind w:left="540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8" w:tplc="0C5A3D30">
      <w:start w:val="1"/>
      <w:numFmt w:val="lowerRoman"/>
      <w:lvlText w:val="%9"/>
      <w:lvlJc w:val="left"/>
      <w:pPr>
        <w:ind w:left="612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abstractNum>
  <w:abstractNum w:abstractNumId="37" w15:restartNumberingAfterBreak="0">
    <w:nsid w:val="5ACA52B6"/>
    <w:multiLevelType w:val="hybridMultilevel"/>
    <w:tmpl w:val="91C0E42C"/>
    <w:lvl w:ilvl="0" w:tplc="1204622E">
      <w:start w:val="1"/>
      <w:numFmt w:val="bullet"/>
      <w:lvlText w:val="-"/>
      <w:lvlJc w:val="left"/>
      <w:pPr>
        <w:ind w:left="568"/>
      </w:pPr>
      <w:rPr>
        <w:rFonts w:ascii="Courier New" w:eastAsia="Courier New" w:hAnsi="Courier New" w:cs="Courier New"/>
        <w:b w:val="0"/>
        <w:i w:val="0"/>
        <w:strike w:val="0"/>
        <w:dstrike w:val="0"/>
        <w:color w:val="000000"/>
        <w:sz w:val="28"/>
        <w:szCs w:val="28"/>
        <w:u w:val="none" w:color="000000"/>
        <w:bdr w:val="none" w:sz="0" w:space="0" w:color="auto"/>
        <w:shd w:val="clear" w:color="auto" w:fill="auto"/>
        <w:vertAlign w:val="baseline"/>
      </w:rPr>
    </w:lvl>
    <w:lvl w:ilvl="1" w:tplc="11987918">
      <w:start w:val="1"/>
      <w:numFmt w:val="bullet"/>
      <w:lvlText w:val="o"/>
      <w:lvlJc w:val="left"/>
      <w:pPr>
        <w:ind w:left="1448"/>
      </w:pPr>
      <w:rPr>
        <w:rFonts w:ascii="Courier New" w:eastAsia="Courier New" w:hAnsi="Courier New" w:cs="Courier New"/>
        <w:b w:val="0"/>
        <w:i w:val="0"/>
        <w:strike w:val="0"/>
        <w:dstrike w:val="0"/>
        <w:color w:val="000000"/>
        <w:sz w:val="28"/>
        <w:szCs w:val="28"/>
        <w:u w:val="none" w:color="000000"/>
        <w:bdr w:val="none" w:sz="0" w:space="0" w:color="auto"/>
        <w:shd w:val="clear" w:color="auto" w:fill="auto"/>
        <w:vertAlign w:val="baseline"/>
      </w:rPr>
    </w:lvl>
    <w:lvl w:ilvl="2" w:tplc="EDA8D906">
      <w:start w:val="1"/>
      <w:numFmt w:val="bullet"/>
      <w:lvlText w:val="▪"/>
      <w:lvlJc w:val="left"/>
      <w:pPr>
        <w:ind w:left="2168"/>
      </w:pPr>
      <w:rPr>
        <w:rFonts w:ascii="Courier New" w:eastAsia="Courier New" w:hAnsi="Courier New" w:cs="Courier New"/>
        <w:b w:val="0"/>
        <w:i w:val="0"/>
        <w:strike w:val="0"/>
        <w:dstrike w:val="0"/>
        <w:color w:val="000000"/>
        <w:sz w:val="28"/>
        <w:szCs w:val="28"/>
        <w:u w:val="none" w:color="000000"/>
        <w:bdr w:val="none" w:sz="0" w:space="0" w:color="auto"/>
        <w:shd w:val="clear" w:color="auto" w:fill="auto"/>
        <w:vertAlign w:val="baseline"/>
      </w:rPr>
    </w:lvl>
    <w:lvl w:ilvl="3" w:tplc="4CD294C4">
      <w:start w:val="1"/>
      <w:numFmt w:val="bullet"/>
      <w:lvlText w:val="•"/>
      <w:lvlJc w:val="left"/>
      <w:pPr>
        <w:ind w:left="2888"/>
      </w:pPr>
      <w:rPr>
        <w:rFonts w:ascii="Courier New" w:eastAsia="Courier New" w:hAnsi="Courier New" w:cs="Courier New"/>
        <w:b w:val="0"/>
        <w:i w:val="0"/>
        <w:strike w:val="0"/>
        <w:dstrike w:val="0"/>
        <w:color w:val="000000"/>
        <w:sz w:val="28"/>
        <w:szCs w:val="28"/>
        <w:u w:val="none" w:color="000000"/>
        <w:bdr w:val="none" w:sz="0" w:space="0" w:color="auto"/>
        <w:shd w:val="clear" w:color="auto" w:fill="auto"/>
        <w:vertAlign w:val="baseline"/>
      </w:rPr>
    </w:lvl>
    <w:lvl w:ilvl="4" w:tplc="C8C24748">
      <w:start w:val="1"/>
      <w:numFmt w:val="bullet"/>
      <w:lvlText w:val="o"/>
      <w:lvlJc w:val="left"/>
      <w:pPr>
        <w:ind w:left="3608"/>
      </w:pPr>
      <w:rPr>
        <w:rFonts w:ascii="Courier New" w:eastAsia="Courier New" w:hAnsi="Courier New" w:cs="Courier New"/>
        <w:b w:val="0"/>
        <w:i w:val="0"/>
        <w:strike w:val="0"/>
        <w:dstrike w:val="0"/>
        <w:color w:val="000000"/>
        <w:sz w:val="28"/>
        <w:szCs w:val="28"/>
        <w:u w:val="none" w:color="000000"/>
        <w:bdr w:val="none" w:sz="0" w:space="0" w:color="auto"/>
        <w:shd w:val="clear" w:color="auto" w:fill="auto"/>
        <w:vertAlign w:val="baseline"/>
      </w:rPr>
    </w:lvl>
    <w:lvl w:ilvl="5" w:tplc="03E49DBC">
      <w:start w:val="1"/>
      <w:numFmt w:val="bullet"/>
      <w:lvlText w:val="▪"/>
      <w:lvlJc w:val="left"/>
      <w:pPr>
        <w:ind w:left="4328"/>
      </w:pPr>
      <w:rPr>
        <w:rFonts w:ascii="Courier New" w:eastAsia="Courier New" w:hAnsi="Courier New" w:cs="Courier New"/>
        <w:b w:val="0"/>
        <w:i w:val="0"/>
        <w:strike w:val="0"/>
        <w:dstrike w:val="0"/>
        <w:color w:val="000000"/>
        <w:sz w:val="28"/>
        <w:szCs w:val="28"/>
        <w:u w:val="none" w:color="000000"/>
        <w:bdr w:val="none" w:sz="0" w:space="0" w:color="auto"/>
        <w:shd w:val="clear" w:color="auto" w:fill="auto"/>
        <w:vertAlign w:val="baseline"/>
      </w:rPr>
    </w:lvl>
    <w:lvl w:ilvl="6" w:tplc="B03C6E8A">
      <w:start w:val="1"/>
      <w:numFmt w:val="bullet"/>
      <w:lvlText w:val="•"/>
      <w:lvlJc w:val="left"/>
      <w:pPr>
        <w:ind w:left="5048"/>
      </w:pPr>
      <w:rPr>
        <w:rFonts w:ascii="Courier New" w:eastAsia="Courier New" w:hAnsi="Courier New" w:cs="Courier New"/>
        <w:b w:val="0"/>
        <w:i w:val="0"/>
        <w:strike w:val="0"/>
        <w:dstrike w:val="0"/>
        <w:color w:val="000000"/>
        <w:sz w:val="28"/>
        <w:szCs w:val="28"/>
        <w:u w:val="none" w:color="000000"/>
        <w:bdr w:val="none" w:sz="0" w:space="0" w:color="auto"/>
        <w:shd w:val="clear" w:color="auto" w:fill="auto"/>
        <w:vertAlign w:val="baseline"/>
      </w:rPr>
    </w:lvl>
    <w:lvl w:ilvl="7" w:tplc="1F94BB78">
      <w:start w:val="1"/>
      <w:numFmt w:val="bullet"/>
      <w:lvlText w:val="o"/>
      <w:lvlJc w:val="left"/>
      <w:pPr>
        <w:ind w:left="5768"/>
      </w:pPr>
      <w:rPr>
        <w:rFonts w:ascii="Courier New" w:eastAsia="Courier New" w:hAnsi="Courier New" w:cs="Courier New"/>
        <w:b w:val="0"/>
        <w:i w:val="0"/>
        <w:strike w:val="0"/>
        <w:dstrike w:val="0"/>
        <w:color w:val="000000"/>
        <w:sz w:val="28"/>
        <w:szCs w:val="28"/>
        <w:u w:val="none" w:color="000000"/>
        <w:bdr w:val="none" w:sz="0" w:space="0" w:color="auto"/>
        <w:shd w:val="clear" w:color="auto" w:fill="auto"/>
        <w:vertAlign w:val="baseline"/>
      </w:rPr>
    </w:lvl>
    <w:lvl w:ilvl="8" w:tplc="A440C748">
      <w:start w:val="1"/>
      <w:numFmt w:val="bullet"/>
      <w:lvlText w:val="▪"/>
      <w:lvlJc w:val="left"/>
      <w:pPr>
        <w:ind w:left="6488"/>
      </w:pPr>
      <w:rPr>
        <w:rFonts w:ascii="Courier New" w:eastAsia="Courier New" w:hAnsi="Courier New" w:cs="Courier New"/>
        <w:b w:val="0"/>
        <w:i w:val="0"/>
        <w:strike w:val="0"/>
        <w:dstrike w:val="0"/>
        <w:color w:val="000000"/>
        <w:sz w:val="28"/>
        <w:szCs w:val="28"/>
        <w:u w:val="none" w:color="000000"/>
        <w:bdr w:val="none" w:sz="0" w:space="0" w:color="auto"/>
        <w:shd w:val="clear" w:color="auto" w:fill="auto"/>
        <w:vertAlign w:val="baseline"/>
      </w:rPr>
    </w:lvl>
  </w:abstractNum>
  <w:abstractNum w:abstractNumId="38" w15:restartNumberingAfterBreak="0">
    <w:nsid w:val="5BE23186"/>
    <w:multiLevelType w:val="multilevel"/>
    <w:tmpl w:val="60507590"/>
    <w:lvl w:ilvl="0">
      <w:start w:val="7"/>
      <w:numFmt w:val="decimal"/>
      <w:lvlText w:val="%1."/>
      <w:lvlJc w:val="left"/>
      <w:pPr>
        <w:ind w:left="427"/>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1">
      <w:start w:val="1"/>
      <w:numFmt w:val="decimal"/>
      <w:lvlText w:val="%1.%2"/>
      <w:lvlJc w:val="left"/>
      <w:pPr>
        <w:ind w:left="73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39" w15:restartNumberingAfterBreak="0">
    <w:nsid w:val="607F210C"/>
    <w:multiLevelType w:val="hybridMultilevel"/>
    <w:tmpl w:val="F0B4EC10"/>
    <w:lvl w:ilvl="0" w:tplc="A434034E">
      <w:start w:val="1"/>
      <w:numFmt w:val="bullet"/>
      <w:lvlText w:val="•"/>
      <w:lvlJc w:val="left"/>
      <w:pPr>
        <w:ind w:left="3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137AB6FA">
      <w:start w:val="1"/>
      <w:numFmt w:val="bullet"/>
      <w:lvlText w:val="o"/>
      <w:lvlJc w:val="left"/>
      <w:pPr>
        <w:ind w:left="643"/>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340E5028">
      <w:start w:val="1"/>
      <w:numFmt w:val="bullet"/>
      <w:lvlRestart w:val="0"/>
      <w:lvlText w:val=""/>
      <w:lvlJc w:val="left"/>
      <w:pPr>
        <w:ind w:left="568"/>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8BF003FC">
      <w:start w:val="1"/>
      <w:numFmt w:val="bullet"/>
      <w:lvlText w:val="•"/>
      <w:lvlJc w:val="left"/>
      <w:pPr>
        <w:ind w:left="1646"/>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48B6EB80">
      <w:start w:val="1"/>
      <w:numFmt w:val="bullet"/>
      <w:lvlText w:val="o"/>
      <w:lvlJc w:val="left"/>
      <w:pPr>
        <w:ind w:left="2366"/>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24CCE87A">
      <w:start w:val="1"/>
      <w:numFmt w:val="bullet"/>
      <w:lvlText w:val="▪"/>
      <w:lvlJc w:val="left"/>
      <w:pPr>
        <w:ind w:left="3086"/>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17C90F2">
      <w:start w:val="1"/>
      <w:numFmt w:val="bullet"/>
      <w:lvlText w:val="•"/>
      <w:lvlJc w:val="left"/>
      <w:pPr>
        <w:ind w:left="3806"/>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1250FD84">
      <w:start w:val="1"/>
      <w:numFmt w:val="bullet"/>
      <w:lvlText w:val="o"/>
      <w:lvlJc w:val="left"/>
      <w:pPr>
        <w:ind w:left="4526"/>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54B88FE0">
      <w:start w:val="1"/>
      <w:numFmt w:val="bullet"/>
      <w:lvlText w:val="▪"/>
      <w:lvlJc w:val="left"/>
      <w:pPr>
        <w:ind w:left="5246"/>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40" w15:restartNumberingAfterBreak="0">
    <w:nsid w:val="68B5369A"/>
    <w:multiLevelType w:val="hybridMultilevel"/>
    <w:tmpl w:val="C936B0E6"/>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41" w15:restartNumberingAfterBreak="0">
    <w:nsid w:val="69176745"/>
    <w:multiLevelType w:val="hybridMultilevel"/>
    <w:tmpl w:val="12385D22"/>
    <w:lvl w:ilvl="0" w:tplc="55146EEE">
      <w:start w:val="4"/>
      <w:numFmt w:val="decimal"/>
      <w:lvlText w:val="%1."/>
      <w:lvlJc w:val="left"/>
      <w:pPr>
        <w:ind w:left="1277"/>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1" w:tplc="3DB49E46">
      <w:start w:val="1"/>
      <w:numFmt w:val="lowerLetter"/>
      <w:lvlText w:val="%2"/>
      <w:lvlJc w:val="left"/>
      <w:pPr>
        <w:ind w:left="3174"/>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2" w:tplc="92929808">
      <w:start w:val="1"/>
      <w:numFmt w:val="lowerRoman"/>
      <w:lvlText w:val="%3"/>
      <w:lvlJc w:val="left"/>
      <w:pPr>
        <w:ind w:left="3894"/>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3" w:tplc="EB40B24A">
      <w:start w:val="1"/>
      <w:numFmt w:val="decimal"/>
      <w:lvlText w:val="%4"/>
      <w:lvlJc w:val="left"/>
      <w:pPr>
        <w:ind w:left="4614"/>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4" w:tplc="4AB45F70">
      <w:start w:val="1"/>
      <w:numFmt w:val="lowerLetter"/>
      <w:lvlText w:val="%5"/>
      <w:lvlJc w:val="left"/>
      <w:pPr>
        <w:ind w:left="5334"/>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5" w:tplc="E8DCBC22">
      <w:start w:val="1"/>
      <w:numFmt w:val="lowerRoman"/>
      <w:lvlText w:val="%6"/>
      <w:lvlJc w:val="left"/>
      <w:pPr>
        <w:ind w:left="6054"/>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6" w:tplc="E5965214">
      <w:start w:val="1"/>
      <w:numFmt w:val="decimal"/>
      <w:lvlText w:val="%7"/>
      <w:lvlJc w:val="left"/>
      <w:pPr>
        <w:ind w:left="6774"/>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7" w:tplc="33F48184">
      <w:start w:val="1"/>
      <w:numFmt w:val="lowerLetter"/>
      <w:lvlText w:val="%8"/>
      <w:lvlJc w:val="left"/>
      <w:pPr>
        <w:ind w:left="7494"/>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8" w:tplc="16680204">
      <w:start w:val="1"/>
      <w:numFmt w:val="lowerRoman"/>
      <w:lvlText w:val="%9"/>
      <w:lvlJc w:val="left"/>
      <w:pPr>
        <w:ind w:left="8214"/>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abstractNum>
  <w:abstractNum w:abstractNumId="42" w15:restartNumberingAfterBreak="0">
    <w:nsid w:val="6AF3462E"/>
    <w:multiLevelType w:val="hybridMultilevel"/>
    <w:tmpl w:val="D09EF6D8"/>
    <w:lvl w:ilvl="0" w:tplc="7AAA6138">
      <w:start w:val="1"/>
      <w:numFmt w:val="decimal"/>
      <w:lvlText w:val="%1."/>
      <w:lvlJc w:val="left"/>
      <w:pPr>
        <w:ind w:left="569"/>
      </w:pPr>
      <w:rPr>
        <w:rFonts w:ascii="Times New Roman" w:eastAsia="Times New Roman" w:hAnsi="Times New Roman" w:cs="Times New Roman"/>
        <w:b w:val="0"/>
        <w:bCs/>
        <w:i w:val="0"/>
        <w:strike w:val="0"/>
        <w:dstrike w:val="0"/>
        <w:color w:val="000000"/>
        <w:sz w:val="26"/>
        <w:szCs w:val="26"/>
        <w:u w:val="none" w:color="000000"/>
        <w:bdr w:val="none" w:sz="0" w:space="0" w:color="auto"/>
        <w:shd w:val="clear" w:color="auto" w:fill="auto"/>
        <w:vertAlign w:val="baseline"/>
      </w:rPr>
    </w:lvl>
    <w:lvl w:ilvl="1" w:tplc="012E9E50">
      <w:start w:val="1"/>
      <w:numFmt w:val="lowerLetter"/>
      <w:lvlText w:val="%2"/>
      <w:lvlJc w:val="left"/>
      <w:pPr>
        <w:ind w:left="108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2" w:tplc="F0C2039E">
      <w:start w:val="1"/>
      <w:numFmt w:val="lowerRoman"/>
      <w:lvlText w:val="%3"/>
      <w:lvlJc w:val="left"/>
      <w:pPr>
        <w:ind w:left="180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3" w:tplc="2DEE5998">
      <w:start w:val="1"/>
      <w:numFmt w:val="decimal"/>
      <w:lvlText w:val="%4"/>
      <w:lvlJc w:val="left"/>
      <w:pPr>
        <w:ind w:left="252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4" w:tplc="8558E506">
      <w:start w:val="1"/>
      <w:numFmt w:val="lowerLetter"/>
      <w:lvlText w:val="%5"/>
      <w:lvlJc w:val="left"/>
      <w:pPr>
        <w:ind w:left="324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5" w:tplc="BEB6E29E">
      <w:start w:val="1"/>
      <w:numFmt w:val="lowerRoman"/>
      <w:lvlText w:val="%6"/>
      <w:lvlJc w:val="left"/>
      <w:pPr>
        <w:ind w:left="396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6" w:tplc="8AF2057A">
      <w:start w:val="1"/>
      <w:numFmt w:val="decimal"/>
      <w:lvlText w:val="%7"/>
      <w:lvlJc w:val="left"/>
      <w:pPr>
        <w:ind w:left="468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7" w:tplc="86B8A96E">
      <w:start w:val="1"/>
      <w:numFmt w:val="lowerLetter"/>
      <w:lvlText w:val="%8"/>
      <w:lvlJc w:val="left"/>
      <w:pPr>
        <w:ind w:left="540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8" w:tplc="6456AD38">
      <w:start w:val="1"/>
      <w:numFmt w:val="lowerRoman"/>
      <w:lvlText w:val="%9"/>
      <w:lvlJc w:val="left"/>
      <w:pPr>
        <w:ind w:left="612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abstractNum>
  <w:abstractNum w:abstractNumId="43" w15:restartNumberingAfterBreak="0">
    <w:nsid w:val="6E5332FC"/>
    <w:multiLevelType w:val="hybridMultilevel"/>
    <w:tmpl w:val="45C290E4"/>
    <w:lvl w:ilvl="0" w:tplc="1A30F254">
      <w:start w:val="1"/>
      <w:numFmt w:val="bullet"/>
      <w:lvlText w:val="-"/>
      <w:lvlJc w:val="left"/>
      <w:pPr>
        <w:ind w:left="1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010EBDD8">
      <w:start w:val="1"/>
      <w:numFmt w:val="bullet"/>
      <w:lvlText w:val="o"/>
      <w:lvlJc w:val="left"/>
      <w:pPr>
        <w:ind w:left="10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851CF31E">
      <w:start w:val="1"/>
      <w:numFmt w:val="bullet"/>
      <w:lvlText w:val="▪"/>
      <w:lvlJc w:val="left"/>
      <w:pPr>
        <w:ind w:left="18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7250DB12">
      <w:start w:val="1"/>
      <w:numFmt w:val="bullet"/>
      <w:lvlText w:val="•"/>
      <w:lvlJc w:val="left"/>
      <w:pPr>
        <w:ind w:left="25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C428AA32">
      <w:start w:val="1"/>
      <w:numFmt w:val="bullet"/>
      <w:lvlText w:val="o"/>
      <w:lvlJc w:val="left"/>
      <w:pPr>
        <w:ind w:left="32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CBC86B4A">
      <w:start w:val="1"/>
      <w:numFmt w:val="bullet"/>
      <w:lvlText w:val="▪"/>
      <w:lvlJc w:val="left"/>
      <w:pPr>
        <w:ind w:left="39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85AEC4AE">
      <w:start w:val="1"/>
      <w:numFmt w:val="bullet"/>
      <w:lvlText w:val="•"/>
      <w:lvlJc w:val="left"/>
      <w:pPr>
        <w:ind w:left="46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E75E8FD0">
      <w:start w:val="1"/>
      <w:numFmt w:val="bullet"/>
      <w:lvlText w:val="o"/>
      <w:lvlJc w:val="left"/>
      <w:pPr>
        <w:ind w:left="54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9692E1AA">
      <w:start w:val="1"/>
      <w:numFmt w:val="bullet"/>
      <w:lvlText w:val="▪"/>
      <w:lvlJc w:val="left"/>
      <w:pPr>
        <w:ind w:left="61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44" w15:restartNumberingAfterBreak="0">
    <w:nsid w:val="6EFB5BBD"/>
    <w:multiLevelType w:val="hybridMultilevel"/>
    <w:tmpl w:val="6254A36E"/>
    <w:lvl w:ilvl="0" w:tplc="CF325F42">
      <w:start w:val="1"/>
      <w:numFmt w:val="decimal"/>
      <w:lvlText w:val="%1."/>
      <w:lvlJc w:val="left"/>
      <w:pPr>
        <w:ind w:left="644" w:hanging="360"/>
      </w:pPr>
      <w:rPr>
        <w:rFonts w:ascii="Times New Roman" w:eastAsia="Times New Roman" w:hAnsi="Times New Roman" w:cs="Times New Roman" w:hint="default"/>
        <w:b/>
        <w:bCs/>
        <w:i w:val="0"/>
        <w:iCs w:val="0"/>
        <w:color w:val="2F5496"/>
        <w:spacing w:val="0"/>
        <w:w w:val="100"/>
        <w:sz w:val="24"/>
        <w:szCs w:val="24"/>
        <w:lang w:val="uk-UA" w:eastAsia="en-US" w:bidi="ar-SA"/>
      </w:rPr>
    </w:lvl>
    <w:lvl w:ilvl="1" w:tplc="EEBEB6D8">
      <w:numFmt w:val="bullet"/>
      <w:lvlText w:val="•"/>
      <w:lvlJc w:val="left"/>
      <w:pPr>
        <w:ind w:left="1118" w:hanging="360"/>
      </w:pPr>
      <w:rPr>
        <w:rFonts w:hint="default"/>
        <w:lang w:val="uk-UA" w:eastAsia="en-US" w:bidi="ar-SA"/>
      </w:rPr>
    </w:lvl>
    <w:lvl w:ilvl="2" w:tplc="1B26DCF2">
      <w:numFmt w:val="bullet"/>
      <w:lvlText w:val="•"/>
      <w:lvlJc w:val="left"/>
      <w:pPr>
        <w:ind w:left="2096" w:hanging="360"/>
      </w:pPr>
      <w:rPr>
        <w:rFonts w:hint="default"/>
        <w:lang w:val="uk-UA" w:eastAsia="en-US" w:bidi="ar-SA"/>
      </w:rPr>
    </w:lvl>
    <w:lvl w:ilvl="3" w:tplc="DF8231A6">
      <w:numFmt w:val="bullet"/>
      <w:lvlText w:val="•"/>
      <w:lvlJc w:val="left"/>
      <w:pPr>
        <w:ind w:left="3074" w:hanging="360"/>
      </w:pPr>
      <w:rPr>
        <w:rFonts w:hint="default"/>
        <w:lang w:val="uk-UA" w:eastAsia="en-US" w:bidi="ar-SA"/>
      </w:rPr>
    </w:lvl>
    <w:lvl w:ilvl="4" w:tplc="10BC3E1A">
      <w:numFmt w:val="bullet"/>
      <w:lvlText w:val="•"/>
      <w:lvlJc w:val="left"/>
      <w:pPr>
        <w:ind w:left="4052" w:hanging="360"/>
      </w:pPr>
      <w:rPr>
        <w:rFonts w:hint="default"/>
        <w:lang w:val="uk-UA" w:eastAsia="en-US" w:bidi="ar-SA"/>
      </w:rPr>
    </w:lvl>
    <w:lvl w:ilvl="5" w:tplc="E4A63250">
      <w:numFmt w:val="bullet"/>
      <w:lvlText w:val="•"/>
      <w:lvlJc w:val="left"/>
      <w:pPr>
        <w:ind w:left="5031" w:hanging="360"/>
      </w:pPr>
      <w:rPr>
        <w:rFonts w:hint="default"/>
        <w:lang w:val="uk-UA" w:eastAsia="en-US" w:bidi="ar-SA"/>
      </w:rPr>
    </w:lvl>
    <w:lvl w:ilvl="6" w:tplc="A3DA6BB6">
      <w:numFmt w:val="bullet"/>
      <w:lvlText w:val="•"/>
      <w:lvlJc w:val="left"/>
      <w:pPr>
        <w:ind w:left="6009" w:hanging="360"/>
      </w:pPr>
      <w:rPr>
        <w:rFonts w:hint="default"/>
        <w:lang w:val="uk-UA" w:eastAsia="en-US" w:bidi="ar-SA"/>
      </w:rPr>
    </w:lvl>
    <w:lvl w:ilvl="7" w:tplc="A29E1800">
      <w:numFmt w:val="bullet"/>
      <w:lvlText w:val="•"/>
      <w:lvlJc w:val="left"/>
      <w:pPr>
        <w:ind w:left="6987" w:hanging="360"/>
      </w:pPr>
      <w:rPr>
        <w:rFonts w:hint="default"/>
        <w:lang w:val="uk-UA" w:eastAsia="en-US" w:bidi="ar-SA"/>
      </w:rPr>
    </w:lvl>
    <w:lvl w:ilvl="8" w:tplc="11122A76">
      <w:numFmt w:val="bullet"/>
      <w:lvlText w:val="•"/>
      <w:lvlJc w:val="left"/>
      <w:pPr>
        <w:ind w:left="7965" w:hanging="360"/>
      </w:pPr>
      <w:rPr>
        <w:rFonts w:hint="default"/>
        <w:lang w:val="uk-UA" w:eastAsia="en-US" w:bidi="ar-SA"/>
      </w:rPr>
    </w:lvl>
  </w:abstractNum>
  <w:abstractNum w:abstractNumId="45" w15:restartNumberingAfterBreak="0">
    <w:nsid w:val="6F002B6B"/>
    <w:multiLevelType w:val="multilevel"/>
    <w:tmpl w:val="DB108F62"/>
    <w:lvl w:ilvl="0">
      <w:start w:val="1"/>
      <w:numFmt w:val="decimal"/>
      <w:lvlText w:val="%1."/>
      <w:lvlJc w:val="left"/>
      <w:pPr>
        <w:ind w:left="427"/>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1">
      <w:start w:val="1"/>
      <w:numFmt w:val="decimal"/>
      <w:lvlText w:val="%1.%2"/>
      <w:lvlJc w:val="left"/>
      <w:pPr>
        <w:ind w:left="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start w:val="1"/>
      <w:numFmt w:val="decimal"/>
      <w:lvlText w:val="%1.%2.%3"/>
      <w:lvlJc w:val="left"/>
      <w:pPr>
        <w:ind w:left="214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start w:val="1"/>
      <w:numFmt w:val="decimal"/>
      <w:lvlText w:val="%4"/>
      <w:lvlJc w:val="left"/>
      <w:pPr>
        <w:ind w:left="108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start w:val="1"/>
      <w:numFmt w:val="lowerLetter"/>
      <w:lvlText w:val="%5"/>
      <w:lvlJc w:val="left"/>
      <w:pPr>
        <w:ind w:left="180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start w:val="1"/>
      <w:numFmt w:val="lowerRoman"/>
      <w:lvlText w:val="%6"/>
      <w:lvlJc w:val="left"/>
      <w:pPr>
        <w:ind w:left="252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start w:val="1"/>
      <w:numFmt w:val="decimal"/>
      <w:lvlText w:val="%7"/>
      <w:lvlJc w:val="left"/>
      <w:pPr>
        <w:ind w:left="324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start w:val="1"/>
      <w:numFmt w:val="lowerLetter"/>
      <w:lvlText w:val="%8"/>
      <w:lvlJc w:val="left"/>
      <w:pPr>
        <w:ind w:left="396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start w:val="1"/>
      <w:numFmt w:val="lowerRoman"/>
      <w:lvlText w:val="%9"/>
      <w:lvlJc w:val="left"/>
      <w:pPr>
        <w:ind w:left="468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46" w15:restartNumberingAfterBreak="0">
    <w:nsid w:val="725A3CFC"/>
    <w:multiLevelType w:val="multilevel"/>
    <w:tmpl w:val="AFA624DE"/>
    <w:lvl w:ilvl="0">
      <w:start w:val="3"/>
      <w:numFmt w:val="decimal"/>
      <w:lvlText w:val="%1"/>
      <w:lvlJc w:val="left"/>
      <w:pPr>
        <w:ind w:left="600" w:hanging="600"/>
      </w:pPr>
      <w:rPr>
        <w:rFonts w:hint="default"/>
      </w:rPr>
    </w:lvl>
    <w:lvl w:ilvl="1">
      <w:start w:val="2"/>
      <w:numFmt w:val="decimal"/>
      <w:lvlText w:val="%1.%2"/>
      <w:lvlJc w:val="left"/>
      <w:pPr>
        <w:ind w:left="749" w:hanging="600"/>
      </w:pPr>
      <w:rPr>
        <w:rFonts w:hint="default"/>
      </w:rPr>
    </w:lvl>
    <w:lvl w:ilvl="2">
      <w:start w:val="2"/>
      <w:numFmt w:val="decimal"/>
      <w:lvlText w:val="%1.%2.%3"/>
      <w:lvlJc w:val="left"/>
      <w:pPr>
        <w:ind w:left="1018" w:hanging="720"/>
      </w:pPr>
      <w:rPr>
        <w:rFonts w:hint="default"/>
      </w:rPr>
    </w:lvl>
    <w:lvl w:ilvl="3">
      <w:start w:val="1"/>
      <w:numFmt w:val="decimal"/>
      <w:lvlText w:val="%1.%2.%3.%4"/>
      <w:lvlJc w:val="left"/>
      <w:pPr>
        <w:ind w:left="1527" w:hanging="1080"/>
      </w:pPr>
      <w:rPr>
        <w:rFonts w:hint="default"/>
      </w:rPr>
    </w:lvl>
    <w:lvl w:ilvl="4">
      <w:start w:val="1"/>
      <w:numFmt w:val="decimal"/>
      <w:lvlText w:val="%1.%2.%3.%4.%5"/>
      <w:lvlJc w:val="left"/>
      <w:pPr>
        <w:ind w:left="1676" w:hanging="1080"/>
      </w:pPr>
      <w:rPr>
        <w:rFonts w:hint="default"/>
      </w:rPr>
    </w:lvl>
    <w:lvl w:ilvl="5">
      <w:start w:val="1"/>
      <w:numFmt w:val="decimal"/>
      <w:lvlText w:val="%1.%2.%3.%4.%5.%6"/>
      <w:lvlJc w:val="left"/>
      <w:pPr>
        <w:ind w:left="2185" w:hanging="1440"/>
      </w:pPr>
      <w:rPr>
        <w:rFonts w:hint="default"/>
      </w:rPr>
    </w:lvl>
    <w:lvl w:ilvl="6">
      <w:start w:val="1"/>
      <w:numFmt w:val="decimal"/>
      <w:lvlText w:val="%1.%2.%3.%4.%5.%6.%7"/>
      <w:lvlJc w:val="left"/>
      <w:pPr>
        <w:ind w:left="2334" w:hanging="1440"/>
      </w:pPr>
      <w:rPr>
        <w:rFonts w:hint="default"/>
      </w:rPr>
    </w:lvl>
    <w:lvl w:ilvl="7">
      <w:start w:val="1"/>
      <w:numFmt w:val="decimal"/>
      <w:lvlText w:val="%1.%2.%3.%4.%5.%6.%7.%8"/>
      <w:lvlJc w:val="left"/>
      <w:pPr>
        <w:ind w:left="2843" w:hanging="1800"/>
      </w:pPr>
      <w:rPr>
        <w:rFonts w:hint="default"/>
      </w:rPr>
    </w:lvl>
    <w:lvl w:ilvl="8">
      <w:start w:val="1"/>
      <w:numFmt w:val="decimal"/>
      <w:lvlText w:val="%1.%2.%3.%4.%5.%6.%7.%8.%9"/>
      <w:lvlJc w:val="left"/>
      <w:pPr>
        <w:ind w:left="3352" w:hanging="2160"/>
      </w:pPr>
      <w:rPr>
        <w:rFonts w:hint="default"/>
      </w:rPr>
    </w:lvl>
  </w:abstractNum>
  <w:abstractNum w:abstractNumId="47" w15:restartNumberingAfterBreak="0">
    <w:nsid w:val="72C41B2B"/>
    <w:multiLevelType w:val="hybridMultilevel"/>
    <w:tmpl w:val="24C640A0"/>
    <w:lvl w:ilvl="0" w:tplc="1204622E">
      <w:start w:val="1"/>
      <w:numFmt w:val="bullet"/>
      <w:lvlText w:val="-"/>
      <w:lvlJc w:val="left"/>
      <w:pPr>
        <w:ind w:left="720" w:hanging="360"/>
      </w:pPr>
      <w:rPr>
        <w:rFonts w:ascii="Courier New" w:eastAsia="Courier New" w:hAnsi="Courier New" w:cs="Courier New" w:hint="default"/>
        <w:b w:val="0"/>
        <w:i w:val="0"/>
        <w:strike w:val="0"/>
        <w:dstrike w:val="0"/>
        <w:color w:val="000000"/>
        <w:sz w:val="28"/>
        <w:szCs w:val="28"/>
        <w:u w:val="none" w:color="000000"/>
        <w:bdr w:val="none" w:sz="0" w:space="0" w:color="auto"/>
        <w:shd w:val="clear" w:color="auto" w:fill="auto"/>
        <w:vertAlign w:val="baseline"/>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48" w15:restartNumberingAfterBreak="0">
    <w:nsid w:val="7BAE1C17"/>
    <w:multiLevelType w:val="hybridMultilevel"/>
    <w:tmpl w:val="980EC2C2"/>
    <w:lvl w:ilvl="0" w:tplc="2A123A50">
      <w:start w:val="1"/>
      <w:numFmt w:val="decimal"/>
      <w:lvlText w:val="%1."/>
      <w:lvlJc w:val="left"/>
      <w:pPr>
        <w:ind w:left="927" w:hanging="360"/>
      </w:pPr>
      <w:rPr>
        <w:rFonts w:eastAsia="Calibri" w:hint="default"/>
      </w:rPr>
    </w:lvl>
    <w:lvl w:ilvl="1" w:tplc="20000019" w:tentative="1">
      <w:start w:val="1"/>
      <w:numFmt w:val="lowerLetter"/>
      <w:lvlText w:val="%2."/>
      <w:lvlJc w:val="left"/>
      <w:pPr>
        <w:ind w:left="1647" w:hanging="360"/>
      </w:pPr>
    </w:lvl>
    <w:lvl w:ilvl="2" w:tplc="2000001B" w:tentative="1">
      <w:start w:val="1"/>
      <w:numFmt w:val="lowerRoman"/>
      <w:lvlText w:val="%3."/>
      <w:lvlJc w:val="right"/>
      <w:pPr>
        <w:ind w:left="2367" w:hanging="180"/>
      </w:pPr>
    </w:lvl>
    <w:lvl w:ilvl="3" w:tplc="2000000F" w:tentative="1">
      <w:start w:val="1"/>
      <w:numFmt w:val="decimal"/>
      <w:lvlText w:val="%4."/>
      <w:lvlJc w:val="left"/>
      <w:pPr>
        <w:ind w:left="3087" w:hanging="360"/>
      </w:pPr>
    </w:lvl>
    <w:lvl w:ilvl="4" w:tplc="20000019" w:tentative="1">
      <w:start w:val="1"/>
      <w:numFmt w:val="lowerLetter"/>
      <w:lvlText w:val="%5."/>
      <w:lvlJc w:val="left"/>
      <w:pPr>
        <w:ind w:left="3807" w:hanging="360"/>
      </w:pPr>
    </w:lvl>
    <w:lvl w:ilvl="5" w:tplc="2000001B" w:tentative="1">
      <w:start w:val="1"/>
      <w:numFmt w:val="lowerRoman"/>
      <w:lvlText w:val="%6."/>
      <w:lvlJc w:val="right"/>
      <w:pPr>
        <w:ind w:left="4527" w:hanging="180"/>
      </w:pPr>
    </w:lvl>
    <w:lvl w:ilvl="6" w:tplc="2000000F" w:tentative="1">
      <w:start w:val="1"/>
      <w:numFmt w:val="decimal"/>
      <w:lvlText w:val="%7."/>
      <w:lvlJc w:val="left"/>
      <w:pPr>
        <w:ind w:left="5247" w:hanging="360"/>
      </w:pPr>
    </w:lvl>
    <w:lvl w:ilvl="7" w:tplc="20000019" w:tentative="1">
      <w:start w:val="1"/>
      <w:numFmt w:val="lowerLetter"/>
      <w:lvlText w:val="%8."/>
      <w:lvlJc w:val="left"/>
      <w:pPr>
        <w:ind w:left="5967" w:hanging="360"/>
      </w:pPr>
    </w:lvl>
    <w:lvl w:ilvl="8" w:tplc="2000001B" w:tentative="1">
      <w:start w:val="1"/>
      <w:numFmt w:val="lowerRoman"/>
      <w:lvlText w:val="%9."/>
      <w:lvlJc w:val="right"/>
      <w:pPr>
        <w:ind w:left="6687" w:hanging="180"/>
      </w:pPr>
    </w:lvl>
  </w:abstractNum>
  <w:abstractNum w:abstractNumId="49" w15:restartNumberingAfterBreak="0">
    <w:nsid w:val="7D9A5B40"/>
    <w:multiLevelType w:val="hybridMultilevel"/>
    <w:tmpl w:val="D1FC6C2E"/>
    <w:lvl w:ilvl="0" w:tplc="B848182E">
      <w:start w:val="1"/>
      <w:numFmt w:val="bullet"/>
      <w:lvlText w:val="•"/>
      <w:lvlJc w:val="left"/>
      <w:pPr>
        <w:ind w:left="1997"/>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186A102A">
      <w:start w:val="1"/>
      <w:numFmt w:val="bullet"/>
      <w:lvlText w:val="o"/>
      <w:lvlJc w:val="left"/>
      <w:pPr>
        <w:ind w:left="1979"/>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67ACA230">
      <w:start w:val="1"/>
      <w:numFmt w:val="bullet"/>
      <w:lvlText w:val="▪"/>
      <w:lvlJc w:val="left"/>
      <w:pPr>
        <w:ind w:left="2699"/>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BC6C26EA">
      <w:start w:val="1"/>
      <w:numFmt w:val="bullet"/>
      <w:lvlText w:val="•"/>
      <w:lvlJc w:val="left"/>
      <w:pPr>
        <w:ind w:left="3419"/>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2B2A6E02">
      <w:start w:val="1"/>
      <w:numFmt w:val="bullet"/>
      <w:lvlText w:val="o"/>
      <w:lvlJc w:val="left"/>
      <w:pPr>
        <w:ind w:left="4139"/>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A942B726">
      <w:start w:val="1"/>
      <w:numFmt w:val="bullet"/>
      <w:lvlText w:val="▪"/>
      <w:lvlJc w:val="left"/>
      <w:pPr>
        <w:ind w:left="4859"/>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A872AFF6">
      <w:start w:val="1"/>
      <w:numFmt w:val="bullet"/>
      <w:lvlText w:val="•"/>
      <w:lvlJc w:val="left"/>
      <w:pPr>
        <w:ind w:left="5579"/>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0272161A">
      <w:start w:val="1"/>
      <w:numFmt w:val="bullet"/>
      <w:lvlText w:val="o"/>
      <w:lvlJc w:val="left"/>
      <w:pPr>
        <w:ind w:left="6299"/>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4756048C">
      <w:start w:val="1"/>
      <w:numFmt w:val="bullet"/>
      <w:lvlText w:val="▪"/>
      <w:lvlJc w:val="left"/>
      <w:pPr>
        <w:ind w:left="7019"/>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num w:numId="1">
    <w:abstractNumId w:val="42"/>
  </w:num>
  <w:num w:numId="2">
    <w:abstractNumId w:val="36"/>
  </w:num>
  <w:num w:numId="3">
    <w:abstractNumId w:val="33"/>
  </w:num>
  <w:num w:numId="4">
    <w:abstractNumId w:val="5"/>
  </w:num>
  <w:num w:numId="5">
    <w:abstractNumId w:val="32"/>
  </w:num>
  <w:num w:numId="6">
    <w:abstractNumId w:val="49"/>
  </w:num>
  <w:num w:numId="7">
    <w:abstractNumId w:val="35"/>
  </w:num>
  <w:num w:numId="8">
    <w:abstractNumId w:val="26"/>
  </w:num>
  <w:num w:numId="9">
    <w:abstractNumId w:val="30"/>
  </w:num>
  <w:num w:numId="10">
    <w:abstractNumId w:val="17"/>
  </w:num>
  <w:num w:numId="11">
    <w:abstractNumId w:val="29"/>
  </w:num>
  <w:num w:numId="12">
    <w:abstractNumId w:val="37"/>
  </w:num>
  <w:num w:numId="13">
    <w:abstractNumId w:val="39"/>
  </w:num>
  <w:num w:numId="14">
    <w:abstractNumId w:val="7"/>
  </w:num>
  <w:num w:numId="15">
    <w:abstractNumId w:val="12"/>
  </w:num>
  <w:num w:numId="16">
    <w:abstractNumId w:val="14"/>
  </w:num>
  <w:num w:numId="17">
    <w:abstractNumId w:val="1"/>
  </w:num>
  <w:num w:numId="18">
    <w:abstractNumId w:val="20"/>
  </w:num>
  <w:num w:numId="19">
    <w:abstractNumId w:val="15"/>
  </w:num>
  <w:num w:numId="20">
    <w:abstractNumId w:val="11"/>
  </w:num>
  <w:num w:numId="21">
    <w:abstractNumId w:val="28"/>
  </w:num>
  <w:num w:numId="22">
    <w:abstractNumId w:val="41"/>
  </w:num>
  <w:num w:numId="23">
    <w:abstractNumId w:val="13"/>
  </w:num>
  <w:num w:numId="24">
    <w:abstractNumId w:val="3"/>
  </w:num>
  <w:num w:numId="25">
    <w:abstractNumId w:val="21"/>
  </w:num>
  <w:num w:numId="26">
    <w:abstractNumId w:val="34"/>
  </w:num>
  <w:num w:numId="27">
    <w:abstractNumId w:val="25"/>
  </w:num>
  <w:num w:numId="28">
    <w:abstractNumId w:val="23"/>
  </w:num>
  <w:num w:numId="29">
    <w:abstractNumId w:val="0"/>
  </w:num>
  <w:num w:numId="30">
    <w:abstractNumId w:val="31"/>
  </w:num>
  <w:num w:numId="31">
    <w:abstractNumId w:val="45"/>
  </w:num>
  <w:num w:numId="32">
    <w:abstractNumId w:val="6"/>
  </w:num>
  <w:num w:numId="33">
    <w:abstractNumId w:val="47"/>
  </w:num>
  <w:num w:numId="34">
    <w:abstractNumId w:val="46"/>
  </w:num>
  <w:num w:numId="35">
    <w:abstractNumId w:val="43"/>
  </w:num>
  <w:num w:numId="36">
    <w:abstractNumId w:val="38"/>
  </w:num>
  <w:num w:numId="37">
    <w:abstractNumId w:val="24"/>
  </w:num>
  <w:num w:numId="38">
    <w:abstractNumId w:val="8"/>
  </w:num>
  <w:num w:numId="39">
    <w:abstractNumId w:val="22"/>
  </w:num>
  <w:num w:numId="40">
    <w:abstractNumId w:val="48"/>
  </w:num>
  <w:num w:numId="41">
    <w:abstractNumId w:val="2"/>
  </w:num>
  <w:num w:numId="42">
    <w:abstractNumId w:val="9"/>
  </w:num>
  <w:num w:numId="43">
    <w:abstractNumId w:val="18"/>
  </w:num>
  <w:num w:numId="44">
    <w:abstractNumId w:val="27"/>
  </w:num>
  <w:num w:numId="45">
    <w:abstractNumId w:val="4"/>
  </w:num>
  <w:num w:numId="46">
    <w:abstractNumId w:val="19"/>
  </w:num>
  <w:num w:numId="47">
    <w:abstractNumId w:val="16"/>
    <w:lvlOverride w:ilvl="0">
      <w:lvl w:ilvl="0">
        <w:start w:val="1"/>
        <w:numFmt w:val="decimal"/>
        <w:lvlText w:val="2.%1."/>
        <w:legacy w:legacy="1" w:legacySpace="0" w:legacyIndent="696"/>
        <w:lvlJc w:val="left"/>
        <w:pPr>
          <w:ind w:left="0" w:firstLine="0"/>
        </w:pPr>
        <w:rPr>
          <w:rFonts w:ascii="Times New Roman" w:hAnsi="Times New Roman" w:cs="Times New Roman" w:hint="default"/>
          <w:b/>
        </w:rPr>
      </w:lvl>
    </w:lvlOverride>
  </w:num>
  <w:num w:numId="48">
    <w:abstractNumId w:val="44"/>
  </w:num>
  <w:num w:numId="49">
    <w:abstractNumId w:val="10"/>
  </w:num>
  <w:num w:numId="50">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92561"/>
    <w:rsid w:val="00000041"/>
    <w:rsid w:val="00005AC4"/>
    <w:rsid w:val="00010625"/>
    <w:rsid w:val="0002139C"/>
    <w:rsid w:val="0002225F"/>
    <w:rsid w:val="0002370A"/>
    <w:rsid w:val="000242E1"/>
    <w:rsid w:val="0003303F"/>
    <w:rsid w:val="00033E75"/>
    <w:rsid w:val="000361B7"/>
    <w:rsid w:val="00037A9E"/>
    <w:rsid w:val="000401BC"/>
    <w:rsid w:val="000443C0"/>
    <w:rsid w:val="00044CC5"/>
    <w:rsid w:val="00044EEF"/>
    <w:rsid w:val="000472FB"/>
    <w:rsid w:val="0004777E"/>
    <w:rsid w:val="000554D1"/>
    <w:rsid w:val="00056178"/>
    <w:rsid w:val="00061A44"/>
    <w:rsid w:val="00064644"/>
    <w:rsid w:val="00071326"/>
    <w:rsid w:val="0007330C"/>
    <w:rsid w:val="000741DB"/>
    <w:rsid w:val="00074795"/>
    <w:rsid w:val="0008036D"/>
    <w:rsid w:val="00083E4D"/>
    <w:rsid w:val="00085305"/>
    <w:rsid w:val="000912A0"/>
    <w:rsid w:val="000930DA"/>
    <w:rsid w:val="00096FC7"/>
    <w:rsid w:val="000A0275"/>
    <w:rsid w:val="000A0C51"/>
    <w:rsid w:val="000A3272"/>
    <w:rsid w:val="000A3410"/>
    <w:rsid w:val="000A4174"/>
    <w:rsid w:val="000A5FDA"/>
    <w:rsid w:val="000C0F0E"/>
    <w:rsid w:val="000E0098"/>
    <w:rsid w:val="000E2278"/>
    <w:rsid w:val="000E749F"/>
    <w:rsid w:val="00103546"/>
    <w:rsid w:val="0010580B"/>
    <w:rsid w:val="00106452"/>
    <w:rsid w:val="001070E2"/>
    <w:rsid w:val="00115725"/>
    <w:rsid w:val="00123822"/>
    <w:rsid w:val="00124E17"/>
    <w:rsid w:val="00127E2E"/>
    <w:rsid w:val="001328C3"/>
    <w:rsid w:val="00137CE1"/>
    <w:rsid w:val="001428E9"/>
    <w:rsid w:val="00150041"/>
    <w:rsid w:val="00153D40"/>
    <w:rsid w:val="00154E97"/>
    <w:rsid w:val="001670E1"/>
    <w:rsid w:val="0016777E"/>
    <w:rsid w:val="001740B2"/>
    <w:rsid w:val="00181DE4"/>
    <w:rsid w:val="00183457"/>
    <w:rsid w:val="001867C3"/>
    <w:rsid w:val="00190F48"/>
    <w:rsid w:val="001927B4"/>
    <w:rsid w:val="001A5728"/>
    <w:rsid w:val="001A7768"/>
    <w:rsid w:val="001B4F64"/>
    <w:rsid w:val="001C4A92"/>
    <w:rsid w:val="001D50F5"/>
    <w:rsid w:val="001E7556"/>
    <w:rsid w:val="0020361B"/>
    <w:rsid w:val="00203AA7"/>
    <w:rsid w:val="00205545"/>
    <w:rsid w:val="002108D4"/>
    <w:rsid w:val="00220B14"/>
    <w:rsid w:val="00227875"/>
    <w:rsid w:val="002320F8"/>
    <w:rsid w:val="002405D4"/>
    <w:rsid w:val="00241AD6"/>
    <w:rsid w:val="0024467C"/>
    <w:rsid w:val="00244889"/>
    <w:rsid w:val="00250798"/>
    <w:rsid w:val="00257E43"/>
    <w:rsid w:val="00260EAA"/>
    <w:rsid w:val="002726DA"/>
    <w:rsid w:val="00277BE2"/>
    <w:rsid w:val="00283337"/>
    <w:rsid w:val="002870C5"/>
    <w:rsid w:val="00293CA5"/>
    <w:rsid w:val="002A1CCA"/>
    <w:rsid w:val="002A4165"/>
    <w:rsid w:val="002A5144"/>
    <w:rsid w:val="002B02AB"/>
    <w:rsid w:val="002B652A"/>
    <w:rsid w:val="002C151C"/>
    <w:rsid w:val="002D2C6D"/>
    <w:rsid w:val="002D7274"/>
    <w:rsid w:val="002E5C18"/>
    <w:rsid w:val="002E5CC3"/>
    <w:rsid w:val="002F0463"/>
    <w:rsid w:val="00305257"/>
    <w:rsid w:val="00313A12"/>
    <w:rsid w:val="00317110"/>
    <w:rsid w:val="0032124E"/>
    <w:rsid w:val="00322BAC"/>
    <w:rsid w:val="00323222"/>
    <w:rsid w:val="0032378D"/>
    <w:rsid w:val="00327807"/>
    <w:rsid w:val="003324F1"/>
    <w:rsid w:val="00332FDE"/>
    <w:rsid w:val="00334BA4"/>
    <w:rsid w:val="00341BF0"/>
    <w:rsid w:val="00344733"/>
    <w:rsid w:val="0034484E"/>
    <w:rsid w:val="00346483"/>
    <w:rsid w:val="00347F6B"/>
    <w:rsid w:val="003543E0"/>
    <w:rsid w:val="003635A7"/>
    <w:rsid w:val="0036407C"/>
    <w:rsid w:val="00373129"/>
    <w:rsid w:val="00374F48"/>
    <w:rsid w:val="00381782"/>
    <w:rsid w:val="00386323"/>
    <w:rsid w:val="0038739D"/>
    <w:rsid w:val="00391248"/>
    <w:rsid w:val="00392561"/>
    <w:rsid w:val="00393B83"/>
    <w:rsid w:val="00394CA4"/>
    <w:rsid w:val="0039505E"/>
    <w:rsid w:val="003A2ED2"/>
    <w:rsid w:val="003B0AF3"/>
    <w:rsid w:val="003C104C"/>
    <w:rsid w:val="003C6B41"/>
    <w:rsid w:val="003D1BE3"/>
    <w:rsid w:val="003E1A2A"/>
    <w:rsid w:val="003E741C"/>
    <w:rsid w:val="003F6C05"/>
    <w:rsid w:val="00411D9A"/>
    <w:rsid w:val="00414492"/>
    <w:rsid w:val="00415386"/>
    <w:rsid w:val="0041775C"/>
    <w:rsid w:val="004276DE"/>
    <w:rsid w:val="00427B98"/>
    <w:rsid w:val="00433449"/>
    <w:rsid w:val="00443F3D"/>
    <w:rsid w:val="00450C1D"/>
    <w:rsid w:val="00454491"/>
    <w:rsid w:val="00460FF7"/>
    <w:rsid w:val="00480D30"/>
    <w:rsid w:val="004828DE"/>
    <w:rsid w:val="0048435B"/>
    <w:rsid w:val="004905A6"/>
    <w:rsid w:val="004A0E0B"/>
    <w:rsid w:val="004A2DDD"/>
    <w:rsid w:val="004A6E75"/>
    <w:rsid w:val="004B1196"/>
    <w:rsid w:val="004B6DFA"/>
    <w:rsid w:val="004D65B7"/>
    <w:rsid w:val="004E08CC"/>
    <w:rsid w:val="004E1D67"/>
    <w:rsid w:val="004E7176"/>
    <w:rsid w:val="004F1C73"/>
    <w:rsid w:val="004F1D0A"/>
    <w:rsid w:val="004F54A7"/>
    <w:rsid w:val="004F7C01"/>
    <w:rsid w:val="00510B0C"/>
    <w:rsid w:val="0051378E"/>
    <w:rsid w:val="00521E60"/>
    <w:rsid w:val="00522081"/>
    <w:rsid w:val="00524D1F"/>
    <w:rsid w:val="00541A7A"/>
    <w:rsid w:val="005438D0"/>
    <w:rsid w:val="0054481D"/>
    <w:rsid w:val="00546598"/>
    <w:rsid w:val="00550406"/>
    <w:rsid w:val="00550AC8"/>
    <w:rsid w:val="005534AA"/>
    <w:rsid w:val="00560B83"/>
    <w:rsid w:val="00563E6C"/>
    <w:rsid w:val="00564C8F"/>
    <w:rsid w:val="0057172E"/>
    <w:rsid w:val="00575071"/>
    <w:rsid w:val="0057577A"/>
    <w:rsid w:val="00577EFC"/>
    <w:rsid w:val="0058065E"/>
    <w:rsid w:val="005842DA"/>
    <w:rsid w:val="00584A57"/>
    <w:rsid w:val="00593DC6"/>
    <w:rsid w:val="005958F2"/>
    <w:rsid w:val="00596A34"/>
    <w:rsid w:val="00596E12"/>
    <w:rsid w:val="00597AA3"/>
    <w:rsid w:val="005A5A1A"/>
    <w:rsid w:val="005A6543"/>
    <w:rsid w:val="005C2078"/>
    <w:rsid w:val="005C734F"/>
    <w:rsid w:val="005D10FB"/>
    <w:rsid w:val="005D6239"/>
    <w:rsid w:val="005E3C09"/>
    <w:rsid w:val="005E4DBB"/>
    <w:rsid w:val="005E5309"/>
    <w:rsid w:val="005F2925"/>
    <w:rsid w:val="005F373D"/>
    <w:rsid w:val="005F5168"/>
    <w:rsid w:val="005F7215"/>
    <w:rsid w:val="00600D7A"/>
    <w:rsid w:val="00601E16"/>
    <w:rsid w:val="00605E4B"/>
    <w:rsid w:val="00617361"/>
    <w:rsid w:val="0062344F"/>
    <w:rsid w:val="00623731"/>
    <w:rsid w:val="00623896"/>
    <w:rsid w:val="006263B8"/>
    <w:rsid w:val="00635C83"/>
    <w:rsid w:val="00637273"/>
    <w:rsid w:val="00644505"/>
    <w:rsid w:val="00647DFA"/>
    <w:rsid w:val="006518F5"/>
    <w:rsid w:val="006544B9"/>
    <w:rsid w:val="00677535"/>
    <w:rsid w:val="00680457"/>
    <w:rsid w:val="00693255"/>
    <w:rsid w:val="006A7408"/>
    <w:rsid w:val="006B62B1"/>
    <w:rsid w:val="006C2F8F"/>
    <w:rsid w:val="006D073D"/>
    <w:rsid w:val="006D0743"/>
    <w:rsid w:val="006D1027"/>
    <w:rsid w:val="006D1555"/>
    <w:rsid w:val="006D30F8"/>
    <w:rsid w:val="006D781A"/>
    <w:rsid w:val="006D7F87"/>
    <w:rsid w:val="006F1FCF"/>
    <w:rsid w:val="006F63C1"/>
    <w:rsid w:val="006F6462"/>
    <w:rsid w:val="007132DA"/>
    <w:rsid w:val="007218E3"/>
    <w:rsid w:val="007259E8"/>
    <w:rsid w:val="007261CC"/>
    <w:rsid w:val="00726637"/>
    <w:rsid w:val="00745B58"/>
    <w:rsid w:val="00746178"/>
    <w:rsid w:val="00747E26"/>
    <w:rsid w:val="00750478"/>
    <w:rsid w:val="00753175"/>
    <w:rsid w:val="0076402F"/>
    <w:rsid w:val="00772D2F"/>
    <w:rsid w:val="00776292"/>
    <w:rsid w:val="00783EBC"/>
    <w:rsid w:val="0078518E"/>
    <w:rsid w:val="007852E7"/>
    <w:rsid w:val="00793CCF"/>
    <w:rsid w:val="007A0565"/>
    <w:rsid w:val="007A08FA"/>
    <w:rsid w:val="007A75DC"/>
    <w:rsid w:val="007B1E96"/>
    <w:rsid w:val="007C4B72"/>
    <w:rsid w:val="007C4B8F"/>
    <w:rsid w:val="007C50F7"/>
    <w:rsid w:val="007C7DA5"/>
    <w:rsid w:val="007D1FF1"/>
    <w:rsid w:val="007E365A"/>
    <w:rsid w:val="007E4CFD"/>
    <w:rsid w:val="00812AB1"/>
    <w:rsid w:val="00822C31"/>
    <w:rsid w:val="00823228"/>
    <w:rsid w:val="00826301"/>
    <w:rsid w:val="008403BC"/>
    <w:rsid w:val="0084525C"/>
    <w:rsid w:val="00850BFC"/>
    <w:rsid w:val="008513F0"/>
    <w:rsid w:val="0085651A"/>
    <w:rsid w:val="0086458C"/>
    <w:rsid w:val="008660BA"/>
    <w:rsid w:val="00870C68"/>
    <w:rsid w:val="00875BD4"/>
    <w:rsid w:val="00876242"/>
    <w:rsid w:val="008806F2"/>
    <w:rsid w:val="00881FD5"/>
    <w:rsid w:val="00882328"/>
    <w:rsid w:val="00885936"/>
    <w:rsid w:val="0088791E"/>
    <w:rsid w:val="00891472"/>
    <w:rsid w:val="0089234D"/>
    <w:rsid w:val="00893E0B"/>
    <w:rsid w:val="00897811"/>
    <w:rsid w:val="008A1CE5"/>
    <w:rsid w:val="008A6437"/>
    <w:rsid w:val="008B0A10"/>
    <w:rsid w:val="008B2CC6"/>
    <w:rsid w:val="008C1E03"/>
    <w:rsid w:val="008D1016"/>
    <w:rsid w:val="008D20E1"/>
    <w:rsid w:val="008E47A5"/>
    <w:rsid w:val="008E62D4"/>
    <w:rsid w:val="008F4C3C"/>
    <w:rsid w:val="008F7AC1"/>
    <w:rsid w:val="00901276"/>
    <w:rsid w:val="009075E7"/>
    <w:rsid w:val="009114CC"/>
    <w:rsid w:val="00916F1E"/>
    <w:rsid w:val="00927A69"/>
    <w:rsid w:val="00930171"/>
    <w:rsid w:val="009302E5"/>
    <w:rsid w:val="00931C3A"/>
    <w:rsid w:val="00934681"/>
    <w:rsid w:val="009377AD"/>
    <w:rsid w:val="00940903"/>
    <w:rsid w:val="00941EC9"/>
    <w:rsid w:val="009463DB"/>
    <w:rsid w:val="00956818"/>
    <w:rsid w:val="00961AF6"/>
    <w:rsid w:val="009725FD"/>
    <w:rsid w:val="009742C8"/>
    <w:rsid w:val="00974AE7"/>
    <w:rsid w:val="00982AF1"/>
    <w:rsid w:val="00986645"/>
    <w:rsid w:val="00992E1A"/>
    <w:rsid w:val="009A32D9"/>
    <w:rsid w:val="009B3FB2"/>
    <w:rsid w:val="009B718C"/>
    <w:rsid w:val="009B77A0"/>
    <w:rsid w:val="009C66DA"/>
    <w:rsid w:val="009D6542"/>
    <w:rsid w:val="009D6571"/>
    <w:rsid w:val="009D799F"/>
    <w:rsid w:val="009E3904"/>
    <w:rsid w:val="009F0BD8"/>
    <w:rsid w:val="009F1389"/>
    <w:rsid w:val="00A0074A"/>
    <w:rsid w:val="00A01016"/>
    <w:rsid w:val="00A215CD"/>
    <w:rsid w:val="00A222A3"/>
    <w:rsid w:val="00A242E6"/>
    <w:rsid w:val="00A302FE"/>
    <w:rsid w:val="00A40432"/>
    <w:rsid w:val="00A42379"/>
    <w:rsid w:val="00A5016B"/>
    <w:rsid w:val="00A537F8"/>
    <w:rsid w:val="00A55614"/>
    <w:rsid w:val="00A56673"/>
    <w:rsid w:val="00A63891"/>
    <w:rsid w:val="00A642AF"/>
    <w:rsid w:val="00A676C6"/>
    <w:rsid w:val="00A824E8"/>
    <w:rsid w:val="00A87ECE"/>
    <w:rsid w:val="00A92688"/>
    <w:rsid w:val="00AA0F70"/>
    <w:rsid w:val="00AA1113"/>
    <w:rsid w:val="00AA1DA3"/>
    <w:rsid w:val="00AA2148"/>
    <w:rsid w:val="00AA3A2C"/>
    <w:rsid w:val="00AA74CA"/>
    <w:rsid w:val="00AB1C78"/>
    <w:rsid w:val="00AB708C"/>
    <w:rsid w:val="00AD027E"/>
    <w:rsid w:val="00AF50BF"/>
    <w:rsid w:val="00AF5F72"/>
    <w:rsid w:val="00B0211D"/>
    <w:rsid w:val="00B0717C"/>
    <w:rsid w:val="00B12F0E"/>
    <w:rsid w:val="00B15DAF"/>
    <w:rsid w:val="00B22D27"/>
    <w:rsid w:val="00B26007"/>
    <w:rsid w:val="00B377E1"/>
    <w:rsid w:val="00B407E7"/>
    <w:rsid w:val="00B40C6E"/>
    <w:rsid w:val="00B41F26"/>
    <w:rsid w:val="00B42EDC"/>
    <w:rsid w:val="00B43A0F"/>
    <w:rsid w:val="00B52C80"/>
    <w:rsid w:val="00B52CC7"/>
    <w:rsid w:val="00B55F8D"/>
    <w:rsid w:val="00B64737"/>
    <w:rsid w:val="00B7334C"/>
    <w:rsid w:val="00B738AA"/>
    <w:rsid w:val="00B77B7D"/>
    <w:rsid w:val="00B77CF1"/>
    <w:rsid w:val="00B8469E"/>
    <w:rsid w:val="00B84F6D"/>
    <w:rsid w:val="00B854FD"/>
    <w:rsid w:val="00B8625A"/>
    <w:rsid w:val="00B865D7"/>
    <w:rsid w:val="00B866BD"/>
    <w:rsid w:val="00B86779"/>
    <w:rsid w:val="00B8691C"/>
    <w:rsid w:val="00B87C66"/>
    <w:rsid w:val="00B9160D"/>
    <w:rsid w:val="00B93BF7"/>
    <w:rsid w:val="00BA156D"/>
    <w:rsid w:val="00BB1A4E"/>
    <w:rsid w:val="00BB4630"/>
    <w:rsid w:val="00BC1100"/>
    <w:rsid w:val="00BC4A97"/>
    <w:rsid w:val="00BC50AF"/>
    <w:rsid w:val="00BC7068"/>
    <w:rsid w:val="00BC7512"/>
    <w:rsid w:val="00BD532D"/>
    <w:rsid w:val="00BE5541"/>
    <w:rsid w:val="00BF3C45"/>
    <w:rsid w:val="00BF410A"/>
    <w:rsid w:val="00BF4DF9"/>
    <w:rsid w:val="00BF67C5"/>
    <w:rsid w:val="00C05250"/>
    <w:rsid w:val="00C0595C"/>
    <w:rsid w:val="00C12225"/>
    <w:rsid w:val="00C144BD"/>
    <w:rsid w:val="00C17568"/>
    <w:rsid w:val="00C35666"/>
    <w:rsid w:val="00C4230A"/>
    <w:rsid w:val="00C46ECA"/>
    <w:rsid w:val="00C53606"/>
    <w:rsid w:val="00C637ED"/>
    <w:rsid w:val="00C63A83"/>
    <w:rsid w:val="00C64A8A"/>
    <w:rsid w:val="00C64B3A"/>
    <w:rsid w:val="00C64E9C"/>
    <w:rsid w:val="00C6534A"/>
    <w:rsid w:val="00C653B1"/>
    <w:rsid w:val="00C65A2E"/>
    <w:rsid w:val="00C678E8"/>
    <w:rsid w:val="00C720F7"/>
    <w:rsid w:val="00C7249B"/>
    <w:rsid w:val="00C76AF1"/>
    <w:rsid w:val="00C81309"/>
    <w:rsid w:val="00C90A76"/>
    <w:rsid w:val="00C9273C"/>
    <w:rsid w:val="00C92D47"/>
    <w:rsid w:val="00C93D91"/>
    <w:rsid w:val="00CC5EE8"/>
    <w:rsid w:val="00CD029E"/>
    <w:rsid w:val="00CD117C"/>
    <w:rsid w:val="00CE7318"/>
    <w:rsid w:val="00CF4E84"/>
    <w:rsid w:val="00D017EA"/>
    <w:rsid w:val="00D04519"/>
    <w:rsid w:val="00D07A30"/>
    <w:rsid w:val="00D13A8A"/>
    <w:rsid w:val="00D202D1"/>
    <w:rsid w:val="00D20C28"/>
    <w:rsid w:val="00D236F4"/>
    <w:rsid w:val="00D26E2F"/>
    <w:rsid w:val="00D34B4E"/>
    <w:rsid w:val="00D3597D"/>
    <w:rsid w:val="00D45136"/>
    <w:rsid w:val="00D45B37"/>
    <w:rsid w:val="00D57817"/>
    <w:rsid w:val="00D61D31"/>
    <w:rsid w:val="00D74DE2"/>
    <w:rsid w:val="00D83299"/>
    <w:rsid w:val="00D92B26"/>
    <w:rsid w:val="00D9319F"/>
    <w:rsid w:val="00D96FBA"/>
    <w:rsid w:val="00DA5AE4"/>
    <w:rsid w:val="00DB2956"/>
    <w:rsid w:val="00DB631B"/>
    <w:rsid w:val="00DC761F"/>
    <w:rsid w:val="00DD43CB"/>
    <w:rsid w:val="00DE2409"/>
    <w:rsid w:val="00DE2C46"/>
    <w:rsid w:val="00DE3A8C"/>
    <w:rsid w:val="00DF30CB"/>
    <w:rsid w:val="00E01F94"/>
    <w:rsid w:val="00E023D0"/>
    <w:rsid w:val="00E13659"/>
    <w:rsid w:val="00E13DA7"/>
    <w:rsid w:val="00E14A9E"/>
    <w:rsid w:val="00E221B3"/>
    <w:rsid w:val="00E22C78"/>
    <w:rsid w:val="00E256A2"/>
    <w:rsid w:val="00E354FA"/>
    <w:rsid w:val="00E36DAC"/>
    <w:rsid w:val="00E448AC"/>
    <w:rsid w:val="00E56409"/>
    <w:rsid w:val="00E60897"/>
    <w:rsid w:val="00E65F4F"/>
    <w:rsid w:val="00E666AB"/>
    <w:rsid w:val="00E66B14"/>
    <w:rsid w:val="00E76841"/>
    <w:rsid w:val="00E8092F"/>
    <w:rsid w:val="00E9288B"/>
    <w:rsid w:val="00E95D00"/>
    <w:rsid w:val="00EA12C8"/>
    <w:rsid w:val="00EA16EE"/>
    <w:rsid w:val="00EA4F80"/>
    <w:rsid w:val="00EA5162"/>
    <w:rsid w:val="00EA76E9"/>
    <w:rsid w:val="00EA77CF"/>
    <w:rsid w:val="00EB64B1"/>
    <w:rsid w:val="00EC157F"/>
    <w:rsid w:val="00ED01DB"/>
    <w:rsid w:val="00ED0874"/>
    <w:rsid w:val="00ED2F03"/>
    <w:rsid w:val="00ED4032"/>
    <w:rsid w:val="00EE04FE"/>
    <w:rsid w:val="00EE329C"/>
    <w:rsid w:val="00EE5039"/>
    <w:rsid w:val="00EF1064"/>
    <w:rsid w:val="00EF18CD"/>
    <w:rsid w:val="00EF7616"/>
    <w:rsid w:val="00F03E4D"/>
    <w:rsid w:val="00F06133"/>
    <w:rsid w:val="00F13DE6"/>
    <w:rsid w:val="00F14CC4"/>
    <w:rsid w:val="00F232BF"/>
    <w:rsid w:val="00F255B3"/>
    <w:rsid w:val="00F2751A"/>
    <w:rsid w:val="00F27AF4"/>
    <w:rsid w:val="00F27F63"/>
    <w:rsid w:val="00F3226A"/>
    <w:rsid w:val="00F335D0"/>
    <w:rsid w:val="00F41D73"/>
    <w:rsid w:val="00F46092"/>
    <w:rsid w:val="00F46534"/>
    <w:rsid w:val="00F46DDA"/>
    <w:rsid w:val="00F46F1A"/>
    <w:rsid w:val="00F53107"/>
    <w:rsid w:val="00F532E9"/>
    <w:rsid w:val="00F53D33"/>
    <w:rsid w:val="00F55393"/>
    <w:rsid w:val="00F55F90"/>
    <w:rsid w:val="00F56213"/>
    <w:rsid w:val="00F77D1B"/>
    <w:rsid w:val="00F86F29"/>
    <w:rsid w:val="00FA219E"/>
    <w:rsid w:val="00FA2DEE"/>
    <w:rsid w:val="00FB28B2"/>
    <w:rsid w:val="00FB2998"/>
    <w:rsid w:val="00FB67D2"/>
    <w:rsid w:val="00FC3662"/>
    <w:rsid w:val="00FC45DD"/>
    <w:rsid w:val="00FC4635"/>
    <w:rsid w:val="00FD3061"/>
    <w:rsid w:val="00FE37F7"/>
    <w:rsid w:val="00FE4053"/>
    <w:rsid w:val="00FF041D"/>
    <w:rsid w:val="00FF0E45"/>
    <w:rsid w:val="00FF4C10"/>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9C4496"/>
  <w15:chartTrackingRefBased/>
  <w15:docId w15:val="{D20F4A7E-E98B-4C9B-8685-BDE3950B88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next w:val="a"/>
    <w:link w:val="10"/>
    <w:uiPriority w:val="9"/>
    <w:qFormat/>
    <w:rsid w:val="00392561"/>
    <w:pPr>
      <w:keepNext/>
      <w:keepLines/>
      <w:spacing w:after="88"/>
      <w:ind w:left="133"/>
      <w:jc w:val="center"/>
      <w:outlineLvl w:val="0"/>
    </w:pPr>
    <w:rPr>
      <w:rFonts w:ascii="Times New Roman" w:eastAsia="Times New Roman" w:hAnsi="Times New Roman" w:cs="Times New Roman"/>
      <w:b/>
      <w:color w:val="000000"/>
      <w:sz w:val="36"/>
      <w:lang w:eastAsia="uk-UA"/>
    </w:rPr>
  </w:style>
  <w:style w:type="paragraph" w:styleId="2">
    <w:name w:val="heading 2"/>
    <w:next w:val="a"/>
    <w:link w:val="20"/>
    <w:uiPriority w:val="9"/>
    <w:unhideWhenUsed/>
    <w:qFormat/>
    <w:rsid w:val="00392561"/>
    <w:pPr>
      <w:keepNext/>
      <w:keepLines/>
      <w:spacing w:after="68"/>
      <w:ind w:left="152" w:hanging="10"/>
      <w:outlineLvl w:val="1"/>
    </w:pPr>
    <w:rPr>
      <w:rFonts w:ascii="Times New Roman" w:eastAsia="Times New Roman" w:hAnsi="Times New Roman" w:cs="Times New Roman"/>
      <w:b/>
      <w:color w:val="000000"/>
      <w:sz w:val="28"/>
      <w:lang w:eastAsia="uk-UA"/>
    </w:rPr>
  </w:style>
  <w:style w:type="paragraph" w:styleId="3">
    <w:name w:val="heading 3"/>
    <w:next w:val="a"/>
    <w:link w:val="30"/>
    <w:uiPriority w:val="9"/>
    <w:unhideWhenUsed/>
    <w:qFormat/>
    <w:rsid w:val="00392561"/>
    <w:pPr>
      <w:keepNext/>
      <w:keepLines/>
      <w:spacing w:after="0"/>
      <w:ind w:left="152" w:hanging="10"/>
      <w:outlineLvl w:val="2"/>
    </w:pPr>
    <w:rPr>
      <w:rFonts w:ascii="Times New Roman" w:eastAsia="Times New Roman" w:hAnsi="Times New Roman" w:cs="Times New Roman"/>
      <w:b/>
      <w:color w:val="000000"/>
      <w:sz w:val="24"/>
      <w:lang w:eastAsia="uk-UA"/>
    </w:rPr>
  </w:style>
  <w:style w:type="paragraph" w:styleId="4">
    <w:name w:val="heading 4"/>
    <w:next w:val="a"/>
    <w:link w:val="40"/>
    <w:uiPriority w:val="9"/>
    <w:unhideWhenUsed/>
    <w:qFormat/>
    <w:rsid w:val="00392561"/>
    <w:pPr>
      <w:keepNext/>
      <w:keepLines/>
      <w:spacing w:after="0"/>
      <w:ind w:left="152" w:hanging="10"/>
      <w:outlineLvl w:val="3"/>
    </w:pPr>
    <w:rPr>
      <w:rFonts w:ascii="Times New Roman" w:eastAsia="Times New Roman" w:hAnsi="Times New Roman" w:cs="Times New Roman"/>
      <w:b/>
      <w:color w:val="000000"/>
      <w:sz w:val="24"/>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392561"/>
    <w:rPr>
      <w:rFonts w:ascii="Times New Roman" w:eastAsia="Times New Roman" w:hAnsi="Times New Roman" w:cs="Times New Roman"/>
      <w:b/>
      <w:color w:val="000000"/>
      <w:sz w:val="36"/>
      <w:lang w:eastAsia="uk-UA"/>
    </w:rPr>
  </w:style>
  <w:style w:type="character" w:customStyle="1" w:styleId="20">
    <w:name w:val="Заголовок 2 Знак"/>
    <w:basedOn w:val="a0"/>
    <w:link w:val="2"/>
    <w:uiPriority w:val="9"/>
    <w:rsid w:val="00392561"/>
    <w:rPr>
      <w:rFonts w:ascii="Times New Roman" w:eastAsia="Times New Roman" w:hAnsi="Times New Roman" w:cs="Times New Roman"/>
      <w:b/>
      <w:color w:val="000000"/>
      <w:sz w:val="28"/>
      <w:lang w:eastAsia="uk-UA"/>
    </w:rPr>
  </w:style>
  <w:style w:type="character" w:customStyle="1" w:styleId="30">
    <w:name w:val="Заголовок 3 Знак"/>
    <w:basedOn w:val="a0"/>
    <w:link w:val="3"/>
    <w:uiPriority w:val="9"/>
    <w:rsid w:val="00392561"/>
    <w:rPr>
      <w:rFonts w:ascii="Times New Roman" w:eastAsia="Times New Roman" w:hAnsi="Times New Roman" w:cs="Times New Roman"/>
      <w:b/>
      <w:color w:val="000000"/>
      <w:sz w:val="24"/>
      <w:lang w:eastAsia="uk-UA"/>
    </w:rPr>
  </w:style>
  <w:style w:type="character" w:customStyle="1" w:styleId="40">
    <w:name w:val="Заголовок 4 Знак"/>
    <w:basedOn w:val="a0"/>
    <w:link w:val="4"/>
    <w:uiPriority w:val="9"/>
    <w:rsid w:val="00392561"/>
    <w:rPr>
      <w:rFonts w:ascii="Times New Roman" w:eastAsia="Times New Roman" w:hAnsi="Times New Roman" w:cs="Times New Roman"/>
      <w:b/>
      <w:color w:val="000000"/>
      <w:sz w:val="24"/>
      <w:lang w:eastAsia="uk-UA"/>
    </w:rPr>
  </w:style>
  <w:style w:type="numbering" w:customStyle="1" w:styleId="11">
    <w:name w:val="Немає списку1"/>
    <w:next w:val="a2"/>
    <w:uiPriority w:val="99"/>
    <w:semiHidden/>
    <w:unhideWhenUsed/>
    <w:rsid w:val="00392561"/>
  </w:style>
  <w:style w:type="paragraph" w:customStyle="1" w:styleId="footnotedescription">
    <w:name w:val="footnote description"/>
    <w:next w:val="a"/>
    <w:link w:val="footnotedescriptionChar"/>
    <w:hidden/>
    <w:rsid w:val="00392561"/>
    <w:pPr>
      <w:spacing w:after="37"/>
      <w:ind w:left="142"/>
    </w:pPr>
    <w:rPr>
      <w:rFonts w:ascii="Times New Roman" w:eastAsia="Times New Roman" w:hAnsi="Times New Roman" w:cs="Times New Roman"/>
      <w:color w:val="000000"/>
      <w:sz w:val="20"/>
      <w:lang w:eastAsia="uk-UA"/>
    </w:rPr>
  </w:style>
  <w:style w:type="character" w:customStyle="1" w:styleId="footnotedescriptionChar">
    <w:name w:val="footnote description Char"/>
    <w:link w:val="footnotedescription"/>
    <w:rsid w:val="00392561"/>
    <w:rPr>
      <w:rFonts w:ascii="Times New Roman" w:eastAsia="Times New Roman" w:hAnsi="Times New Roman" w:cs="Times New Roman"/>
      <w:color w:val="000000"/>
      <w:sz w:val="20"/>
      <w:lang w:eastAsia="uk-UA"/>
    </w:rPr>
  </w:style>
  <w:style w:type="character" w:customStyle="1" w:styleId="footnotemark">
    <w:name w:val="footnote mark"/>
    <w:hidden/>
    <w:rsid w:val="00392561"/>
    <w:rPr>
      <w:rFonts w:ascii="Arial" w:eastAsia="Arial" w:hAnsi="Arial" w:cs="Arial"/>
      <w:color w:val="000000"/>
      <w:sz w:val="20"/>
      <w:vertAlign w:val="superscript"/>
    </w:rPr>
  </w:style>
  <w:style w:type="table" w:customStyle="1" w:styleId="TableGrid">
    <w:name w:val="TableGrid"/>
    <w:rsid w:val="00392561"/>
    <w:pPr>
      <w:spacing w:after="0" w:line="240" w:lineRule="auto"/>
    </w:pPr>
    <w:rPr>
      <w:rFonts w:eastAsiaTheme="minorEastAsia"/>
      <w:lang w:eastAsia="uk-UA"/>
    </w:rPr>
    <w:tblPr>
      <w:tblCellMar>
        <w:top w:w="0" w:type="dxa"/>
        <w:left w:w="0" w:type="dxa"/>
        <w:bottom w:w="0" w:type="dxa"/>
        <w:right w:w="0" w:type="dxa"/>
      </w:tblCellMar>
    </w:tblPr>
  </w:style>
  <w:style w:type="paragraph" w:styleId="a3">
    <w:name w:val="Body Text"/>
    <w:basedOn w:val="a"/>
    <w:link w:val="a4"/>
    <w:rsid w:val="00392561"/>
    <w:pPr>
      <w:spacing w:after="0" w:line="240" w:lineRule="auto"/>
    </w:pPr>
    <w:rPr>
      <w:rFonts w:ascii="Times New Roman" w:eastAsia="Times New Roman" w:hAnsi="Times New Roman" w:cs="Times New Roman"/>
      <w:sz w:val="28"/>
      <w:szCs w:val="24"/>
      <w:lang w:eastAsia="ru-RU"/>
    </w:rPr>
  </w:style>
  <w:style w:type="character" w:customStyle="1" w:styleId="a4">
    <w:name w:val="Основний текст Знак"/>
    <w:basedOn w:val="a0"/>
    <w:link w:val="a3"/>
    <w:rsid w:val="00392561"/>
    <w:rPr>
      <w:rFonts w:ascii="Times New Roman" w:eastAsia="Times New Roman" w:hAnsi="Times New Roman" w:cs="Times New Roman"/>
      <w:sz w:val="28"/>
      <w:szCs w:val="24"/>
      <w:lang w:eastAsia="ru-RU"/>
    </w:rPr>
  </w:style>
  <w:style w:type="paragraph" w:styleId="a5">
    <w:name w:val="List Paragraph"/>
    <w:basedOn w:val="a"/>
    <w:uiPriority w:val="34"/>
    <w:qFormat/>
    <w:rsid w:val="00392561"/>
    <w:pPr>
      <w:spacing w:after="16" w:line="303" w:lineRule="auto"/>
      <w:ind w:left="720" w:hanging="720"/>
      <w:contextualSpacing/>
      <w:jc w:val="both"/>
    </w:pPr>
    <w:rPr>
      <w:rFonts w:ascii="Times New Roman" w:eastAsia="Times New Roman" w:hAnsi="Times New Roman" w:cs="Times New Roman"/>
      <w:color w:val="000000"/>
      <w:sz w:val="28"/>
      <w:lang w:eastAsia="uk-UA"/>
    </w:rPr>
  </w:style>
  <w:style w:type="paragraph" w:styleId="a6">
    <w:name w:val="No Spacing"/>
    <w:uiPriority w:val="1"/>
    <w:qFormat/>
    <w:rsid w:val="00392561"/>
    <w:pPr>
      <w:spacing w:after="0" w:line="240" w:lineRule="auto"/>
      <w:ind w:left="862" w:hanging="720"/>
      <w:jc w:val="both"/>
    </w:pPr>
    <w:rPr>
      <w:rFonts w:ascii="Times New Roman" w:eastAsia="Times New Roman" w:hAnsi="Times New Roman" w:cs="Times New Roman"/>
      <w:color w:val="000000"/>
      <w:sz w:val="28"/>
      <w:lang w:eastAsia="uk-UA"/>
    </w:rPr>
  </w:style>
  <w:style w:type="paragraph" w:styleId="a7">
    <w:name w:val="Normal (Web)"/>
    <w:basedOn w:val="a"/>
    <w:uiPriority w:val="99"/>
    <w:semiHidden/>
    <w:unhideWhenUsed/>
    <w:rsid w:val="00392561"/>
    <w:pPr>
      <w:spacing w:before="100" w:beforeAutospacing="1" w:after="100" w:afterAutospacing="1" w:line="240" w:lineRule="auto"/>
    </w:pPr>
    <w:rPr>
      <w:rFonts w:ascii="Times New Roman" w:eastAsia="Times New Roman" w:hAnsi="Times New Roman" w:cs="Times New Roman"/>
      <w:sz w:val="24"/>
      <w:szCs w:val="24"/>
      <w:lang w:eastAsia="ru-RU"/>
    </w:rPr>
  </w:style>
  <w:style w:type="table" w:styleId="a8">
    <w:name w:val="Table Grid"/>
    <w:basedOn w:val="a1"/>
    <w:uiPriority w:val="39"/>
    <w:rsid w:val="00392561"/>
    <w:pPr>
      <w:spacing w:after="0" w:line="240" w:lineRule="auto"/>
    </w:pPr>
    <w:rPr>
      <w:rFonts w:eastAsiaTheme="minorEastAsia"/>
      <w:lang w:eastAsia="uk-U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header"/>
    <w:basedOn w:val="a"/>
    <w:link w:val="aa"/>
    <w:uiPriority w:val="99"/>
    <w:unhideWhenUsed/>
    <w:rsid w:val="00392561"/>
    <w:pPr>
      <w:tabs>
        <w:tab w:val="center" w:pos="4819"/>
        <w:tab w:val="right" w:pos="9639"/>
      </w:tabs>
      <w:spacing w:after="0" w:line="240" w:lineRule="auto"/>
      <w:ind w:left="862" w:hanging="720"/>
      <w:jc w:val="both"/>
    </w:pPr>
    <w:rPr>
      <w:rFonts w:ascii="Times New Roman" w:eastAsia="Times New Roman" w:hAnsi="Times New Roman" w:cs="Times New Roman"/>
      <w:color w:val="000000"/>
      <w:sz w:val="28"/>
      <w:lang w:eastAsia="uk-UA"/>
    </w:rPr>
  </w:style>
  <w:style w:type="character" w:customStyle="1" w:styleId="aa">
    <w:name w:val="Верхній колонтитул Знак"/>
    <w:basedOn w:val="a0"/>
    <w:link w:val="a9"/>
    <w:uiPriority w:val="99"/>
    <w:rsid w:val="00392561"/>
    <w:rPr>
      <w:rFonts w:ascii="Times New Roman" w:eastAsia="Times New Roman" w:hAnsi="Times New Roman" w:cs="Times New Roman"/>
      <w:color w:val="000000"/>
      <w:sz w:val="28"/>
      <w:lang w:eastAsia="uk-UA"/>
    </w:rPr>
  </w:style>
  <w:style w:type="paragraph" w:styleId="ab">
    <w:name w:val="footer"/>
    <w:basedOn w:val="a"/>
    <w:link w:val="ac"/>
    <w:uiPriority w:val="99"/>
    <w:unhideWhenUsed/>
    <w:rsid w:val="00392561"/>
    <w:pPr>
      <w:tabs>
        <w:tab w:val="center" w:pos="4819"/>
        <w:tab w:val="right" w:pos="9639"/>
      </w:tabs>
      <w:spacing w:after="0" w:line="240" w:lineRule="auto"/>
      <w:ind w:left="862" w:hanging="720"/>
      <w:jc w:val="both"/>
    </w:pPr>
    <w:rPr>
      <w:rFonts w:ascii="Times New Roman" w:eastAsia="Times New Roman" w:hAnsi="Times New Roman" w:cs="Times New Roman"/>
      <w:color w:val="000000"/>
      <w:sz w:val="28"/>
      <w:lang w:eastAsia="uk-UA"/>
    </w:rPr>
  </w:style>
  <w:style w:type="character" w:customStyle="1" w:styleId="ac">
    <w:name w:val="Нижній колонтитул Знак"/>
    <w:basedOn w:val="a0"/>
    <w:link w:val="ab"/>
    <w:uiPriority w:val="99"/>
    <w:rsid w:val="00392561"/>
    <w:rPr>
      <w:rFonts w:ascii="Times New Roman" w:eastAsia="Times New Roman" w:hAnsi="Times New Roman" w:cs="Times New Roman"/>
      <w:color w:val="000000"/>
      <w:sz w:val="28"/>
      <w:lang w:eastAsia="uk-UA"/>
    </w:rPr>
  </w:style>
  <w:style w:type="character" w:styleId="ad">
    <w:name w:val="Strong"/>
    <w:basedOn w:val="a0"/>
    <w:uiPriority w:val="22"/>
    <w:qFormat/>
    <w:rsid w:val="00392561"/>
    <w:rPr>
      <w:b/>
      <w:bCs/>
    </w:rPr>
  </w:style>
  <w:style w:type="character" w:styleId="ae">
    <w:name w:val="Emphasis"/>
    <w:basedOn w:val="a0"/>
    <w:uiPriority w:val="20"/>
    <w:qFormat/>
    <w:rsid w:val="00392561"/>
    <w:rPr>
      <w:i/>
      <w:iCs/>
    </w:rPr>
  </w:style>
  <w:style w:type="character" w:customStyle="1" w:styleId="rvts9">
    <w:name w:val="rvts9"/>
    <w:basedOn w:val="a0"/>
    <w:rsid w:val="00392561"/>
  </w:style>
  <w:style w:type="character" w:styleId="af">
    <w:name w:val="Hyperlink"/>
    <w:basedOn w:val="a0"/>
    <w:uiPriority w:val="99"/>
    <w:unhideWhenUsed/>
    <w:rsid w:val="00392561"/>
    <w:rPr>
      <w:color w:val="0000FF"/>
      <w:u w:val="single"/>
    </w:rPr>
  </w:style>
  <w:style w:type="character" w:customStyle="1" w:styleId="uv3um">
    <w:name w:val="uv3um"/>
    <w:basedOn w:val="a0"/>
    <w:rsid w:val="00392561"/>
  </w:style>
  <w:style w:type="paragraph" w:customStyle="1" w:styleId="12">
    <w:name w:val="Звичайний1"/>
    <w:rsid w:val="00392561"/>
    <w:pPr>
      <w:snapToGrid w:val="0"/>
      <w:spacing w:after="0" w:line="240" w:lineRule="auto"/>
    </w:pPr>
    <w:rPr>
      <w:rFonts w:ascii="Times New Roman" w:eastAsia="Times New Roman" w:hAnsi="Times New Roman" w:cs="Times New Roman"/>
      <w:sz w:val="20"/>
      <w:szCs w:val="20"/>
      <w:lang w:val="ru-RU" w:eastAsia="ru-RU"/>
    </w:rPr>
  </w:style>
  <w:style w:type="paragraph" w:styleId="21">
    <w:name w:val="Body Text Indent 2"/>
    <w:basedOn w:val="a"/>
    <w:link w:val="22"/>
    <w:uiPriority w:val="99"/>
    <w:unhideWhenUsed/>
    <w:rsid w:val="00392561"/>
    <w:pPr>
      <w:spacing w:after="120" w:line="480" w:lineRule="auto"/>
      <w:ind w:left="283"/>
    </w:pPr>
    <w:rPr>
      <w:rFonts w:ascii="Times New Roman" w:eastAsia="Times New Roman" w:hAnsi="Times New Roman" w:cs="Times New Roman"/>
      <w:sz w:val="28"/>
      <w:szCs w:val="24"/>
      <w:lang w:val="x-none" w:eastAsia="x-none"/>
    </w:rPr>
  </w:style>
  <w:style w:type="character" w:customStyle="1" w:styleId="22">
    <w:name w:val="Основний текст з відступом 2 Знак"/>
    <w:basedOn w:val="a0"/>
    <w:link w:val="21"/>
    <w:uiPriority w:val="99"/>
    <w:rsid w:val="00392561"/>
    <w:rPr>
      <w:rFonts w:ascii="Times New Roman" w:eastAsia="Times New Roman" w:hAnsi="Times New Roman" w:cs="Times New Roman"/>
      <w:sz w:val="28"/>
      <w:szCs w:val="24"/>
      <w:lang w:val="x-none" w:eastAsia="x-none"/>
    </w:rPr>
  </w:style>
  <w:style w:type="character" w:styleId="HTML">
    <w:name w:val="HTML Cite"/>
    <w:uiPriority w:val="99"/>
    <w:semiHidden/>
    <w:unhideWhenUsed/>
    <w:rsid w:val="00392561"/>
    <w:rPr>
      <w:i w:val="0"/>
      <w:iCs w:val="0"/>
      <w:color w:val="009933"/>
    </w:rPr>
  </w:style>
  <w:style w:type="table" w:customStyle="1" w:styleId="13">
    <w:name w:val="Сітка таблиці1"/>
    <w:basedOn w:val="a1"/>
    <w:next w:val="a8"/>
    <w:uiPriority w:val="39"/>
    <w:rsid w:val="00392561"/>
    <w:pPr>
      <w:spacing w:after="0" w:line="240" w:lineRule="auto"/>
    </w:pPr>
    <w:rPr>
      <w:sz w:val="20"/>
      <w:szCs w:val="20"/>
      <w:lang w:eastAsia="uk-U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0">
    <w:name w:val="annotation reference"/>
    <w:basedOn w:val="a0"/>
    <w:uiPriority w:val="99"/>
    <w:semiHidden/>
    <w:unhideWhenUsed/>
    <w:rsid w:val="00392561"/>
    <w:rPr>
      <w:sz w:val="16"/>
      <w:szCs w:val="16"/>
    </w:rPr>
  </w:style>
  <w:style w:type="paragraph" w:styleId="af1">
    <w:name w:val="annotation text"/>
    <w:basedOn w:val="a"/>
    <w:link w:val="af2"/>
    <w:uiPriority w:val="99"/>
    <w:unhideWhenUsed/>
    <w:rsid w:val="00392561"/>
    <w:pPr>
      <w:spacing w:after="16" w:line="240" w:lineRule="auto"/>
      <w:ind w:left="862" w:hanging="720"/>
      <w:jc w:val="both"/>
    </w:pPr>
    <w:rPr>
      <w:rFonts w:ascii="Times New Roman" w:eastAsia="Times New Roman" w:hAnsi="Times New Roman" w:cs="Times New Roman"/>
      <w:color w:val="000000"/>
      <w:sz w:val="20"/>
      <w:szCs w:val="20"/>
      <w:lang w:eastAsia="uk-UA"/>
    </w:rPr>
  </w:style>
  <w:style w:type="character" w:customStyle="1" w:styleId="af2">
    <w:name w:val="Текст примітки Знак"/>
    <w:basedOn w:val="a0"/>
    <w:link w:val="af1"/>
    <w:uiPriority w:val="99"/>
    <w:rsid w:val="00392561"/>
    <w:rPr>
      <w:rFonts w:ascii="Times New Roman" w:eastAsia="Times New Roman" w:hAnsi="Times New Roman" w:cs="Times New Roman"/>
      <w:color w:val="000000"/>
      <w:sz w:val="20"/>
      <w:szCs w:val="20"/>
      <w:lang w:eastAsia="uk-UA"/>
    </w:rPr>
  </w:style>
  <w:style w:type="paragraph" w:styleId="af3">
    <w:name w:val="annotation subject"/>
    <w:basedOn w:val="af1"/>
    <w:next w:val="af1"/>
    <w:link w:val="af4"/>
    <w:uiPriority w:val="99"/>
    <w:semiHidden/>
    <w:unhideWhenUsed/>
    <w:rsid w:val="00392561"/>
    <w:rPr>
      <w:b/>
      <w:bCs/>
    </w:rPr>
  </w:style>
  <w:style w:type="character" w:customStyle="1" w:styleId="af4">
    <w:name w:val="Тема примітки Знак"/>
    <w:basedOn w:val="af2"/>
    <w:link w:val="af3"/>
    <w:uiPriority w:val="99"/>
    <w:semiHidden/>
    <w:rsid w:val="00392561"/>
    <w:rPr>
      <w:rFonts w:ascii="Times New Roman" w:eastAsia="Times New Roman" w:hAnsi="Times New Roman" w:cs="Times New Roman"/>
      <w:b/>
      <w:bCs/>
      <w:color w:val="000000"/>
      <w:sz w:val="20"/>
      <w:szCs w:val="20"/>
      <w:lang w:eastAsia="uk-UA"/>
    </w:rPr>
  </w:style>
  <w:style w:type="paragraph" w:styleId="af5">
    <w:name w:val="Balloon Text"/>
    <w:basedOn w:val="a"/>
    <w:link w:val="af6"/>
    <w:uiPriority w:val="99"/>
    <w:semiHidden/>
    <w:unhideWhenUsed/>
    <w:rsid w:val="00392561"/>
    <w:pPr>
      <w:spacing w:after="0" w:line="240" w:lineRule="auto"/>
      <w:ind w:left="862" w:hanging="720"/>
      <w:jc w:val="both"/>
    </w:pPr>
    <w:rPr>
      <w:rFonts w:ascii="Segoe UI" w:eastAsia="Times New Roman" w:hAnsi="Segoe UI" w:cs="Segoe UI"/>
      <w:color w:val="000000"/>
      <w:sz w:val="18"/>
      <w:szCs w:val="18"/>
      <w:lang w:eastAsia="uk-UA"/>
    </w:rPr>
  </w:style>
  <w:style w:type="character" w:customStyle="1" w:styleId="af6">
    <w:name w:val="Текст у виносці Знак"/>
    <w:basedOn w:val="a0"/>
    <w:link w:val="af5"/>
    <w:uiPriority w:val="99"/>
    <w:semiHidden/>
    <w:rsid w:val="00392561"/>
    <w:rPr>
      <w:rFonts w:ascii="Segoe UI" w:eastAsia="Times New Roman" w:hAnsi="Segoe UI" w:cs="Segoe UI"/>
      <w:color w:val="000000"/>
      <w:sz w:val="18"/>
      <w:szCs w:val="18"/>
      <w:lang w:eastAsia="uk-UA"/>
    </w:rPr>
  </w:style>
  <w:style w:type="paragraph" w:styleId="af7">
    <w:name w:val="Revision"/>
    <w:hidden/>
    <w:uiPriority w:val="99"/>
    <w:semiHidden/>
    <w:rsid w:val="00392561"/>
    <w:pPr>
      <w:spacing w:after="0" w:line="240" w:lineRule="auto"/>
    </w:pPr>
    <w:rPr>
      <w:rFonts w:ascii="Times New Roman" w:eastAsia="Times New Roman" w:hAnsi="Times New Roman" w:cs="Times New Roman"/>
      <w:color w:val="000000"/>
      <w:sz w:val="28"/>
      <w:lang w:eastAsia="uk-UA"/>
    </w:rPr>
  </w:style>
  <w:style w:type="table" w:customStyle="1" w:styleId="TableGrid1">
    <w:name w:val="TableGrid1"/>
    <w:rsid w:val="00392561"/>
    <w:pPr>
      <w:spacing w:after="0" w:line="240" w:lineRule="auto"/>
    </w:pPr>
    <w:rPr>
      <w:rFonts w:eastAsiaTheme="minorEastAsia"/>
      <w:lang w:eastAsia="uk-UA"/>
    </w:rPr>
    <w:tblPr>
      <w:tblCellMar>
        <w:top w:w="0" w:type="dxa"/>
        <w:left w:w="0" w:type="dxa"/>
        <w:bottom w:w="0" w:type="dxa"/>
        <w:right w:w="0" w:type="dxa"/>
      </w:tblCellMar>
    </w:tblPr>
  </w:style>
  <w:style w:type="table" w:customStyle="1" w:styleId="TableGrid2">
    <w:name w:val="TableGrid2"/>
    <w:rsid w:val="00392561"/>
    <w:pPr>
      <w:spacing w:after="0" w:line="240" w:lineRule="auto"/>
    </w:pPr>
    <w:rPr>
      <w:rFonts w:eastAsiaTheme="minorEastAsia"/>
      <w:lang w:eastAsia="uk-UA"/>
    </w:rPr>
    <w:tblPr>
      <w:tblCellMar>
        <w:top w:w="0" w:type="dxa"/>
        <w:left w:w="0" w:type="dxa"/>
        <w:bottom w:w="0" w:type="dxa"/>
        <w:right w:w="0" w:type="dxa"/>
      </w:tblCellMar>
    </w:tblPr>
  </w:style>
  <w:style w:type="table" w:customStyle="1" w:styleId="TableGrid3">
    <w:name w:val="TableGrid3"/>
    <w:rsid w:val="00392561"/>
    <w:pPr>
      <w:spacing w:after="0" w:line="240" w:lineRule="auto"/>
    </w:pPr>
    <w:rPr>
      <w:rFonts w:eastAsiaTheme="minorEastAsia"/>
      <w:lang w:eastAsia="uk-UA"/>
    </w:rPr>
    <w:tblPr>
      <w:tblCellMar>
        <w:top w:w="0" w:type="dxa"/>
        <w:left w:w="0" w:type="dxa"/>
        <w:bottom w:w="0" w:type="dxa"/>
        <w:right w:w="0" w:type="dxa"/>
      </w:tblCellMar>
    </w:tblPr>
  </w:style>
  <w:style w:type="character" w:customStyle="1" w:styleId="UnresolvedMention">
    <w:name w:val="Unresolved Mention"/>
    <w:basedOn w:val="a0"/>
    <w:uiPriority w:val="99"/>
    <w:semiHidden/>
    <w:unhideWhenUsed/>
    <w:rsid w:val="00392561"/>
    <w:rPr>
      <w:color w:val="605E5C"/>
      <w:shd w:val="clear" w:color="auto" w:fill="E1DFDD"/>
    </w:rPr>
  </w:style>
  <w:style w:type="character" w:styleId="af8">
    <w:name w:val="FollowedHyperlink"/>
    <w:basedOn w:val="a0"/>
    <w:uiPriority w:val="99"/>
    <w:semiHidden/>
    <w:unhideWhenUsed/>
    <w:rsid w:val="00392561"/>
    <w:rPr>
      <w:color w:val="954F72" w:themeColor="followedHyperlink"/>
      <w:u w:val="single"/>
    </w:rPr>
  </w:style>
  <w:style w:type="paragraph" w:styleId="af9">
    <w:name w:val="Body Text Indent"/>
    <w:basedOn w:val="a"/>
    <w:link w:val="afa"/>
    <w:unhideWhenUsed/>
    <w:rsid w:val="005A5A1A"/>
    <w:pPr>
      <w:spacing w:after="120" w:line="240" w:lineRule="auto"/>
      <w:ind w:left="283"/>
    </w:pPr>
    <w:rPr>
      <w:rFonts w:ascii="Times New Roman" w:eastAsia="Times New Roman" w:hAnsi="Times New Roman" w:cs="Times New Roman"/>
      <w:sz w:val="28"/>
      <w:szCs w:val="24"/>
      <w:lang w:val="x-none" w:eastAsia="x-none"/>
    </w:rPr>
  </w:style>
  <w:style w:type="character" w:customStyle="1" w:styleId="afa">
    <w:name w:val="Основний текст з відступом Знак"/>
    <w:basedOn w:val="a0"/>
    <w:link w:val="af9"/>
    <w:rsid w:val="005A5A1A"/>
    <w:rPr>
      <w:rFonts w:ascii="Times New Roman" w:eastAsia="Times New Roman" w:hAnsi="Times New Roman" w:cs="Times New Roman"/>
      <w:sz w:val="28"/>
      <w:szCs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vnmu.edu.ua/downloads/other/pologPhD_org.pdf" TargetMode="External"/><Relationship Id="rId18" Type="http://schemas.openxmlformats.org/officeDocument/2006/relationships/hyperlink" Target="https://www.vnmu.edu.ua/downloads/other/polog_organiz_ocv_proc(2026).pdf" TargetMode="External"/><Relationship Id="rId26" Type="http://schemas.openxmlformats.org/officeDocument/2006/relationships/hyperlink" Target="https://www.vnmu.edu.ua/department/department/5401" TargetMode="External"/><Relationship Id="rId39" Type="http://schemas.openxmlformats.org/officeDocument/2006/relationships/hyperlink" Target="https://www.sonosite.com" TargetMode="External"/><Relationship Id="rId21" Type="http://schemas.openxmlformats.org/officeDocument/2006/relationships/hyperlink" Target="https://www.vnmu.edu.ua/&#1047;&#1072;&#1075;&#1072;&#1083;&#1100;&#1085;&#1072;" TargetMode="External"/><Relationship Id="rId34" Type="http://schemas.openxmlformats.org/officeDocument/2006/relationships/hyperlink" Target="https://moz.gov.ua/" TargetMode="External"/><Relationship Id="rId42" Type="http://schemas.openxmlformats.org/officeDocument/2006/relationships/fontTable" Target="fontTable.xml"/><Relationship Id="rId7" Type="http://schemas.openxmlformats.org/officeDocument/2006/relationships/image" Target="media/image1.jpeg"/><Relationship Id="rId2" Type="http://schemas.openxmlformats.org/officeDocument/2006/relationships/styles" Target="styles.xml"/><Relationship Id="rId16" Type="http://schemas.openxmlformats.org/officeDocument/2006/relationships/hyperlink" Target="https://www.vnmu.edu.ua/downloads/other/polog_organiz_ocv_proc(2026).pdf" TargetMode="External"/><Relationship Id="rId20" Type="http://schemas.openxmlformats.org/officeDocument/2006/relationships/hyperlink" Target="https://www.vnmu.edu.ua/downloads/other/polog_organiz_ocv_proc(2026).pdf" TargetMode="External"/><Relationship Id="rId29" Type="http://schemas.openxmlformats.org/officeDocument/2006/relationships/hyperlink" Target="http://vnmu.edu.ua" TargetMode="External"/><Relationship Id="rId41"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vnmu.edu.ua/downloads/other/polog_organiz_ocv_proc(2026).pdf" TargetMode="External"/><Relationship Id="rId24" Type="http://schemas.openxmlformats.org/officeDocument/2006/relationships/hyperlink" Target="https://www.vnmu.edu.ua/%20" TargetMode="External"/><Relationship Id="rId32" Type="http://schemas.openxmlformats.org/officeDocument/2006/relationships/hyperlink" Target="http://www.library.gov.ua/" TargetMode="External"/><Relationship Id="rId37" Type="http://schemas.openxmlformats.org/officeDocument/2006/relationships/hyperlink" Target="https://emedicine.medscape.com/pulmology" TargetMode="External"/><Relationship Id="rId40" Type="http://schemas.openxmlformats.org/officeDocument/2006/relationships/hyperlink" Target="https://radiographia.info/" TargetMode="External"/><Relationship Id="rId5" Type="http://schemas.openxmlformats.org/officeDocument/2006/relationships/footnotes" Target="footnotes.xml"/><Relationship Id="rId15" Type="http://schemas.openxmlformats.org/officeDocument/2006/relationships/hyperlink" Target="https://www.vnmu.edu.ua/" TargetMode="External"/><Relationship Id="rId23" Type="http://schemas.openxmlformats.org/officeDocument/2006/relationships/hyperlink" Target="https://www.vnmu.edu.ua/department/department/5401/" TargetMode="External"/><Relationship Id="rId28" Type="http://schemas.openxmlformats.org/officeDocument/2006/relationships/hyperlink" Target="https://www.vnmu.edu.ua/department/department/5401" TargetMode="External"/><Relationship Id="rId36" Type="http://schemas.openxmlformats.org/officeDocument/2006/relationships/hyperlink" Target="http://www.pubmed.com/" TargetMode="External"/><Relationship Id="rId10" Type="http://schemas.openxmlformats.org/officeDocument/2006/relationships/hyperlink" Target="https://www.vnmu.edu.ua/downloads/other/polog_organiz_ocv_proc(2026).pdf" TargetMode="External"/><Relationship Id="rId19" Type="http://schemas.openxmlformats.org/officeDocument/2006/relationships/hyperlink" Target="https://www.vnmu.edu.ua/downloads/other/polog_organiz_ocv_proc(2026).pdf" TargetMode="External"/><Relationship Id="rId31" Type="http://schemas.openxmlformats.org/officeDocument/2006/relationships/hyperlink" Target="http://www.library.vnmu.edu.ua/" TargetMode="External"/><Relationship Id="rId4" Type="http://schemas.openxmlformats.org/officeDocument/2006/relationships/webSettings" Target="webSettings.xml"/><Relationship Id="rId9" Type="http://schemas.openxmlformats.org/officeDocument/2006/relationships/hyperlink" Target="https://www.vnmu.edu.ua/downloads/other/polog_organiz_ocv_proc(2026).pdf" TargetMode="External"/><Relationship Id="rId14" Type="http://schemas.openxmlformats.org/officeDocument/2006/relationships/hyperlink" Target="https://www.vnmu.edu.ua/downloads/other/kodex_akad_dobr_edit%202026.pdf" TargetMode="External"/><Relationship Id="rId22" Type="http://schemas.openxmlformats.org/officeDocument/2006/relationships/hyperlink" Target="https://www.vnmu.edu.ua/%20&#1047;&#1072;&#1075;&#1072;&#1083;&#1100;&#1085;&#1072;" TargetMode="External"/><Relationship Id="rId27" Type="http://schemas.openxmlformats.org/officeDocument/2006/relationships/hyperlink" Target="https://www.vnmu.edu.ua/%20" TargetMode="External"/><Relationship Id="rId30" Type="http://schemas.openxmlformats.org/officeDocument/2006/relationships/hyperlink" Target="https://www.vnmu.edu.ua/&#1082;&#1072;&#1092;&#1077;&#1076;&#1088;&#1072;" TargetMode="External"/><Relationship Id="rId35" Type="http://schemas.openxmlformats.org/officeDocument/2006/relationships/hyperlink" Target="https://phc.org.ua/kontrol-zakhvoryuvan" TargetMode="External"/><Relationship Id="rId43" Type="http://schemas.openxmlformats.org/officeDocument/2006/relationships/theme" Target="theme/theme1.xml"/><Relationship Id="rId8" Type="http://schemas.openxmlformats.org/officeDocument/2006/relationships/hyperlink" Target="http://www.vnmu.edu.ua/" TargetMode="External"/><Relationship Id="rId3" Type="http://schemas.openxmlformats.org/officeDocument/2006/relationships/settings" Target="settings.xml"/><Relationship Id="rId12" Type="http://schemas.openxmlformats.org/officeDocument/2006/relationships/hyperlink" Target="https://www.vnmu.edu.ua/downloads/other/polog_organiz_ocv_proc(2026).pdf" TargetMode="External"/><Relationship Id="rId17" Type="http://schemas.openxmlformats.org/officeDocument/2006/relationships/hyperlink" Target="https://www.vnmu.edu.ua/department/department/5401" TargetMode="External"/><Relationship Id="rId25" Type="http://schemas.openxmlformats.org/officeDocument/2006/relationships/hyperlink" Target="https://www.vnmu.edu.ua/%20" TargetMode="External"/><Relationship Id="rId33" Type="http://schemas.openxmlformats.org/officeDocument/2006/relationships/hyperlink" Target="http://www.who.int/en/" TargetMode="External"/><Relationship Id="rId38" Type="http://schemas.openxmlformats.org/officeDocument/2006/relationships/hyperlink" Target="http://www.radiologyeducation.com/" TargetMode="Externa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131</TotalTime>
  <Pages>16</Pages>
  <Words>28453</Words>
  <Characters>16219</Characters>
  <Application>Microsoft Office Word</Application>
  <DocSecurity>0</DocSecurity>
  <Lines>135</Lines>
  <Paragraphs>89</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44583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Гулевич  Аліна Миколаївна</dc:creator>
  <cp:keywords/>
  <dc:description/>
  <cp:lastModifiedBy>olga yakubovska</cp:lastModifiedBy>
  <cp:revision>26</cp:revision>
  <cp:lastPrinted>2026-10-14T10:11:00Z</cp:lastPrinted>
  <dcterms:created xsi:type="dcterms:W3CDTF">2026-09-17T12:31:00Z</dcterms:created>
  <dcterms:modified xsi:type="dcterms:W3CDTF">2026-10-14T10:12:00Z</dcterms:modified>
</cp:coreProperties>
</file>