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489" w:rsidRPr="004A7489" w:rsidRDefault="004A7489" w:rsidP="004A7489">
      <w:pPr>
        <w:widowControl/>
        <w:autoSpaceDE/>
        <w:autoSpaceDN/>
        <w:jc w:val="center"/>
        <w:rPr>
          <w:rFonts w:eastAsia="MS Mincho"/>
          <w:sz w:val="28"/>
          <w:szCs w:val="28"/>
          <w:lang w:eastAsia="ja-JP"/>
        </w:rPr>
      </w:pPr>
      <w:r w:rsidRPr="004A7489">
        <w:rPr>
          <w:rFonts w:eastAsia="MS Mincho"/>
          <w:sz w:val="28"/>
          <w:szCs w:val="28"/>
          <w:lang w:eastAsia="ja-JP"/>
        </w:rPr>
        <w:t>Вінницький національний медичний університет ім. М.І. Пирогова</w:t>
      </w: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r w:rsidRPr="004A7489">
        <w:rPr>
          <w:rFonts w:eastAsia="MS Mincho"/>
          <w:sz w:val="28"/>
          <w:szCs w:val="28"/>
          <w:lang w:eastAsia="ja-JP"/>
        </w:rPr>
        <w:t xml:space="preserve">Кафедра </w:t>
      </w:r>
    </w:p>
    <w:p w:rsidR="004A7489" w:rsidRPr="004A7489" w:rsidRDefault="004A7489" w:rsidP="004A7489">
      <w:pPr>
        <w:widowControl/>
        <w:autoSpaceDE/>
        <w:autoSpaceDN/>
        <w:rPr>
          <w:rFonts w:eastAsia="MS Mincho"/>
          <w:sz w:val="24"/>
          <w:szCs w:val="28"/>
          <w:lang w:eastAsia="ja-JP"/>
        </w:rPr>
      </w:pPr>
    </w:p>
    <w:tbl>
      <w:tblPr>
        <w:tblW w:w="0" w:type="auto"/>
        <w:jc w:val="right"/>
        <w:tblLook w:val="04A0" w:firstRow="1" w:lastRow="0" w:firstColumn="1" w:lastColumn="0" w:noHBand="0" w:noVBand="1"/>
      </w:tblPr>
      <w:tblGrid>
        <w:gridCol w:w="6912"/>
      </w:tblGrid>
      <w:tr w:rsidR="004A7489" w:rsidRPr="004A7489" w:rsidTr="009F2240">
        <w:trPr>
          <w:jc w:val="right"/>
        </w:trPr>
        <w:tc>
          <w:tcPr>
            <w:tcW w:w="6912" w:type="dxa"/>
            <w:shd w:val="clear" w:color="auto" w:fill="auto"/>
            <w:hideMark/>
          </w:tcPr>
          <w:p w:rsidR="004A7489" w:rsidRPr="004A7489" w:rsidRDefault="004A7489" w:rsidP="004A7489">
            <w:pPr>
              <w:widowControl/>
              <w:autoSpaceDE/>
              <w:autoSpaceDN/>
              <w:jc w:val="right"/>
              <w:rPr>
                <w:b/>
                <w:color w:val="000000"/>
                <w:sz w:val="28"/>
                <w:szCs w:val="28"/>
                <w:lang w:eastAsia="ru-RU"/>
              </w:rPr>
            </w:pPr>
            <w:r w:rsidRPr="004A7489">
              <w:rPr>
                <w:b/>
                <w:color w:val="000000"/>
                <w:sz w:val="28"/>
                <w:szCs w:val="28"/>
                <w:lang w:eastAsia="ru-RU"/>
              </w:rPr>
              <w:t>“ЗАТВЕРДЖУЮ”</w:t>
            </w:r>
          </w:p>
          <w:p w:rsidR="004A7489" w:rsidRPr="004A7489" w:rsidRDefault="004A7489" w:rsidP="004A7489">
            <w:pPr>
              <w:widowControl/>
              <w:autoSpaceDE/>
              <w:autoSpaceDN/>
              <w:rPr>
                <w:rFonts w:eastAsia="MS Mincho"/>
                <w:sz w:val="28"/>
                <w:szCs w:val="28"/>
                <w:lang w:eastAsia="ja-JP"/>
              </w:rPr>
            </w:pPr>
          </w:p>
          <w:p w:rsidR="004A7489" w:rsidRPr="004A7489" w:rsidRDefault="004A7489" w:rsidP="004A7489">
            <w:pPr>
              <w:widowControl/>
              <w:autoSpaceDE/>
              <w:autoSpaceDN/>
              <w:jc w:val="right"/>
              <w:rPr>
                <w:rFonts w:eastAsia="MS Mincho"/>
                <w:sz w:val="28"/>
                <w:szCs w:val="28"/>
                <w:lang w:eastAsia="ja-JP"/>
              </w:rPr>
            </w:pPr>
            <w:r w:rsidRPr="004A7489">
              <w:rPr>
                <w:rFonts w:eastAsia="MS Mincho"/>
                <w:sz w:val="28"/>
                <w:szCs w:val="28"/>
                <w:lang w:eastAsia="ja-JP"/>
              </w:rPr>
              <w:t>Проректор ЗВО з науково-педагогічної</w:t>
            </w:r>
          </w:p>
          <w:p w:rsidR="004A7489" w:rsidRPr="004A7489" w:rsidRDefault="004A7489" w:rsidP="004A7489">
            <w:pPr>
              <w:widowControl/>
              <w:autoSpaceDE/>
              <w:autoSpaceDN/>
              <w:jc w:val="right"/>
              <w:rPr>
                <w:rFonts w:eastAsia="MS Mincho"/>
                <w:sz w:val="28"/>
                <w:szCs w:val="28"/>
                <w:lang w:eastAsia="ja-JP"/>
              </w:rPr>
            </w:pPr>
            <w:r w:rsidRPr="004A7489">
              <w:rPr>
                <w:rFonts w:eastAsia="MS Mincho"/>
                <w:sz w:val="28"/>
                <w:szCs w:val="28"/>
                <w:lang w:eastAsia="ja-JP"/>
              </w:rPr>
              <w:t xml:space="preserve"> та навчальної роботи </w:t>
            </w:r>
          </w:p>
          <w:p w:rsidR="004A7489" w:rsidRPr="004A7489" w:rsidRDefault="004A7489" w:rsidP="004A7489">
            <w:pPr>
              <w:widowControl/>
              <w:autoSpaceDE/>
              <w:autoSpaceDN/>
              <w:jc w:val="right"/>
              <w:rPr>
                <w:rFonts w:eastAsia="MS Mincho"/>
                <w:sz w:val="28"/>
                <w:szCs w:val="28"/>
                <w:lang w:eastAsia="ja-JP"/>
              </w:rPr>
            </w:pPr>
            <w:r w:rsidRPr="004A7489">
              <w:rPr>
                <w:rFonts w:eastAsia="MS Mincho"/>
                <w:sz w:val="28"/>
                <w:szCs w:val="28"/>
                <w:lang w:eastAsia="ja-JP"/>
              </w:rPr>
              <w:t>_____________ Інна АНДРУШКО</w:t>
            </w:r>
          </w:p>
          <w:p w:rsidR="004A7489" w:rsidRPr="004A7489" w:rsidRDefault="004A7489" w:rsidP="004A7489">
            <w:pPr>
              <w:widowControl/>
              <w:autoSpaceDE/>
              <w:autoSpaceDN/>
              <w:jc w:val="right"/>
              <w:rPr>
                <w:rFonts w:eastAsia="MS Mincho"/>
                <w:sz w:val="28"/>
                <w:szCs w:val="28"/>
                <w:lang w:eastAsia="ja-JP"/>
              </w:rPr>
            </w:pPr>
            <w:r w:rsidRPr="004A7489">
              <w:rPr>
                <w:rFonts w:eastAsia="MS Mincho"/>
                <w:sz w:val="28"/>
                <w:szCs w:val="28"/>
                <w:lang w:eastAsia="ja-JP"/>
              </w:rPr>
              <w:t>«__»_____2025_ року</w:t>
            </w:r>
          </w:p>
        </w:tc>
      </w:tr>
    </w:tbl>
    <w:p w:rsidR="004A7489" w:rsidRPr="004A7489" w:rsidRDefault="004A7489" w:rsidP="004A7489">
      <w:pPr>
        <w:widowControl/>
        <w:pBdr>
          <w:top w:val="nil"/>
          <w:left w:val="nil"/>
          <w:bottom w:val="nil"/>
          <w:right w:val="nil"/>
          <w:between w:val="nil"/>
        </w:pBdr>
        <w:autoSpaceDE/>
        <w:autoSpaceDN/>
        <w:ind w:hanging="2"/>
        <w:rPr>
          <w:rFonts w:eastAsia="MS Mincho"/>
          <w:color w:val="000000"/>
          <w:lang w:eastAsia="ja-JP"/>
        </w:rPr>
      </w:pPr>
    </w:p>
    <w:p w:rsidR="004A7489" w:rsidRPr="004A7489" w:rsidRDefault="004A7489" w:rsidP="004A7489">
      <w:pPr>
        <w:widowControl/>
        <w:pBdr>
          <w:top w:val="nil"/>
          <w:left w:val="nil"/>
          <w:bottom w:val="nil"/>
          <w:right w:val="nil"/>
          <w:between w:val="nil"/>
        </w:pBdr>
        <w:autoSpaceDE/>
        <w:autoSpaceDN/>
        <w:ind w:hanging="2"/>
        <w:rPr>
          <w:rFonts w:eastAsia="MS Mincho"/>
          <w:color w:val="000000"/>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b/>
          <w:iCs/>
          <w:sz w:val="28"/>
          <w:szCs w:val="28"/>
          <w:lang w:eastAsia="ja-JP"/>
        </w:rPr>
      </w:pPr>
      <w:r w:rsidRPr="004A7489">
        <w:rPr>
          <w:rFonts w:eastAsia="MS Mincho"/>
          <w:b/>
          <w:iCs/>
          <w:sz w:val="28"/>
          <w:szCs w:val="28"/>
          <w:lang w:eastAsia="ja-JP"/>
        </w:rPr>
        <w:t xml:space="preserve">РОБОЧА ПРОГРАМА </w:t>
      </w:r>
    </w:p>
    <w:p w:rsidR="004A7489" w:rsidRPr="004A7489" w:rsidRDefault="004A7489" w:rsidP="004A7489">
      <w:pPr>
        <w:widowControl/>
        <w:autoSpaceDE/>
        <w:autoSpaceDN/>
        <w:jc w:val="center"/>
        <w:rPr>
          <w:rFonts w:eastAsia="MS Mincho"/>
          <w:b/>
          <w:iCs/>
          <w:sz w:val="28"/>
          <w:szCs w:val="28"/>
          <w:lang w:eastAsia="ja-JP"/>
        </w:rPr>
      </w:pPr>
      <w:r w:rsidRPr="004A7489">
        <w:rPr>
          <w:rFonts w:eastAsia="MS Mincho"/>
          <w:b/>
          <w:iCs/>
          <w:sz w:val="28"/>
          <w:szCs w:val="28"/>
          <w:lang w:eastAsia="ja-JP"/>
        </w:rPr>
        <w:t>навчальної дисципліни ОК 11</w:t>
      </w:r>
    </w:p>
    <w:p w:rsidR="004A7489" w:rsidRPr="004A7489" w:rsidRDefault="004A7489" w:rsidP="004A7489">
      <w:pPr>
        <w:widowControl/>
        <w:autoSpaceDE/>
        <w:autoSpaceDN/>
        <w:jc w:val="center"/>
        <w:rPr>
          <w:rFonts w:eastAsia="MS Mincho"/>
          <w:b/>
          <w:sz w:val="28"/>
          <w:szCs w:val="28"/>
          <w:u w:val="single"/>
          <w:lang w:eastAsia="ja-JP"/>
        </w:rPr>
      </w:pPr>
      <w:r w:rsidRPr="004A7489">
        <w:rPr>
          <w:rFonts w:eastAsia="MS Mincho"/>
          <w:b/>
          <w:sz w:val="28"/>
          <w:szCs w:val="28"/>
          <w:u w:val="single"/>
          <w:lang w:eastAsia="ja-JP"/>
        </w:rPr>
        <w:t>КЛІНІЧНА ПРАКТИКА ЗА СПЕЦІАЛЬНІСТЮ</w:t>
      </w:r>
    </w:p>
    <w:p w:rsidR="004A7489" w:rsidRPr="004A7489" w:rsidRDefault="004A7489" w:rsidP="004A7489">
      <w:pPr>
        <w:widowControl/>
        <w:autoSpaceDE/>
        <w:autoSpaceDN/>
        <w:jc w:val="center"/>
        <w:rPr>
          <w:rFonts w:eastAsia="MS Mincho"/>
          <w:b/>
          <w:sz w:val="28"/>
          <w:szCs w:val="28"/>
          <w:u w:val="single"/>
          <w:lang w:eastAsia="ja-JP"/>
        </w:rPr>
      </w:pPr>
      <w:r>
        <w:rPr>
          <w:rFonts w:eastAsia="MS Mincho"/>
          <w:b/>
          <w:sz w:val="28"/>
          <w:szCs w:val="28"/>
          <w:u w:val="single"/>
          <w:lang w:eastAsia="ja-JP"/>
        </w:rPr>
        <w:t>_____________________</w:t>
      </w:r>
    </w:p>
    <w:p w:rsidR="004A7489" w:rsidRPr="004A7489" w:rsidRDefault="004A7489" w:rsidP="004A7489">
      <w:pPr>
        <w:widowControl/>
        <w:autoSpaceDE/>
        <w:autoSpaceDN/>
        <w:spacing w:before="120"/>
        <w:jc w:val="center"/>
        <w:rPr>
          <w:sz w:val="28"/>
          <w:szCs w:val="28"/>
          <w:u w:val="single"/>
          <w:lang w:eastAsia="ru-RU"/>
        </w:rPr>
      </w:pPr>
      <w:r w:rsidRPr="004A7489">
        <w:rPr>
          <w:b/>
          <w:sz w:val="28"/>
          <w:szCs w:val="28"/>
          <w:lang w:eastAsia="ru-RU"/>
        </w:rPr>
        <w:t xml:space="preserve">підготовки </w:t>
      </w:r>
      <w:r w:rsidRPr="004A7489">
        <w:rPr>
          <w:b/>
          <w:sz w:val="28"/>
          <w:szCs w:val="28"/>
          <w:u w:val="single"/>
          <w:lang w:eastAsia="ru-RU"/>
        </w:rPr>
        <w:t>___третій  (</w:t>
      </w:r>
      <w:proofErr w:type="spellStart"/>
      <w:r w:rsidRPr="004A7489">
        <w:rPr>
          <w:b/>
          <w:sz w:val="28"/>
          <w:szCs w:val="28"/>
          <w:u w:val="single"/>
          <w:lang w:eastAsia="ru-RU"/>
        </w:rPr>
        <w:t>освітньо</w:t>
      </w:r>
      <w:proofErr w:type="spellEnd"/>
      <w:r w:rsidRPr="004A7489">
        <w:rPr>
          <w:b/>
          <w:sz w:val="28"/>
          <w:szCs w:val="28"/>
          <w:u w:val="single"/>
          <w:lang w:eastAsia="ru-RU"/>
        </w:rPr>
        <w:t>-науковий) рівень вищої освіти_____</w:t>
      </w:r>
    </w:p>
    <w:p w:rsidR="004A7489" w:rsidRPr="004A7489" w:rsidRDefault="004A7489" w:rsidP="004A7489">
      <w:pPr>
        <w:widowControl/>
        <w:autoSpaceDE/>
        <w:autoSpaceDN/>
        <w:spacing w:before="120"/>
        <w:jc w:val="center"/>
        <w:rPr>
          <w:b/>
          <w:sz w:val="28"/>
          <w:szCs w:val="28"/>
          <w:u w:val="single"/>
          <w:lang w:eastAsia="ru-RU"/>
        </w:rPr>
      </w:pPr>
      <w:r w:rsidRPr="004A7489">
        <w:rPr>
          <w:b/>
          <w:sz w:val="28"/>
          <w:szCs w:val="28"/>
          <w:lang w:eastAsia="ru-RU"/>
        </w:rPr>
        <w:t xml:space="preserve">галузі знань </w:t>
      </w:r>
      <w:r w:rsidRPr="004A7489">
        <w:rPr>
          <w:b/>
          <w:sz w:val="28"/>
          <w:szCs w:val="28"/>
          <w:u w:val="single"/>
          <w:lang w:eastAsia="ru-RU"/>
        </w:rPr>
        <w:t xml:space="preserve">       І Охорона здоров’я та соціальне забезпечення__________</w:t>
      </w:r>
    </w:p>
    <w:p w:rsidR="004A7489" w:rsidRPr="004A7489" w:rsidRDefault="004A7489" w:rsidP="004A7489">
      <w:pPr>
        <w:widowControl/>
        <w:autoSpaceDE/>
        <w:autoSpaceDN/>
        <w:spacing w:before="120"/>
        <w:jc w:val="center"/>
        <w:rPr>
          <w:b/>
          <w:sz w:val="28"/>
          <w:szCs w:val="28"/>
          <w:u w:val="single"/>
          <w:lang w:eastAsia="ru-RU"/>
        </w:rPr>
      </w:pPr>
      <w:r w:rsidRPr="004A7489">
        <w:rPr>
          <w:b/>
          <w:sz w:val="28"/>
          <w:szCs w:val="28"/>
          <w:lang w:eastAsia="ru-RU"/>
        </w:rPr>
        <w:t>спеціальності</w:t>
      </w:r>
      <w:r w:rsidRPr="004A7489">
        <w:rPr>
          <w:b/>
          <w:sz w:val="28"/>
          <w:szCs w:val="28"/>
          <w:u w:val="single"/>
          <w:lang w:eastAsia="ru-RU"/>
        </w:rPr>
        <w:t xml:space="preserve"> І2</w:t>
      </w:r>
      <w:r w:rsidRPr="004A7489">
        <w:rPr>
          <w:sz w:val="28"/>
          <w:szCs w:val="28"/>
          <w:u w:val="single"/>
          <w:lang w:eastAsia="ru-RU"/>
        </w:rPr>
        <w:t>_</w:t>
      </w:r>
      <w:r w:rsidRPr="004A7489">
        <w:rPr>
          <w:b/>
          <w:sz w:val="28"/>
          <w:szCs w:val="28"/>
          <w:u w:val="single"/>
          <w:lang w:eastAsia="ru-RU"/>
        </w:rPr>
        <w:t>Медицина</w:t>
      </w:r>
    </w:p>
    <w:p w:rsidR="004A7489" w:rsidRPr="004A7489" w:rsidRDefault="004A7489" w:rsidP="004A7489">
      <w:pPr>
        <w:widowControl/>
        <w:autoSpaceDE/>
        <w:autoSpaceDN/>
        <w:jc w:val="center"/>
        <w:rPr>
          <w:rFonts w:eastAsia="MS Mincho"/>
          <w:b/>
          <w:iCs/>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p>
    <w:p w:rsidR="004A7489" w:rsidRPr="004A7489" w:rsidRDefault="004A7489" w:rsidP="004A7489">
      <w:pPr>
        <w:widowControl/>
        <w:autoSpaceDE/>
        <w:autoSpaceDN/>
        <w:jc w:val="center"/>
        <w:rPr>
          <w:rFonts w:eastAsia="MS Mincho"/>
          <w:sz w:val="28"/>
          <w:szCs w:val="28"/>
          <w:lang w:eastAsia="ja-JP"/>
        </w:rPr>
      </w:pPr>
      <w:r w:rsidRPr="004A7489">
        <w:rPr>
          <w:rFonts w:eastAsia="MS Mincho"/>
          <w:sz w:val="28"/>
          <w:szCs w:val="28"/>
          <w:lang w:eastAsia="ja-JP"/>
        </w:rPr>
        <w:t>2025 рік</w:t>
      </w:r>
    </w:p>
    <w:p w:rsidR="004A7489" w:rsidRPr="004A7489" w:rsidRDefault="004A7489" w:rsidP="004A7489">
      <w:pPr>
        <w:widowControl/>
        <w:autoSpaceDE/>
        <w:autoSpaceDN/>
        <w:rPr>
          <w:sz w:val="28"/>
          <w:szCs w:val="28"/>
          <w:lang w:eastAsia="ru-RU"/>
        </w:rPr>
      </w:pPr>
      <w:r w:rsidRPr="004A7489">
        <w:rPr>
          <w:rFonts w:eastAsia="MS Mincho"/>
          <w:sz w:val="28"/>
          <w:szCs w:val="28"/>
          <w:lang w:eastAsia="ja-JP"/>
        </w:rPr>
        <w:br w:type="page"/>
      </w:r>
      <w:r w:rsidRPr="004A7489">
        <w:rPr>
          <w:rFonts w:eastAsia="MS Mincho"/>
          <w:sz w:val="28"/>
          <w:szCs w:val="28"/>
          <w:lang w:eastAsia="ja-JP"/>
        </w:rPr>
        <w:lastRenderedPageBreak/>
        <w:t xml:space="preserve">Робоча програма з </w:t>
      </w:r>
      <w:r w:rsidRPr="004A7489">
        <w:rPr>
          <w:sz w:val="28"/>
          <w:szCs w:val="28"/>
          <w:lang w:eastAsia="ru-RU"/>
        </w:rPr>
        <w:t>дисципліни «Клінічна практика за спеціальністю»</w:t>
      </w:r>
    </w:p>
    <w:p w:rsidR="004A7489" w:rsidRPr="004A7489" w:rsidRDefault="004A7489" w:rsidP="004A7489">
      <w:pPr>
        <w:widowControl/>
        <w:tabs>
          <w:tab w:val="left" w:pos="426"/>
        </w:tabs>
        <w:autoSpaceDE/>
        <w:autoSpaceDN/>
        <w:jc w:val="both"/>
        <w:rPr>
          <w:sz w:val="28"/>
          <w:szCs w:val="28"/>
          <w:lang w:eastAsia="ru-RU"/>
        </w:rPr>
      </w:pPr>
      <w:r w:rsidRPr="004A7489">
        <w:rPr>
          <w:sz w:val="28"/>
          <w:szCs w:val="28"/>
          <w:lang w:eastAsia="ru-RU"/>
        </w:rPr>
        <w:t xml:space="preserve">підготовки фахівців третього </w:t>
      </w:r>
      <w:proofErr w:type="spellStart"/>
      <w:r w:rsidRPr="004A7489">
        <w:rPr>
          <w:sz w:val="28"/>
          <w:szCs w:val="28"/>
          <w:lang w:eastAsia="ru-RU"/>
        </w:rPr>
        <w:t>освітньо</w:t>
      </w:r>
      <w:proofErr w:type="spellEnd"/>
      <w:r w:rsidRPr="004A7489">
        <w:rPr>
          <w:sz w:val="28"/>
          <w:szCs w:val="28"/>
          <w:lang w:eastAsia="ru-RU"/>
        </w:rPr>
        <w:t xml:space="preserve">-наукового  рівня вищої освіти </w:t>
      </w:r>
    </w:p>
    <w:p w:rsidR="004A7489" w:rsidRPr="004A7489" w:rsidRDefault="004A7489" w:rsidP="004A7489">
      <w:pPr>
        <w:widowControl/>
        <w:tabs>
          <w:tab w:val="left" w:pos="426"/>
        </w:tabs>
        <w:autoSpaceDE/>
        <w:autoSpaceDN/>
        <w:jc w:val="both"/>
        <w:rPr>
          <w:sz w:val="28"/>
          <w:szCs w:val="28"/>
          <w:lang w:eastAsia="ru-RU"/>
        </w:rPr>
      </w:pPr>
      <w:r w:rsidRPr="004A7489">
        <w:rPr>
          <w:sz w:val="28"/>
          <w:szCs w:val="28"/>
          <w:lang w:eastAsia="ru-RU"/>
        </w:rPr>
        <w:t xml:space="preserve">« </w:t>
      </w:r>
      <w:r w:rsidRPr="004A7489">
        <w:rPr>
          <w:sz w:val="28"/>
          <w:szCs w:val="28"/>
          <w:u w:val="single"/>
          <w:lang w:eastAsia="ru-RU"/>
        </w:rPr>
        <w:t xml:space="preserve">     </w:t>
      </w:r>
      <w:r w:rsidRPr="004A7489">
        <w:rPr>
          <w:sz w:val="28"/>
          <w:szCs w:val="28"/>
          <w:lang w:eastAsia="ru-RU"/>
        </w:rPr>
        <w:t xml:space="preserve"> » </w:t>
      </w:r>
      <w:r w:rsidRPr="004A7489">
        <w:rPr>
          <w:sz w:val="28"/>
          <w:szCs w:val="28"/>
          <w:u w:val="single"/>
          <w:lang w:eastAsia="ru-RU"/>
        </w:rPr>
        <w:t xml:space="preserve"> ________</w:t>
      </w:r>
      <w:r w:rsidRPr="004A7489">
        <w:rPr>
          <w:sz w:val="28"/>
          <w:szCs w:val="28"/>
          <w:lang w:eastAsia="ru-RU"/>
        </w:rPr>
        <w:t xml:space="preserve"> 20___ року </w:t>
      </w:r>
      <w:r w:rsidRPr="004A7489">
        <w:rPr>
          <w:sz w:val="28"/>
          <w:szCs w:val="28"/>
          <w:u w:val="single"/>
          <w:lang w:eastAsia="ru-RU"/>
        </w:rPr>
        <w:t xml:space="preserve"> _____</w:t>
      </w:r>
      <w:r w:rsidRPr="004A7489">
        <w:rPr>
          <w:sz w:val="28"/>
          <w:szCs w:val="28"/>
          <w:lang w:eastAsia="ru-RU"/>
        </w:rPr>
        <w:t xml:space="preserve"> с.</w:t>
      </w:r>
    </w:p>
    <w:p w:rsidR="004A7489" w:rsidRPr="004A7489" w:rsidRDefault="004A7489" w:rsidP="004A7489">
      <w:pPr>
        <w:widowControl/>
        <w:autoSpaceDE/>
        <w:autoSpaceDN/>
        <w:ind w:firstLine="567"/>
        <w:jc w:val="both"/>
        <w:rPr>
          <w:rFonts w:eastAsia="MS Mincho"/>
          <w:color w:val="FF0000"/>
          <w:sz w:val="28"/>
          <w:szCs w:val="28"/>
          <w:lang w:eastAsia="ja-JP"/>
        </w:rPr>
      </w:pPr>
    </w:p>
    <w:p w:rsidR="004A7489" w:rsidRPr="004A7489" w:rsidRDefault="004A7489" w:rsidP="004A7489">
      <w:pPr>
        <w:widowControl/>
        <w:tabs>
          <w:tab w:val="left" w:pos="426"/>
        </w:tabs>
        <w:autoSpaceDE/>
        <w:autoSpaceDN/>
        <w:jc w:val="both"/>
        <w:rPr>
          <w:b/>
          <w:bCs/>
          <w:sz w:val="28"/>
          <w:szCs w:val="28"/>
          <w:lang w:eastAsia="ru-RU"/>
        </w:rPr>
      </w:pPr>
      <w:r w:rsidRPr="004A7489">
        <w:rPr>
          <w:bCs/>
          <w:sz w:val="28"/>
          <w:szCs w:val="28"/>
          <w:lang w:eastAsia="ru-RU"/>
        </w:rPr>
        <w:t>Розробники:</w:t>
      </w:r>
      <w:r w:rsidRPr="004A7489">
        <w:rPr>
          <w:b/>
          <w:bCs/>
          <w:sz w:val="28"/>
          <w:szCs w:val="28"/>
          <w:lang w:eastAsia="ru-RU"/>
        </w:rPr>
        <w:t xml:space="preserve"> </w:t>
      </w:r>
    </w:p>
    <w:p w:rsidR="004A7489" w:rsidRDefault="004A7489" w:rsidP="004A7489">
      <w:pPr>
        <w:widowControl/>
        <w:tabs>
          <w:tab w:val="left" w:pos="426"/>
        </w:tabs>
        <w:autoSpaceDE/>
        <w:autoSpaceDN/>
        <w:jc w:val="both"/>
        <w:rPr>
          <w:sz w:val="28"/>
          <w:szCs w:val="28"/>
          <w:lang w:eastAsia="ru-RU"/>
        </w:rPr>
      </w:pPr>
    </w:p>
    <w:p w:rsidR="004A7489" w:rsidRPr="004A7489" w:rsidRDefault="004A7489" w:rsidP="004A7489">
      <w:pPr>
        <w:widowControl/>
        <w:tabs>
          <w:tab w:val="left" w:pos="426"/>
        </w:tabs>
        <w:autoSpaceDE/>
        <w:autoSpaceDN/>
        <w:jc w:val="both"/>
        <w:rPr>
          <w:b/>
          <w:i/>
          <w:sz w:val="28"/>
          <w:szCs w:val="28"/>
          <w:lang w:eastAsia="ru-RU"/>
        </w:rPr>
      </w:pPr>
      <w:r w:rsidRPr="004A7489">
        <w:rPr>
          <w:sz w:val="28"/>
          <w:szCs w:val="28"/>
          <w:lang w:eastAsia="ru-RU"/>
        </w:rPr>
        <w:t xml:space="preserve">Робоча програма </w:t>
      </w:r>
      <w:r>
        <w:rPr>
          <w:sz w:val="28"/>
          <w:szCs w:val="28"/>
          <w:lang w:eastAsia="ru-RU"/>
        </w:rPr>
        <w:t>обговорена</w:t>
      </w:r>
      <w:r w:rsidRPr="004A7489">
        <w:rPr>
          <w:sz w:val="28"/>
          <w:szCs w:val="28"/>
          <w:lang w:eastAsia="ru-RU"/>
        </w:rPr>
        <w:t xml:space="preserve"> на засіданні </w:t>
      </w:r>
      <w:r w:rsidRPr="004A7489">
        <w:rPr>
          <w:bCs/>
          <w:iCs/>
          <w:sz w:val="28"/>
          <w:szCs w:val="28"/>
          <w:lang w:eastAsia="ru-RU"/>
        </w:rPr>
        <w:t xml:space="preserve">кафедри </w:t>
      </w:r>
    </w:p>
    <w:p w:rsidR="004A7489" w:rsidRPr="004A7489" w:rsidRDefault="004A7489" w:rsidP="004A7489">
      <w:pPr>
        <w:widowControl/>
        <w:tabs>
          <w:tab w:val="left" w:pos="426"/>
        </w:tabs>
        <w:autoSpaceDE/>
        <w:autoSpaceDN/>
        <w:rPr>
          <w:b/>
          <w:i/>
          <w:sz w:val="28"/>
          <w:szCs w:val="28"/>
          <w:lang w:eastAsia="ru-RU"/>
        </w:rPr>
      </w:pPr>
    </w:p>
    <w:p w:rsidR="004A7489" w:rsidRPr="004A7489" w:rsidRDefault="004A7489" w:rsidP="004A7489">
      <w:pPr>
        <w:widowControl/>
        <w:tabs>
          <w:tab w:val="left" w:pos="426"/>
        </w:tabs>
        <w:autoSpaceDE/>
        <w:autoSpaceDN/>
        <w:rPr>
          <w:sz w:val="28"/>
          <w:szCs w:val="28"/>
          <w:lang w:eastAsia="ru-RU"/>
        </w:rPr>
      </w:pPr>
      <w:r w:rsidRPr="004A7489">
        <w:rPr>
          <w:sz w:val="28"/>
          <w:szCs w:val="28"/>
          <w:lang w:eastAsia="ru-RU"/>
        </w:rPr>
        <w:t xml:space="preserve">Протокол № </w:t>
      </w:r>
      <w:r w:rsidRPr="004A7489">
        <w:rPr>
          <w:sz w:val="28"/>
          <w:szCs w:val="28"/>
          <w:u w:val="single"/>
          <w:lang w:eastAsia="ru-RU"/>
        </w:rPr>
        <w:t xml:space="preserve">      </w:t>
      </w:r>
      <w:r w:rsidRPr="004A7489">
        <w:rPr>
          <w:sz w:val="28"/>
          <w:szCs w:val="28"/>
          <w:lang w:eastAsia="ru-RU"/>
        </w:rPr>
        <w:t xml:space="preserve"> від  «</w:t>
      </w:r>
      <w:r w:rsidRPr="004A7489">
        <w:rPr>
          <w:sz w:val="28"/>
          <w:szCs w:val="28"/>
          <w:u w:val="single"/>
          <w:lang w:eastAsia="ru-RU"/>
        </w:rPr>
        <w:t xml:space="preserve">   </w:t>
      </w:r>
      <w:r w:rsidRPr="004A7489">
        <w:rPr>
          <w:sz w:val="28"/>
          <w:szCs w:val="28"/>
          <w:lang w:eastAsia="ru-RU"/>
        </w:rPr>
        <w:t>»_</w:t>
      </w:r>
      <w:r w:rsidRPr="004A7489">
        <w:rPr>
          <w:sz w:val="28"/>
          <w:szCs w:val="28"/>
          <w:u w:val="single"/>
          <w:lang w:eastAsia="ru-RU"/>
        </w:rPr>
        <w:t>________________</w:t>
      </w:r>
      <w:r w:rsidRPr="004A7489">
        <w:rPr>
          <w:sz w:val="28"/>
          <w:szCs w:val="28"/>
          <w:lang w:eastAsia="ru-RU"/>
        </w:rPr>
        <w:t>_202__ року  ____</w:t>
      </w:r>
    </w:p>
    <w:p w:rsidR="004A7489" w:rsidRPr="004A7489" w:rsidRDefault="004A7489" w:rsidP="004A7489">
      <w:pPr>
        <w:widowControl/>
        <w:tabs>
          <w:tab w:val="left" w:pos="426"/>
        </w:tabs>
        <w:autoSpaceDE/>
        <w:autoSpaceDN/>
        <w:rPr>
          <w:sz w:val="28"/>
          <w:szCs w:val="28"/>
          <w:lang w:eastAsia="ru-RU"/>
        </w:rPr>
      </w:pPr>
      <w:r w:rsidRPr="004A7489">
        <w:rPr>
          <w:sz w:val="28"/>
          <w:szCs w:val="28"/>
          <w:lang w:eastAsia="ru-RU"/>
        </w:rPr>
        <w:t>Завідувач кафедри</w:t>
      </w:r>
    </w:p>
    <w:p w:rsidR="004A7489" w:rsidRPr="004A7489" w:rsidRDefault="004A7489" w:rsidP="004A7489">
      <w:pPr>
        <w:widowControl/>
        <w:tabs>
          <w:tab w:val="left" w:pos="426"/>
        </w:tabs>
        <w:autoSpaceDE/>
        <w:autoSpaceDN/>
        <w:rPr>
          <w:sz w:val="28"/>
          <w:szCs w:val="28"/>
          <w:lang w:eastAsia="ru-RU"/>
        </w:rPr>
      </w:pPr>
    </w:p>
    <w:p w:rsidR="004A7489" w:rsidRPr="004A7489" w:rsidRDefault="004A7489" w:rsidP="004A7489">
      <w:pPr>
        <w:widowControl/>
        <w:tabs>
          <w:tab w:val="left" w:pos="426"/>
        </w:tabs>
        <w:autoSpaceDE/>
        <w:autoSpaceDN/>
        <w:rPr>
          <w:sz w:val="28"/>
          <w:szCs w:val="28"/>
          <w:lang w:eastAsia="ru-RU"/>
        </w:rPr>
      </w:pPr>
      <w:r w:rsidRPr="004A7489">
        <w:rPr>
          <w:sz w:val="28"/>
          <w:szCs w:val="28"/>
          <w:lang w:eastAsia="ru-RU"/>
        </w:rPr>
        <w:t xml:space="preserve">« </w:t>
      </w:r>
      <w:r w:rsidRPr="004A7489">
        <w:rPr>
          <w:sz w:val="28"/>
          <w:szCs w:val="28"/>
          <w:u w:val="single"/>
          <w:lang w:eastAsia="ru-RU"/>
        </w:rPr>
        <w:t xml:space="preserve">     </w:t>
      </w:r>
      <w:r w:rsidRPr="004A7489">
        <w:rPr>
          <w:sz w:val="28"/>
          <w:szCs w:val="28"/>
          <w:lang w:eastAsia="ru-RU"/>
        </w:rPr>
        <w:t xml:space="preserve"> » </w:t>
      </w:r>
      <w:r w:rsidRPr="004A7489">
        <w:rPr>
          <w:sz w:val="28"/>
          <w:szCs w:val="28"/>
          <w:u w:val="single"/>
          <w:lang w:eastAsia="ru-RU"/>
        </w:rPr>
        <w:t xml:space="preserve"> ________</w:t>
      </w:r>
      <w:r w:rsidRPr="004A7489">
        <w:rPr>
          <w:sz w:val="28"/>
          <w:szCs w:val="28"/>
          <w:lang w:eastAsia="ru-RU"/>
        </w:rPr>
        <w:t xml:space="preserve"> 20___ року</w:t>
      </w:r>
    </w:p>
    <w:p w:rsidR="004A7489" w:rsidRPr="004A7489" w:rsidRDefault="004A7489" w:rsidP="004A7489">
      <w:pPr>
        <w:widowControl/>
        <w:tabs>
          <w:tab w:val="left" w:pos="426"/>
        </w:tabs>
        <w:autoSpaceDE/>
        <w:autoSpaceDN/>
        <w:rPr>
          <w:sz w:val="28"/>
          <w:szCs w:val="28"/>
          <w:lang w:eastAsia="ru-RU"/>
        </w:rPr>
      </w:pPr>
    </w:p>
    <w:p w:rsidR="004A7489" w:rsidRPr="004A7489" w:rsidRDefault="004A7489" w:rsidP="004A7489">
      <w:pPr>
        <w:widowControl/>
        <w:tabs>
          <w:tab w:val="left" w:pos="426"/>
        </w:tabs>
        <w:autoSpaceDE/>
        <w:autoSpaceDN/>
        <w:rPr>
          <w:sz w:val="28"/>
          <w:szCs w:val="28"/>
          <w:lang w:eastAsia="ru-RU"/>
        </w:rPr>
      </w:pPr>
    </w:p>
    <w:p w:rsidR="004A7489" w:rsidRPr="004A7489" w:rsidRDefault="004A7489" w:rsidP="004A7489">
      <w:pPr>
        <w:widowControl/>
        <w:tabs>
          <w:tab w:val="left" w:pos="426"/>
        </w:tabs>
        <w:autoSpaceDE/>
        <w:autoSpaceDN/>
        <w:jc w:val="both"/>
        <w:rPr>
          <w:sz w:val="28"/>
          <w:szCs w:val="28"/>
          <w:lang w:eastAsia="ru-RU"/>
        </w:rPr>
      </w:pPr>
      <w:r w:rsidRPr="004A7489">
        <w:rPr>
          <w:sz w:val="28"/>
          <w:szCs w:val="28"/>
          <w:lang w:eastAsia="ru-RU"/>
        </w:rPr>
        <w:t xml:space="preserve">Схвалено методичною радою </w:t>
      </w:r>
    </w:p>
    <w:p w:rsidR="004A7489" w:rsidRPr="004A7489" w:rsidRDefault="004A7489" w:rsidP="004A7489">
      <w:pPr>
        <w:widowControl/>
        <w:tabs>
          <w:tab w:val="left" w:pos="426"/>
        </w:tabs>
        <w:autoSpaceDE/>
        <w:autoSpaceDN/>
        <w:rPr>
          <w:sz w:val="28"/>
          <w:szCs w:val="28"/>
          <w:lang w:eastAsia="ru-RU"/>
        </w:rPr>
      </w:pPr>
    </w:p>
    <w:p w:rsidR="004A7489" w:rsidRPr="004A7489" w:rsidRDefault="004A7489" w:rsidP="004A7489">
      <w:pPr>
        <w:widowControl/>
        <w:tabs>
          <w:tab w:val="left" w:pos="426"/>
        </w:tabs>
        <w:autoSpaceDE/>
        <w:autoSpaceDN/>
        <w:rPr>
          <w:sz w:val="28"/>
          <w:szCs w:val="28"/>
          <w:lang w:eastAsia="ru-RU"/>
        </w:rPr>
      </w:pPr>
      <w:r w:rsidRPr="004A7489">
        <w:rPr>
          <w:sz w:val="28"/>
          <w:szCs w:val="28"/>
          <w:lang w:eastAsia="ru-RU"/>
        </w:rPr>
        <w:t xml:space="preserve">« </w:t>
      </w:r>
      <w:r w:rsidRPr="004A7489">
        <w:rPr>
          <w:sz w:val="28"/>
          <w:szCs w:val="28"/>
          <w:u w:val="single"/>
          <w:lang w:eastAsia="ru-RU"/>
        </w:rPr>
        <w:t xml:space="preserve">     </w:t>
      </w:r>
      <w:r w:rsidRPr="004A7489">
        <w:rPr>
          <w:sz w:val="28"/>
          <w:szCs w:val="28"/>
          <w:lang w:eastAsia="ru-RU"/>
        </w:rPr>
        <w:t xml:space="preserve"> » </w:t>
      </w:r>
      <w:r w:rsidRPr="004A7489">
        <w:rPr>
          <w:sz w:val="28"/>
          <w:szCs w:val="28"/>
          <w:u w:val="single"/>
          <w:lang w:eastAsia="ru-RU"/>
        </w:rPr>
        <w:t xml:space="preserve"> ________</w:t>
      </w:r>
      <w:r w:rsidRPr="004A7489">
        <w:rPr>
          <w:sz w:val="28"/>
          <w:szCs w:val="28"/>
          <w:lang w:eastAsia="ru-RU"/>
        </w:rPr>
        <w:t xml:space="preserve"> 20___ року     Протокол № ___</w:t>
      </w:r>
    </w:p>
    <w:p w:rsidR="004A7489" w:rsidRPr="004A7489" w:rsidRDefault="004A7489" w:rsidP="004A7489">
      <w:pPr>
        <w:widowControl/>
        <w:tabs>
          <w:tab w:val="left" w:pos="426"/>
        </w:tabs>
        <w:autoSpaceDE/>
        <w:autoSpaceDN/>
        <w:jc w:val="both"/>
        <w:rPr>
          <w:sz w:val="28"/>
          <w:szCs w:val="28"/>
          <w:lang w:eastAsia="ru-RU"/>
        </w:rPr>
      </w:pPr>
    </w:p>
    <w:p w:rsidR="004A7489" w:rsidRPr="004A7489" w:rsidRDefault="004A7489" w:rsidP="004A7489">
      <w:pPr>
        <w:widowControl/>
        <w:tabs>
          <w:tab w:val="left" w:pos="426"/>
        </w:tabs>
        <w:autoSpaceDE/>
        <w:autoSpaceDN/>
        <w:jc w:val="both"/>
        <w:rPr>
          <w:sz w:val="28"/>
          <w:szCs w:val="28"/>
          <w:lang w:eastAsia="ru-RU"/>
        </w:rPr>
      </w:pPr>
      <w:r w:rsidRPr="004A7489">
        <w:rPr>
          <w:sz w:val="28"/>
          <w:szCs w:val="28"/>
          <w:lang w:eastAsia="ru-RU"/>
        </w:rPr>
        <w:t>Голова, професор</w:t>
      </w:r>
      <w:r w:rsidRPr="004A7489">
        <w:rPr>
          <w:sz w:val="28"/>
          <w:szCs w:val="28"/>
          <w:lang w:eastAsia="ru-RU"/>
        </w:rPr>
        <w:tab/>
      </w:r>
      <w:r w:rsidRPr="004A7489">
        <w:rPr>
          <w:sz w:val="28"/>
          <w:szCs w:val="28"/>
          <w:lang w:eastAsia="ru-RU"/>
        </w:rPr>
        <w:tab/>
      </w:r>
      <w:r w:rsidRPr="004A7489">
        <w:rPr>
          <w:sz w:val="28"/>
          <w:szCs w:val="28"/>
          <w:lang w:eastAsia="ru-RU"/>
        </w:rPr>
        <w:tab/>
      </w:r>
      <w:r w:rsidRPr="004A7489">
        <w:rPr>
          <w:sz w:val="28"/>
          <w:szCs w:val="28"/>
          <w:lang w:eastAsia="ru-RU"/>
        </w:rPr>
        <w:tab/>
      </w:r>
      <w:r w:rsidRPr="004A7489">
        <w:rPr>
          <w:sz w:val="28"/>
          <w:szCs w:val="28"/>
          <w:lang w:eastAsia="ru-RU"/>
        </w:rPr>
        <w:tab/>
        <w:t xml:space="preserve"> « </w:t>
      </w:r>
      <w:r w:rsidRPr="004A7489">
        <w:rPr>
          <w:sz w:val="28"/>
          <w:szCs w:val="28"/>
          <w:u w:val="single"/>
          <w:lang w:eastAsia="ru-RU"/>
        </w:rPr>
        <w:t xml:space="preserve">     </w:t>
      </w:r>
      <w:r w:rsidRPr="004A7489">
        <w:rPr>
          <w:sz w:val="28"/>
          <w:szCs w:val="28"/>
          <w:lang w:eastAsia="ru-RU"/>
        </w:rPr>
        <w:t xml:space="preserve"> » </w:t>
      </w:r>
      <w:r w:rsidRPr="004A7489">
        <w:rPr>
          <w:sz w:val="28"/>
          <w:szCs w:val="28"/>
          <w:u w:val="single"/>
          <w:lang w:eastAsia="ru-RU"/>
        </w:rPr>
        <w:t xml:space="preserve"> ________</w:t>
      </w:r>
      <w:r w:rsidRPr="004A7489">
        <w:rPr>
          <w:sz w:val="28"/>
          <w:szCs w:val="28"/>
          <w:lang w:eastAsia="ru-RU"/>
        </w:rPr>
        <w:t xml:space="preserve"> 20___ року     </w:t>
      </w: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Default="004A7489" w:rsidP="004A7489">
      <w:pPr>
        <w:widowControl/>
        <w:autoSpaceDE/>
        <w:autoSpaceDN/>
        <w:ind w:firstLine="567"/>
        <w:jc w:val="both"/>
        <w:rPr>
          <w:rFonts w:eastAsia="MS Mincho"/>
          <w:sz w:val="28"/>
          <w:szCs w:val="28"/>
          <w:lang w:eastAsia="ja-JP"/>
        </w:rPr>
      </w:pPr>
    </w:p>
    <w:p w:rsidR="004A7489" w:rsidRDefault="004A7489" w:rsidP="004A7489">
      <w:pPr>
        <w:widowControl/>
        <w:autoSpaceDE/>
        <w:autoSpaceDN/>
        <w:ind w:firstLine="567"/>
        <w:jc w:val="both"/>
        <w:rPr>
          <w:rFonts w:eastAsia="MS Mincho"/>
          <w:sz w:val="28"/>
          <w:szCs w:val="28"/>
          <w:lang w:eastAsia="ja-JP"/>
        </w:rPr>
      </w:pPr>
    </w:p>
    <w:p w:rsidR="004A7489" w:rsidRDefault="004A7489" w:rsidP="004A7489">
      <w:pPr>
        <w:widowControl/>
        <w:autoSpaceDE/>
        <w:autoSpaceDN/>
        <w:ind w:firstLine="567"/>
        <w:jc w:val="both"/>
        <w:rPr>
          <w:rFonts w:eastAsia="MS Mincho"/>
          <w:sz w:val="28"/>
          <w:szCs w:val="28"/>
          <w:lang w:eastAsia="ja-JP"/>
        </w:rPr>
      </w:pPr>
    </w:p>
    <w:p w:rsidR="004A7489" w:rsidRDefault="004A7489" w:rsidP="004A7489">
      <w:pPr>
        <w:widowControl/>
        <w:autoSpaceDE/>
        <w:autoSpaceDN/>
        <w:ind w:firstLine="567"/>
        <w:jc w:val="both"/>
        <w:rPr>
          <w:rFonts w:eastAsia="MS Mincho"/>
          <w:sz w:val="28"/>
          <w:szCs w:val="28"/>
          <w:lang w:eastAsia="ja-JP"/>
        </w:rPr>
      </w:pPr>
    </w:p>
    <w:p w:rsid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rPr>
          <w:rFonts w:eastAsia="MS Mincho"/>
          <w:color w:val="000000"/>
          <w:sz w:val="28"/>
          <w:szCs w:val="28"/>
          <w:lang w:eastAsia="ja-JP"/>
        </w:rPr>
      </w:pPr>
      <w:r w:rsidRPr="004A7489">
        <w:rPr>
          <w:rFonts w:eastAsia="MS Mincho"/>
          <w:b/>
          <w:bCs/>
          <w:color w:val="000000"/>
          <w:sz w:val="28"/>
          <w:szCs w:val="28"/>
          <w:lang w:eastAsia="ja-JP"/>
        </w:rPr>
        <w:lastRenderedPageBreak/>
        <w:t xml:space="preserve">Програма </w:t>
      </w:r>
      <w:r>
        <w:rPr>
          <w:rFonts w:eastAsia="MS Mincho"/>
          <w:b/>
          <w:bCs/>
          <w:color w:val="000000"/>
          <w:sz w:val="28"/>
          <w:szCs w:val="28"/>
          <w:lang w:eastAsia="ja-JP"/>
        </w:rPr>
        <w:t xml:space="preserve">,,,, </w:t>
      </w:r>
      <w:r>
        <w:rPr>
          <w:rFonts w:eastAsia="MS Mincho"/>
          <w:color w:val="000000"/>
          <w:sz w:val="28"/>
          <w:szCs w:val="28"/>
          <w:lang w:eastAsia="ja-JP"/>
        </w:rPr>
        <w:t xml:space="preserve">― </w:t>
      </w:r>
      <w:r w:rsidRPr="004A7489">
        <w:rPr>
          <w:rFonts w:eastAsia="MS Mincho"/>
          <w:color w:val="000000"/>
          <w:sz w:val="28"/>
          <w:szCs w:val="28"/>
          <w:lang w:eastAsia="ja-JP"/>
        </w:rPr>
        <w:t xml:space="preserve"> складена відповідно до </w:t>
      </w:r>
      <w:proofErr w:type="spellStart"/>
      <w:r w:rsidRPr="004A7489">
        <w:rPr>
          <w:rFonts w:eastAsia="MS Mincho"/>
          <w:color w:val="000000"/>
          <w:sz w:val="28"/>
          <w:szCs w:val="28"/>
          <w:lang w:eastAsia="ja-JP"/>
        </w:rPr>
        <w:t>Освітньо</w:t>
      </w:r>
      <w:proofErr w:type="spellEnd"/>
      <w:r w:rsidRPr="004A7489">
        <w:rPr>
          <w:rFonts w:eastAsia="MS Mincho"/>
          <w:color w:val="000000"/>
          <w:sz w:val="28"/>
          <w:szCs w:val="28"/>
          <w:lang w:eastAsia="ja-JP"/>
        </w:rPr>
        <w:t xml:space="preserve">-наукової програми Вінницького національного медичного університету імені М.І. Пирогова третього </w:t>
      </w:r>
      <w:proofErr w:type="spellStart"/>
      <w:r w:rsidRPr="004A7489">
        <w:rPr>
          <w:rFonts w:eastAsia="MS Mincho"/>
          <w:color w:val="000000"/>
          <w:sz w:val="28"/>
          <w:szCs w:val="28"/>
          <w:lang w:eastAsia="ja-JP"/>
        </w:rPr>
        <w:t>освітньо</w:t>
      </w:r>
      <w:proofErr w:type="spellEnd"/>
      <w:r w:rsidRPr="004A7489">
        <w:rPr>
          <w:rFonts w:eastAsia="MS Mincho"/>
          <w:color w:val="000000"/>
          <w:sz w:val="28"/>
          <w:szCs w:val="28"/>
          <w:lang w:eastAsia="ja-JP"/>
        </w:rPr>
        <w:t>-наукового рівня вищої освіти за спеціальністю І2 Медицина галузі знань І Охорона здоров'я і соціальне забезпечення</w:t>
      </w:r>
    </w:p>
    <w:p w:rsidR="004A7489" w:rsidRPr="004A7489" w:rsidRDefault="004A7489" w:rsidP="004A7489">
      <w:pPr>
        <w:widowControl/>
        <w:autoSpaceDE/>
        <w:autoSpaceDN/>
        <w:rPr>
          <w:rFonts w:eastAsia="MS Mincho"/>
          <w:b/>
          <w:bCs/>
          <w:sz w:val="28"/>
          <w:szCs w:val="28"/>
          <w:lang w:eastAsia="ja-JP"/>
        </w:rPr>
      </w:pPr>
      <w:r w:rsidRPr="004A7489">
        <w:rPr>
          <w:rFonts w:eastAsia="MS Mincho"/>
          <w:color w:val="000000"/>
          <w:sz w:val="28"/>
          <w:szCs w:val="28"/>
          <w:lang w:eastAsia="ja-JP"/>
        </w:rPr>
        <w:t xml:space="preserve"> </w:t>
      </w:r>
    </w:p>
    <w:p w:rsidR="004A7489" w:rsidRPr="004A7489" w:rsidRDefault="004A7489" w:rsidP="004A7489">
      <w:pPr>
        <w:widowControl/>
        <w:numPr>
          <w:ilvl w:val="0"/>
          <w:numId w:val="40"/>
        </w:numPr>
        <w:autoSpaceDE/>
        <w:autoSpaceDN/>
        <w:jc w:val="center"/>
        <w:rPr>
          <w:rFonts w:eastAsia="MS Mincho"/>
          <w:b/>
          <w:bCs/>
          <w:sz w:val="28"/>
          <w:szCs w:val="28"/>
          <w:lang w:eastAsia="ja-JP"/>
        </w:rPr>
      </w:pPr>
      <w:r w:rsidRPr="004A7489">
        <w:rPr>
          <w:rFonts w:eastAsia="MS Mincho"/>
          <w:b/>
          <w:bCs/>
          <w:sz w:val="28"/>
          <w:szCs w:val="28"/>
          <w:lang w:eastAsia="ja-JP"/>
        </w:rPr>
        <w:t>Опис навчальної дисципліни</w:t>
      </w:r>
    </w:p>
    <w:p w:rsidR="004A7489" w:rsidRPr="004A7489" w:rsidRDefault="004A7489" w:rsidP="004A7489">
      <w:pPr>
        <w:widowControl/>
        <w:autoSpaceDE/>
        <w:autoSpaceDN/>
        <w:jc w:val="both"/>
        <w:rPr>
          <w:rFonts w:eastAsia="MS Mincho"/>
          <w:bCs/>
          <w:sz w:val="28"/>
          <w:szCs w:val="28"/>
          <w:lang w:eastAsia="ja-JP"/>
        </w:rPr>
      </w:pPr>
      <w:r w:rsidRPr="004A7489">
        <w:rPr>
          <w:rFonts w:eastAsia="MS Mincho"/>
          <w:bCs/>
          <w:sz w:val="28"/>
          <w:szCs w:val="28"/>
          <w:lang w:eastAsia="ja-JP"/>
        </w:rPr>
        <w:t xml:space="preserve">Практика за спеціальністю є обов’язковим компонентом </w:t>
      </w:r>
      <w:proofErr w:type="spellStart"/>
      <w:r w:rsidRPr="004A7489">
        <w:rPr>
          <w:rFonts w:eastAsia="MS Mincho"/>
          <w:bCs/>
          <w:sz w:val="28"/>
          <w:szCs w:val="28"/>
          <w:lang w:eastAsia="ja-JP"/>
        </w:rPr>
        <w:t>освітньо</w:t>
      </w:r>
      <w:proofErr w:type="spellEnd"/>
      <w:r w:rsidRPr="004A7489">
        <w:rPr>
          <w:rFonts w:eastAsia="MS Mincho"/>
          <w:bCs/>
          <w:sz w:val="28"/>
          <w:szCs w:val="28"/>
          <w:lang w:eastAsia="ja-JP"/>
        </w:rPr>
        <w:t>-наукової програми для здобувачів освіти третього (</w:t>
      </w:r>
      <w:proofErr w:type="spellStart"/>
      <w:r w:rsidRPr="004A7489">
        <w:rPr>
          <w:rFonts w:eastAsia="MS Mincho"/>
          <w:bCs/>
          <w:sz w:val="28"/>
          <w:szCs w:val="28"/>
          <w:lang w:eastAsia="ja-JP"/>
        </w:rPr>
        <w:t>освітньо</w:t>
      </w:r>
      <w:proofErr w:type="spellEnd"/>
      <w:r w:rsidRPr="004A7489">
        <w:rPr>
          <w:rFonts w:eastAsia="MS Mincho"/>
          <w:bCs/>
          <w:sz w:val="28"/>
          <w:szCs w:val="28"/>
          <w:lang w:eastAsia="ja-JP"/>
        </w:rPr>
        <w:t>-наукового) рівня</w:t>
      </w:r>
      <w:r w:rsidRPr="004A7489">
        <w:rPr>
          <w:rFonts w:eastAsia="MS Mincho"/>
          <w:sz w:val="24"/>
          <w:szCs w:val="24"/>
          <w:lang w:eastAsia="ja-JP"/>
        </w:rPr>
        <w:t xml:space="preserve"> </w:t>
      </w:r>
      <w:r w:rsidRPr="004A7489">
        <w:rPr>
          <w:rFonts w:eastAsia="MS Mincho"/>
          <w:bCs/>
          <w:sz w:val="28"/>
          <w:szCs w:val="28"/>
          <w:lang w:eastAsia="ja-JP"/>
        </w:rPr>
        <w:t>і проводиться у 6 семестрі.</w:t>
      </w:r>
    </w:p>
    <w:p w:rsidR="004A7489" w:rsidRPr="004A7489" w:rsidRDefault="004A7489" w:rsidP="004A7489">
      <w:pPr>
        <w:widowControl/>
        <w:autoSpaceDE/>
        <w:autoSpaceDN/>
        <w:jc w:val="both"/>
        <w:rPr>
          <w:rFonts w:eastAsia="MS Mincho"/>
          <w:bCs/>
          <w:sz w:val="28"/>
          <w:szCs w:val="28"/>
          <w:lang w:eastAsia="ja-JP"/>
        </w:rPr>
      </w:pPr>
      <w:r w:rsidRPr="004A7489">
        <w:rPr>
          <w:rFonts w:eastAsia="MS Mincho"/>
          <w:bCs/>
          <w:sz w:val="28"/>
          <w:szCs w:val="28"/>
          <w:lang w:eastAsia="ja-JP"/>
        </w:rPr>
        <w:t xml:space="preserve">Загальний обсяг практики за спеціальністю визначається </w:t>
      </w:r>
      <w:proofErr w:type="spellStart"/>
      <w:r w:rsidRPr="004A7489">
        <w:rPr>
          <w:rFonts w:eastAsia="MS Mincho"/>
          <w:bCs/>
          <w:sz w:val="28"/>
          <w:szCs w:val="28"/>
          <w:lang w:eastAsia="ja-JP"/>
        </w:rPr>
        <w:t>освітньо</w:t>
      </w:r>
      <w:proofErr w:type="spellEnd"/>
      <w:r w:rsidRPr="004A7489">
        <w:rPr>
          <w:rFonts w:eastAsia="MS Mincho"/>
          <w:bCs/>
          <w:sz w:val="28"/>
          <w:szCs w:val="28"/>
          <w:lang w:eastAsia="ja-JP"/>
        </w:rPr>
        <w:t>-науковою програмою і становить 2 кредити ЄКТС (60 годин).</w:t>
      </w:r>
    </w:p>
    <w:p w:rsidR="004A7489" w:rsidRPr="004A7489" w:rsidRDefault="004A7489" w:rsidP="004A7489">
      <w:pPr>
        <w:widowControl/>
        <w:autoSpaceDE/>
        <w:autoSpaceDN/>
        <w:jc w:val="both"/>
        <w:rPr>
          <w:rFonts w:eastAsia="MS Mincho"/>
          <w:sz w:val="28"/>
          <w:szCs w:val="28"/>
          <w:lang w:eastAsia="ja-JP"/>
        </w:rPr>
      </w:pPr>
    </w:p>
    <w:p w:rsidR="004A7489" w:rsidRPr="004A7489" w:rsidRDefault="004A7489" w:rsidP="004A7489">
      <w:pPr>
        <w:widowControl/>
        <w:autoSpaceDE/>
        <w:autoSpaceDN/>
        <w:ind w:left="360"/>
        <w:jc w:val="center"/>
        <w:rPr>
          <w:rFonts w:eastAsia="MS Mincho"/>
          <w:b/>
          <w:sz w:val="28"/>
          <w:szCs w:val="28"/>
          <w:lang w:eastAsia="ja-JP"/>
        </w:rPr>
      </w:pPr>
      <w:r w:rsidRPr="004A7489">
        <w:rPr>
          <w:rFonts w:eastAsia="MS Mincho"/>
          <w:b/>
          <w:sz w:val="28"/>
          <w:szCs w:val="28"/>
          <w:lang w:eastAsia="ja-JP"/>
        </w:rPr>
        <w:t>2. Мета та завдання практики за спеціальністю</w:t>
      </w:r>
    </w:p>
    <w:p w:rsidR="004A7489" w:rsidRPr="004A7489" w:rsidRDefault="004A7489" w:rsidP="004A7489">
      <w:pPr>
        <w:widowControl/>
        <w:autoSpaceDE/>
        <w:autoSpaceDN/>
        <w:ind w:firstLine="709"/>
        <w:jc w:val="both"/>
        <w:rPr>
          <w:rFonts w:eastAsia="MS Mincho"/>
          <w:sz w:val="28"/>
          <w:szCs w:val="28"/>
          <w:lang w:eastAsia="ja-JP"/>
        </w:rPr>
      </w:pPr>
      <w:r w:rsidRPr="004A7489">
        <w:rPr>
          <w:rFonts w:eastAsia="MS Mincho"/>
          <w:b/>
          <w:sz w:val="28"/>
          <w:szCs w:val="28"/>
          <w:lang w:eastAsia="ja-JP"/>
        </w:rPr>
        <w:t xml:space="preserve">Мета </w:t>
      </w:r>
      <w:r w:rsidRPr="004A7489">
        <w:rPr>
          <w:rFonts w:eastAsia="MS Mincho"/>
          <w:sz w:val="28"/>
          <w:szCs w:val="28"/>
          <w:lang w:eastAsia="ja-JP"/>
        </w:rPr>
        <w:t xml:space="preserve">проведення клінічної практики за спеціальністю </w:t>
      </w:r>
      <w:r>
        <w:rPr>
          <w:rFonts w:eastAsia="MS Mincho"/>
          <w:sz w:val="28"/>
          <w:szCs w:val="28"/>
          <w:lang w:eastAsia="ja-JP"/>
        </w:rPr>
        <w:t>……</w:t>
      </w:r>
      <w:r w:rsidRPr="004A7489">
        <w:rPr>
          <w:rFonts w:eastAsia="MS Mincho"/>
          <w:sz w:val="28"/>
          <w:szCs w:val="28"/>
          <w:lang w:eastAsia="ja-JP"/>
        </w:rPr>
        <w:t xml:space="preserve"> полягає у закріпленні практичних навичок у межах цілей, визначених у освітньо-професійній програмі підготовки фахівця за спеціальністю І2 «Медицина».  </w:t>
      </w:r>
    </w:p>
    <w:p w:rsidR="004A7489" w:rsidRPr="004A7489" w:rsidRDefault="004A7489" w:rsidP="004A7489">
      <w:pPr>
        <w:widowControl/>
        <w:autoSpaceDE/>
        <w:autoSpaceDN/>
        <w:ind w:firstLine="709"/>
        <w:jc w:val="both"/>
        <w:rPr>
          <w:rFonts w:eastAsia="MS Mincho"/>
          <w:b/>
          <w:sz w:val="28"/>
          <w:szCs w:val="28"/>
          <w:lang w:eastAsia="ja-JP"/>
        </w:rPr>
      </w:pPr>
    </w:p>
    <w:p w:rsidR="004A7489" w:rsidRPr="004A7489" w:rsidRDefault="004A7489" w:rsidP="004A7489">
      <w:pPr>
        <w:widowControl/>
        <w:autoSpaceDE/>
        <w:autoSpaceDN/>
        <w:ind w:firstLine="709"/>
        <w:jc w:val="both"/>
        <w:rPr>
          <w:rFonts w:eastAsia="MS Mincho"/>
          <w:b/>
          <w:sz w:val="28"/>
          <w:szCs w:val="28"/>
          <w:lang w:eastAsia="ja-JP"/>
        </w:rPr>
      </w:pPr>
      <w:r w:rsidRPr="004A7489">
        <w:rPr>
          <w:rFonts w:eastAsia="MS Mincho"/>
          <w:b/>
          <w:sz w:val="28"/>
          <w:szCs w:val="28"/>
          <w:lang w:eastAsia="ja-JP"/>
        </w:rPr>
        <w:t>Основні завдання:</w:t>
      </w:r>
    </w:p>
    <w:p w:rsidR="004A7489" w:rsidRPr="004A7489" w:rsidRDefault="004A7489" w:rsidP="004A7489">
      <w:pPr>
        <w:widowControl/>
        <w:autoSpaceDE/>
        <w:autoSpaceDN/>
        <w:ind w:firstLine="567"/>
        <w:jc w:val="both"/>
        <w:rPr>
          <w:rFonts w:eastAsia="MS Mincho"/>
          <w:sz w:val="28"/>
          <w:szCs w:val="28"/>
          <w:lang w:eastAsia="ja-JP"/>
        </w:rPr>
      </w:pPr>
      <w:r w:rsidRPr="004A7489">
        <w:rPr>
          <w:rFonts w:eastAsia="MS Mincho"/>
          <w:sz w:val="28"/>
          <w:szCs w:val="28"/>
          <w:lang w:eastAsia="ja-JP"/>
        </w:rPr>
        <w:t>-</w:t>
      </w: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b/>
          <w:sz w:val="28"/>
          <w:szCs w:val="28"/>
          <w:lang w:eastAsia="ja-JP"/>
        </w:rPr>
      </w:pPr>
      <w:r w:rsidRPr="004A7489">
        <w:rPr>
          <w:rFonts w:eastAsia="MS Mincho"/>
          <w:b/>
          <w:sz w:val="28"/>
          <w:szCs w:val="28"/>
          <w:lang w:eastAsia="ja-JP"/>
        </w:rPr>
        <w:t>Програмні компетентності та результати навчання:</w:t>
      </w:r>
    </w:p>
    <w:p w:rsidR="004A7489" w:rsidRPr="004A7489" w:rsidRDefault="004A7489" w:rsidP="004A7489">
      <w:pPr>
        <w:widowControl/>
        <w:autoSpaceDE/>
        <w:autoSpaceDN/>
        <w:ind w:firstLine="567"/>
        <w:jc w:val="both"/>
        <w:rPr>
          <w:rFonts w:eastAsia="MS Mincho"/>
          <w:sz w:val="28"/>
          <w:szCs w:val="28"/>
          <w:lang w:eastAsia="ja-JP"/>
        </w:rPr>
      </w:pPr>
      <w:r w:rsidRPr="004A7489">
        <w:rPr>
          <w:rFonts w:eastAsia="MS Mincho"/>
          <w:sz w:val="28"/>
          <w:szCs w:val="28"/>
          <w:lang w:eastAsia="ja-JP"/>
        </w:rPr>
        <w:t xml:space="preserve">Згідно з вимогами </w:t>
      </w:r>
      <w:proofErr w:type="spellStart"/>
      <w:r w:rsidRPr="004A7489">
        <w:rPr>
          <w:rFonts w:eastAsia="MS Mincho"/>
          <w:sz w:val="28"/>
          <w:szCs w:val="28"/>
          <w:lang w:eastAsia="ja-JP"/>
        </w:rPr>
        <w:t>освітньо</w:t>
      </w:r>
      <w:proofErr w:type="spellEnd"/>
      <w:r w:rsidRPr="004A7489">
        <w:rPr>
          <w:rFonts w:eastAsia="MS Mincho"/>
          <w:sz w:val="28"/>
          <w:szCs w:val="28"/>
          <w:lang w:eastAsia="ja-JP"/>
        </w:rPr>
        <w:t xml:space="preserve">-наукової програми дисципліна забезпечує набуття здобувачами вищої освіти ступеня філософії </w:t>
      </w:r>
      <w:proofErr w:type="spellStart"/>
      <w:r w:rsidRPr="004A7489">
        <w:rPr>
          <w:rFonts w:eastAsia="MS Mincho"/>
          <w:sz w:val="28"/>
          <w:szCs w:val="28"/>
          <w:lang w:eastAsia="ja-JP"/>
        </w:rPr>
        <w:t>компетентностей</w:t>
      </w:r>
      <w:proofErr w:type="spellEnd"/>
      <w:r w:rsidRPr="004A7489">
        <w:rPr>
          <w:rFonts w:eastAsia="MS Mincho"/>
          <w:sz w:val="28"/>
          <w:szCs w:val="28"/>
          <w:lang w:eastAsia="ja-JP"/>
        </w:rPr>
        <w:t>:</w:t>
      </w:r>
    </w:p>
    <w:p w:rsidR="004A7489" w:rsidRPr="004A7489" w:rsidRDefault="004A7489" w:rsidP="004A7489">
      <w:pPr>
        <w:widowControl/>
        <w:autoSpaceDE/>
        <w:autoSpaceDN/>
        <w:ind w:firstLine="567"/>
        <w:jc w:val="both"/>
        <w:rPr>
          <w:rFonts w:eastAsia="MS Mincho"/>
          <w:b/>
          <w:i/>
          <w:sz w:val="28"/>
          <w:szCs w:val="28"/>
          <w:lang w:eastAsia="ja-JP"/>
        </w:rPr>
      </w:pPr>
      <w:r w:rsidRPr="004A7489">
        <w:rPr>
          <w:rFonts w:eastAsia="MS Mincho"/>
          <w:b/>
          <w:i/>
          <w:sz w:val="28"/>
          <w:szCs w:val="28"/>
          <w:lang w:eastAsia="ja-JP"/>
        </w:rPr>
        <w:t>Інтегральна компетентність</w:t>
      </w:r>
    </w:p>
    <w:p w:rsidR="004A7489" w:rsidRPr="004A7489" w:rsidRDefault="004A7489" w:rsidP="004A7489">
      <w:pPr>
        <w:widowControl/>
        <w:autoSpaceDE/>
        <w:autoSpaceDN/>
        <w:ind w:firstLine="567"/>
        <w:rPr>
          <w:rFonts w:eastAsia="MS Mincho"/>
          <w:sz w:val="28"/>
          <w:szCs w:val="28"/>
          <w:lang w:eastAsia="ja-JP"/>
        </w:rPr>
      </w:pPr>
      <w:r w:rsidRPr="004A7489">
        <w:rPr>
          <w:rFonts w:eastAsia="MS Mincho"/>
          <w:sz w:val="28"/>
          <w:szCs w:val="28"/>
          <w:lang w:eastAsia="ja-JP"/>
        </w:rPr>
        <w:t>Здатність розв’язувати комплексні проблеми в галузі професійної медичної діяльності, проводити оригінальне наукове дослідження та здійснювати дослідницько-інноваційну діяльність в галузі охорони здоров’я на основі глибокого переосмислення наявних та створення нових цілісних теоретичних або практичних знань та/або професійної практики.</w:t>
      </w:r>
    </w:p>
    <w:p w:rsidR="004A7489" w:rsidRPr="004A7489" w:rsidRDefault="004A7489" w:rsidP="004A7489">
      <w:pPr>
        <w:widowControl/>
        <w:autoSpaceDE/>
        <w:autoSpaceDN/>
        <w:ind w:firstLine="567"/>
        <w:jc w:val="both"/>
        <w:rPr>
          <w:rFonts w:eastAsia="MS Mincho"/>
          <w:b/>
          <w:i/>
          <w:sz w:val="28"/>
          <w:szCs w:val="28"/>
          <w:lang w:eastAsia="ja-JP"/>
        </w:rPr>
      </w:pPr>
      <w:r w:rsidRPr="004A7489">
        <w:rPr>
          <w:rFonts w:eastAsia="MS Mincho"/>
          <w:b/>
          <w:i/>
          <w:sz w:val="28"/>
          <w:szCs w:val="28"/>
          <w:lang w:eastAsia="ja-JP"/>
        </w:rPr>
        <w:t>Загальні компетентності (ЗК)</w:t>
      </w:r>
    </w:p>
    <w:p w:rsidR="004A7489" w:rsidRPr="004A7489" w:rsidRDefault="004A7489" w:rsidP="004A7489">
      <w:pPr>
        <w:widowControl/>
        <w:autoSpaceDE/>
        <w:autoSpaceDN/>
        <w:ind w:firstLine="567"/>
        <w:jc w:val="both"/>
        <w:rPr>
          <w:rFonts w:eastAsia="MS Mincho"/>
          <w:b/>
          <w:i/>
          <w:sz w:val="28"/>
          <w:szCs w:val="28"/>
          <w:lang w:eastAsia="ja-JP"/>
        </w:rPr>
      </w:pPr>
      <w:r w:rsidRPr="004A7489">
        <w:rPr>
          <w:rFonts w:eastAsia="MS Mincho"/>
          <w:b/>
          <w:i/>
          <w:sz w:val="28"/>
          <w:szCs w:val="28"/>
          <w:lang w:eastAsia="ja-JP"/>
        </w:rPr>
        <w:t>Спеціальні (фахові) компетентності (ФК)</w:t>
      </w:r>
    </w:p>
    <w:p w:rsidR="004A7489" w:rsidRPr="004A7489" w:rsidRDefault="004A7489" w:rsidP="004A7489">
      <w:pPr>
        <w:widowControl/>
        <w:autoSpaceDE/>
        <w:autoSpaceDN/>
        <w:ind w:firstLine="567"/>
        <w:jc w:val="both"/>
        <w:rPr>
          <w:rFonts w:eastAsia="MS Mincho"/>
          <w:b/>
          <w:i/>
          <w:sz w:val="28"/>
          <w:szCs w:val="28"/>
          <w:lang w:eastAsia="ja-JP"/>
        </w:rPr>
      </w:pPr>
      <w:r w:rsidRPr="004A7489">
        <w:rPr>
          <w:rFonts w:eastAsia="MS Mincho"/>
          <w:b/>
          <w:i/>
          <w:sz w:val="28"/>
          <w:szCs w:val="28"/>
          <w:lang w:eastAsia="ja-JP"/>
        </w:rPr>
        <w:t>Програмні результати навчання (ПРН)</w:t>
      </w: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both"/>
        <w:rPr>
          <w:rFonts w:eastAsia="MS Mincho"/>
          <w:sz w:val="28"/>
          <w:szCs w:val="28"/>
          <w:lang w:eastAsia="ja-JP"/>
        </w:rPr>
      </w:pPr>
      <w:r w:rsidRPr="004A7489">
        <w:rPr>
          <w:rFonts w:eastAsia="MS Mincho"/>
          <w:b/>
          <w:sz w:val="28"/>
          <w:szCs w:val="28"/>
          <w:lang w:eastAsia="ja-JP"/>
        </w:rPr>
        <w:t>ОРГАНІЗАЦІЯ ПРАКТИКИ ЗА СПЕЦІАЛЬНІСТЮ</w:t>
      </w:r>
      <w:r w:rsidRPr="004A7489">
        <w:rPr>
          <w:rFonts w:eastAsia="MS Mincho"/>
          <w:sz w:val="28"/>
          <w:szCs w:val="28"/>
          <w:lang w:eastAsia="ja-JP"/>
        </w:rPr>
        <w:t>:</w:t>
      </w:r>
    </w:p>
    <w:p w:rsidR="004A7489" w:rsidRPr="004A7489" w:rsidRDefault="004A7489" w:rsidP="004A7489">
      <w:pPr>
        <w:widowControl/>
        <w:autoSpaceDE/>
        <w:autoSpaceDN/>
        <w:ind w:firstLine="567"/>
        <w:jc w:val="both"/>
        <w:rPr>
          <w:rFonts w:eastAsia="MS Mincho"/>
          <w:sz w:val="28"/>
          <w:szCs w:val="28"/>
          <w:lang w:eastAsia="ja-JP"/>
        </w:rPr>
      </w:pPr>
      <w:r w:rsidRPr="004A7489">
        <w:rPr>
          <w:rFonts w:eastAsia="MS Mincho"/>
          <w:sz w:val="28"/>
          <w:szCs w:val="28"/>
          <w:lang w:eastAsia="ja-JP"/>
        </w:rPr>
        <w:t>Безпосереднє керівництво практикою за спеціальністю здійснює науковий керівник здобувача. Загальну організацію та контроль за проведенням практики здійснює профільна кафедра, на якій навчається здобувач.</w:t>
      </w:r>
    </w:p>
    <w:p w:rsidR="004A7489" w:rsidRPr="004A7489" w:rsidRDefault="004A7489" w:rsidP="004A7489">
      <w:pPr>
        <w:widowControl/>
        <w:autoSpaceDE/>
        <w:autoSpaceDN/>
        <w:ind w:firstLine="567"/>
        <w:jc w:val="both"/>
        <w:rPr>
          <w:rFonts w:eastAsia="MS Mincho"/>
          <w:sz w:val="28"/>
          <w:szCs w:val="28"/>
          <w:lang w:eastAsia="ja-JP"/>
        </w:rPr>
      </w:pPr>
      <w:r w:rsidRPr="004A7489">
        <w:rPr>
          <w:rFonts w:eastAsia="MS Mincho"/>
          <w:sz w:val="28"/>
          <w:szCs w:val="28"/>
          <w:lang w:eastAsia="ja-JP"/>
        </w:rPr>
        <w:t>Терміни проходження практики зазначаються в навчальному плані, фіксуються в індивідуальному плані здобувача, затверджуються керівником практики та завідувачем кафедри, на якій навчається здобувач.</w:t>
      </w:r>
    </w:p>
    <w:p w:rsidR="004A7489" w:rsidRPr="004A7489" w:rsidRDefault="004A7489" w:rsidP="004A7489">
      <w:pPr>
        <w:widowControl/>
        <w:autoSpaceDE/>
        <w:autoSpaceDN/>
        <w:ind w:firstLine="567"/>
        <w:jc w:val="both"/>
        <w:rPr>
          <w:rFonts w:eastAsia="MS Mincho"/>
          <w:sz w:val="28"/>
          <w:szCs w:val="28"/>
          <w:lang w:eastAsia="ja-JP"/>
        </w:rPr>
      </w:pPr>
    </w:p>
    <w:p w:rsidR="004A7489" w:rsidRPr="004A7489" w:rsidRDefault="004A7489" w:rsidP="004A7489">
      <w:pPr>
        <w:widowControl/>
        <w:autoSpaceDE/>
        <w:autoSpaceDN/>
        <w:ind w:firstLine="567"/>
        <w:jc w:val="center"/>
        <w:rPr>
          <w:rFonts w:eastAsia="MS Mincho"/>
          <w:b/>
          <w:sz w:val="28"/>
          <w:szCs w:val="28"/>
          <w:lang w:eastAsia="ja-JP"/>
        </w:rPr>
      </w:pPr>
      <w:r w:rsidRPr="004A7489">
        <w:rPr>
          <w:rFonts w:eastAsia="MS Mincho"/>
          <w:b/>
          <w:sz w:val="28"/>
          <w:szCs w:val="28"/>
          <w:lang w:eastAsia="ja-JP"/>
        </w:rPr>
        <w:t>3. Програма практики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7404"/>
        <w:gridCol w:w="1275"/>
      </w:tblGrid>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b/>
                <w:color w:val="000000"/>
                <w:sz w:val="28"/>
                <w:szCs w:val="28"/>
                <w:lang w:eastAsia="ja-JP"/>
              </w:rPr>
            </w:pPr>
            <w:r w:rsidRPr="004A7489">
              <w:rPr>
                <w:rFonts w:eastAsia="MS Mincho"/>
                <w:b/>
                <w:sz w:val="24"/>
                <w:szCs w:val="24"/>
                <w:lang w:eastAsia="ja-JP"/>
              </w:rPr>
              <w:t xml:space="preserve">№ з/п </w:t>
            </w: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b/>
                <w:color w:val="000000"/>
                <w:sz w:val="28"/>
                <w:szCs w:val="28"/>
                <w:lang w:eastAsia="ja-JP"/>
              </w:rPr>
            </w:pPr>
            <w:r w:rsidRPr="004A7489">
              <w:rPr>
                <w:rFonts w:eastAsia="MS Mincho"/>
                <w:b/>
                <w:sz w:val="24"/>
                <w:szCs w:val="24"/>
                <w:lang w:eastAsia="ja-JP"/>
              </w:rPr>
              <w:t>Тема</w:t>
            </w: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b/>
                <w:color w:val="000000"/>
                <w:sz w:val="28"/>
                <w:szCs w:val="28"/>
                <w:lang w:eastAsia="ja-JP"/>
              </w:rPr>
            </w:pPr>
            <w:r w:rsidRPr="004A7489">
              <w:rPr>
                <w:rFonts w:eastAsia="MS Mincho"/>
                <w:b/>
                <w:sz w:val="24"/>
                <w:szCs w:val="24"/>
                <w:lang w:eastAsia="ja-JP"/>
              </w:rPr>
              <w:t>Кількість годин</w:t>
            </w:r>
          </w:p>
        </w:tc>
      </w:tr>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color w:val="000000"/>
                <w:sz w:val="28"/>
                <w:szCs w:val="28"/>
                <w:lang w:eastAsia="ja-JP"/>
              </w:rPr>
            </w:pP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r>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r>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r>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b/>
                <w:color w:val="000000"/>
                <w:sz w:val="24"/>
                <w:szCs w:val="24"/>
                <w:lang w:eastAsia="ja-JP"/>
              </w:rPr>
            </w:pP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r>
      <w:tr w:rsidR="004A7489" w:rsidRPr="004A7489" w:rsidTr="004A7489">
        <w:tc>
          <w:tcPr>
            <w:tcW w:w="667" w:type="dxa"/>
            <w:shd w:val="clear" w:color="auto" w:fill="auto"/>
          </w:tcPr>
          <w:p w:rsidR="004A7489" w:rsidRPr="004A7489" w:rsidRDefault="004A7489" w:rsidP="004A7489">
            <w:pPr>
              <w:widowControl/>
              <w:tabs>
                <w:tab w:val="left" w:pos="2835"/>
              </w:tabs>
              <w:autoSpaceDE/>
              <w:autoSpaceDN/>
              <w:jc w:val="both"/>
              <w:rPr>
                <w:rFonts w:eastAsia="MS Mincho"/>
                <w:color w:val="000000"/>
                <w:sz w:val="24"/>
                <w:szCs w:val="24"/>
                <w:lang w:eastAsia="ja-JP"/>
              </w:rPr>
            </w:pPr>
          </w:p>
        </w:tc>
        <w:tc>
          <w:tcPr>
            <w:tcW w:w="7404" w:type="dxa"/>
            <w:shd w:val="clear" w:color="auto" w:fill="auto"/>
          </w:tcPr>
          <w:p w:rsidR="004A7489" w:rsidRPr="004A7489" w:rsidRDefault="004A7489" w:rsidP="004A7489">
            <w:pPr>
              <w:widowControl/>
              <w:tabs>
                <w:tab w:val="left" w:pos="2835"/>
              </w:tabs>
              <w:autoSpaceDE/>
              <w:autoSpaceDN/>
              <w:jc w:val="both"/>
              <w:rPr>
                <w:rFonts w:eastAsia="MS Mincho"/>
                <w:b/>
                <w:color w:val="000000"/>
                <w:sz w:val="24"/>
                <w:szCs w:val="24"/>
                <w:lang w:eastAsia="ja-JP"/>
              </w:rPr>
            </w:pPr>
            <w:r w:rsidRPr="004A7489">
              <w:rPr>
                <w:rFonts w:eastAsia="MS Mincho"/>
                <w:b/>
                <w:color w:val="000000"/>
                <w:sz w:val="24"/>
                <w:szCs w:val="24"/>
                <w:lang w:eastAsia="ja-JP"/>
              </w:rPr>
              <w:t>всього</w:t>
            </w:r>
          </w:p>
        </w:tc>
        <w:tc>
          <w:tcPr>
            <w:tcW w:w="1275" w:type="dxa"/>
            <w:shd w:val="clear" w:color="auto" w:fill="auto"/>
          </w:tcPr>
          <w:p w:rsidR="004A7489" w:rsidRPr="004A7489" w:rsidRDefault="004A7489" w:rsidP="004A7489">
            <w:pPr>
              <w:widowControl/>
              <w:tabs>
                <w:tab w:val="left" w:pos="2835"/>
              </w:tabs>
              <w:autoSpaceDE/>
              <w:autoSpaceDN/>
              <w:jc w:val="both"/>
              <w:rPr>
                <w:rFonts w:eastAsia="MS Mincho"/>
                <w:b/>
                <w:color w:val="000000"/>
                <w:sz w:val="24"/>
                <w:szCs w:val="24"/>
                <w:lang w:eastAsia="ja-JP"/>
              </w:rPr>
            </w:pPr>
            <w:r w:rsidRPr="004A7489">
              <w:rPr>
                <w:rFonts w:eastAsia="MS Mincho"/>
                <w:b/>
                <w:color w:val="000000"/>
                <w:sz w:val="24"/>
                <w:szCs w:val="24"/>
                <w:lang w:eastAsia="ja-JP"/>
              </w:rPr>
              <w:t>60</w:t>
            </w:r>
          </w:p>
        </w:tc>
      </w:tr>
    </w:tbl>
    <w:p w:rsidR="004A7489" w:rsidRPr="004A7489" w:rsidRDefault="004A7489" w:rsidP="004A7489">
      <w:pPr>
        <w:widowControl/>
        <w:tabs>
          <w:tab w:val="left" w:pos="2835"/>
        </w:tabs>
        <w:autoSpaceDE/>
        <w:autoSpaceDN/>
        <w:ind w:firstLine="720"/>
        <w:jc w:val="both"/>
        <w:rPr>
          <w:rFonts w:eastAsia="MS Mincho"/>
          <w:b/>
          <w:sz w:val="28"/>
          <w:szCs w:val="28"/>
          <w:lang w:eastAsia="ja-JP"/>
        </w:rPr>
      </w:pPr>
    </w:p>
    <w:p w:rsidR="004A7489" w:rsidRPr="004A7489" w:rsidRDefault="004A7489" w:rsidP="004A7489">
      <w:pPr>
        <w:widowControl/>
        <w:autoSpaceDE/>
        <w:autoSpaceDN/>
        <w:adjustRightInd w:val="0"/>
        <w:spacing w:before="120"/>
        <w:jc w:val="center"/>
        <w:rPr>
          <w:rFonts w:eastAsia="Calibri"/>
          <w:b/>
          <w:color w:val="000000"/>
          <w:sz w:val="28"/>
          <w:szCs w:val="28"/>
          <w:lang w:eastAsia="ru-RU"/>
        </w:rPr>
      </w:pPr>
      <w:r w:rsidRPr="004A7489">
        <w:rPr>
          <w:rFonts w:eastAsia="MS Mincho"/>
          <w:b/>
          <w:bCs/>
          <w:sz w:val="28"/>
          <w:szCs w:val="28"/>
          <w:lang w:eastAsia="ja-JP"/>
        </w:rPr>
        <w:t>4.</w:t>
      </w:r>
      <w:r w:rsidRPr="004A7489">
        <w:rPr>
          <w:rFonts w:eastAsia="Calibri"/>
          <w:b/>
          <w:color w:val="000000"/>
          <w:sz w:val="28"/>
          <w:szCs w:val="28"/>
          <w:lang w:eastAsia="ru-RU"/>
        </w:rPr>
        <w:t xml:space="preserve"> КОНТРОЛЬ І ОЦІНЮВАННЯ РЕЗУЛЬТАТІВ ПРАКТИКИ ЗА СПЕЦІАЛЬНІСЮ</w:t>
      </w:r>
    </w:p>
    <w:p w:rsidR="004A7489" w:rsidRPr="004A7489" w:rsidRDefault="004A7489" w:rsidP="004A7489">
      <w:pPr>
        <w:widowControl/>
        <w:autoSpaceDE/>
        <w:autoSpaceDN/>
        <w:jc w:val="both"/>
        <w:textAlignment w:val="baseline"/>
        <w:rPr>
          <w:rFonts w:ascii="Segoe UI" w:eastAsia="Calibri" w:hAnsi="Segoe UI" w:cs="Segoe UI"/>
          <w:color w:val="000000"/>
          <w:sz w:val="18"/>
          <w:szCs w:val="18"/>
          <w:lang w:eastAsia="ru-RU"/>
        </w:rPr>
      </w:pPr>
    </w:p>
    <w:p w:rsidR="004A7489" w:rsidRPr="004A7489" w:rsidRDefault="004A7489" w:rsidP="004A7489">
      <w:pPr>
        <w:widowControl/>
        <w:tabs>
          <w:tab w:val="left" w:pos="2835"/>
        </w:tabs>
        <w:autoSpaceDE/>
        <w:autoSpaceDN/>
        <w:ind w:firstLine="720"/>
        <w:jc w:val="both"/>
        <w:rPr>
          <w:rFonts w:eastAsia="MS Mincho"/>
          <w:color w:val="000000"/>
          <w:sz w:val="28"/>
          <w:szCs w:val="28"/>
          <w:lang w:eastAsia="ja-JP"/>
        </w:rPr>
      </w:pPr>
    </w:p>
    <w:p w:rsidR="004A7489" w:rsidRPr="004A7489" w:rsidRDefault="004A7489" w:rsidP="004A7489">
      <w:pPr>
        <w:widowControl/>
        <w:autoSpaceDE/>
        <w:autoSpaceDN/>
        <w:jc w:val="center"/>
        <w:rPr>
          <w:rFonts w:eastAsia="MS Mincho"/>
          <w:color w:val="000000"/>
          <w:sz w:val="32"/>
          <w:szCs w:val="28"/>
          <w:lang w:eastAsia="ja-JP"/>
        </w:rPr>
      </w:pPr>
      <w:r w:rsidRPr="004A7489">
        <w:rPr>
          <w:rFonts w:eastAsia="MS Mincho"/>
          <w:b/>
          <w:bCs/>
          <w:sz w:val="28"/>
          <w:szCs w:val="28"/>
          <w:lang w:eastAsia="ja-JP"/>
        </w:rPr>
        <w:t xml:space="preserve">5. Перелік питань для підготовки </w:t>
      </w:r>
      <w:r w:rsidRPr="004A7489">
        <w:rPr>
          <w:rFonts w:eastAsia="Calibri"/>
          <w:b/>
          <w:sz w:val="28"/>
          <w:szCs w:val="28"/>
        </w:rPr>
        <w:t xml:space="preserve">з клінічної практики по акушерству та гінекології </w:t>
      </w:r>
    </w:p>
    <w:p w:rsidR="004A7489" w:rsidRPr="004A7489" w:rsidRDefault="004A7489" w:rsidP="004A7489">
      <w:pPr>
        <w:widowControl/>
        <w:autoSpaceDE/>
        <w:autoSpaceDN/>
        <w:ind w:left="360"/>
        <w:jc w:val="center"/>
        <w:rPr>
          <w:rFonts w:eastAsia="MS Mincho"/>
          <w:b/>
          <w:sz w:val="28"/>
          <w:szCs w:val="28"/>
          <w:lang w:eastAsia="ja-JP"/>
        </w:rPr>
      </w:pPr>
    </w:p>
    <w:p w:rsidR="004A7489" w:rsidRPr="004A7489" w:rsidRDefault="004A7489" w:rsidP="004A7489">
      <w:pPr>
        <w:widowControl/>
        <w:adjustRightInd w:val="0"/>
        <w:ind w:left="720" w:hanging="360"/>
        <w:jc w:val="center"/>
        <w:rPr>
          <w:rFonts w:eastAsia="Calibri"/>
          <w:color w:val="000000"/>
          <w:sz w:val="28"/>
          <w:szCs w:val="28"/>
          <w:lang w:eastAsia="ru-RU"/>
        </w:rPr>
      </w:pPr>
      <w:r w:rsidRPr="004A7489">
        <w:rPr>
          <w:rFonts w:eastAsia="Calibri"/>
          <w:b/>
          <w:bCs/>
          <w:color w:val="000000"/>
          <w:sz w:val="28"/>
          <w:szCs w:val="28"/>
          <w:lang w:eastAsia="ru-RU"/>
        </w:rPr>
        <w:t xml:space="preserve">6. Перелік вмінь та практичних навичок з клінічної практики </w:t>
      </w:r>
    </w:p>
    <w:p w:rsidR="004A7489" w:rsidRPr="004A7489" w:rsidRDefault="004A7489" w:rsidP="004A7489">
      <w:pPr>
        <w:widowControl/>
        <w:autoSpaceDE/>
        <w:autoSpaceDN/>
        <w:jc w:val="center"/>
        <w:rPr>
          <w:rFonts w:eastAsia="MS Mincho"/>
          <w:b/>
          <w:bCs/>
          <w:sz w:val="28"/>
          <w:szCs w:val="28"/>
          <w:lang w:eastAsia="ja-JP"/>
        </w:rPr>
      </w:pPr>
    </w:p>
    <w:p w:rsidR="004A7489" w:rsidRPr="004A7489" w:rsidRDefault="004A7489" w:rsidP="004A7489">
      <w:pPr>
        <w:widowControl/>
        <w:autoSpaceDE/>
        <w:autoSpaceDN/>
        <w:jc w:val="center"/>
        <w:rPr>
          <w:rFonts w:eastAsia="MS Mincho"/>
          <w:b/>
          <w:bCs/>
          <w:sz w:val="28"/>
          <w:szCs w:val="28"/>
          <w:lang w:eastAsia="ja-JP"/>
        </w:rPr>
      </w:pPr>
    </w:p>
    <w:p w:rsidR="004A7489" w:rsidRPr="004A7489" w:rsidRDefault="004A7489" w:rsidP="004A7489">
      <w:pPr>
        <w:widowControl/>
        <w:autoSpaceDE/>
        <w:autoSpaceDN/>
        <w:jc w:val="center"/>
        <w:rPr>
          <w:rFonts w:eastAsia="MS Mincho"/>
          <w:b/>
          <w:bCs/>
          <w:sz w:val="28"/>
          <w:szCs w:val="28"/>
          <w:lang w:eastAsia="ja-JP"/>
        </w:rPr>
      </w:pPr>
    </w:p>
    <w:p w:rsidR="004A7489" w:rsidRPr="004A7489" w:rsidRDefault="004A7489" w:rsidP="004A7489">
      <w:pPr>
        <w:widowControl/>
        <w:autoSpaceDE/>
        <w:autoSpaceDN/>
        <w:jc w:val="center"/>
        <w:rPr>
          <w:rFonts w:eastAsia="MS Mincho"/>
          <w:b/>
          <w:sz w:val="28"/>
          <w:szCs w:val="28"/>
          <w:lang w:eastAsia="ja-JP"/>
        </w:rPr>
      </w:pPr>
      <w:r w:rsidRPr="004A7489">
        <w:rPr>
          <w:rFonts w:eastAsia="MS Mincho"/>
          <w:b/>
          <w:sz w:val="28"/>
          <w:szCs w:val="28"/>
          <w:lang w:eastAsia="ja-JP"/>
        </w:rPr>
        <w:t>7. Методи навчання</w:t>
      </w:r>
    </w:p>
    <w:p w:rsidR="004A7489" w:rsidRPr="004A7489" w:rsidRDefault="004A7489" w:rsidP="004A7489">
      <w:pPr>
        <w:widowControl/>
        <w:autoSpaceDE/>
        <w:autoSpaceDN/>
        <w:ind w:left="142" w:firstLine="567"/>
        <w:jc w:val="both"/>
        <w:rPr>
          <w:rFonts w:eastAsia="MS Mincho"/>
          <w:b/>
          <w:sz w:val="28"/>
          <w:szCs w:val="28"/>
          <w:lang w:eastAsia="ja-JP"/>
        </w:rPr>
      </w:pPr>
      <w:r w:rsidRPr="004A7489">
        <w:rPr>
          <w:rFonts w:eastAsia="MS Mincho"/>
          <w:b/>
          <w:sz w:val="28"/>
          <w:szCs w:val="28"/>
          <w:lang w:eastAsia="ja-JP"/>
        </w:rPr>
        <w:t xml:space="preserve">Наочні: </w:t>
      </w:r>
    </w:p>
    <w:p w:rsidR="004A7489" w:rsidRPr="004A7489" w:rsidRDefault="004A7489" w:rsidP="004A7489">
      <w:pPr>
        <w:widowControl/>
        <w:autoSpaceDE/>
        <w:autoSpaceDN/>
        <w:ind w:left="142" w:firstLine="425"/>
        <w:jc w:val="both"/>
        <w:rPr>
          <w:rFonts w:eastAsia="MS Mincho"/>
          <w:sz w:val="28"/>
          <w:szCs w:val="28"/>
          <w:lang w:eastAsia="ja-JP"/>
        </w:rPr>
      </w:pPr>
      <w:r w:rsidRPr="004A7489">
        <w:rPr>
          <w:rFonts w:eastAsia="MS Mincho"/>
          <w:b/>
          <w:sz w:val="28"/>
          <w:szCs w:val="28"/>
          <w:lang w:eastAsia="ja-JP"/>
        </w:rPr>
        <w:t>Практичні методи –</w:t>
      </w:r>
    </w:p>
    <w:p w:rsidR="004A7489" w:rsidRPr="004A7489" w:rsidRDefault="004A7489" w:rsidP="004A7489">
      <w:pPr>
        <w:widowControl/>
        <w:autoSpaceDE/>
        <w:autoSpaceDN/>
        <w:jc w:val="center"/>
        <w:rPr>
          <w:rFonts w:eastAsia="MS Mincho"/>
          <w:b/>
          <w:sz w:val="28"/>
          <w:szCs w:val="28"/>
          <w:lang w:eastAsia="ja-JP"/>
        </w:rPr>
      </w:pPr>
      <w:r w:rsidRPr="004A7489">
        <w:rPr>
          <w:rFonts w:eastAsia="MS Mincho"/>
          <w:b/>
          <w:sz w:val="28"/>
          <w:szCs w:val="28"/>
          <w:lang w:eastAsia="ja-JP"/>
        </w:rPr>
        <w:t>8. Методи контролю</w:t>
      </w:r>
    </w:p>
    <w:p w:rsidR="004A7489" w:rsidRPr="004A7489" w:rsidRDefault="004A7489" w:rsidP="004A7489">
      <w:pPr>
        <w:widowControl/>
        <w:autoSpaceDE/>
        <w:autoSpaceDN/>
        <w:ind w:firstLine="567"/>
        <w:jc w:val="both"/>
        <w:rPr>
          <w:rFonts w:eastAsia="MS Mincho"/>
          <w:sz w:val="32"/>
          <w:szCs w:val="28"/>
          <w:lang w:eastAsia="ja-JP"/>
        </w:rPr>
      </w:pPr>
    </w:p>
    <w:p w:rsidR="004A7489" w:rsidRPr="004A7489" w:rsidRDefault="004A7489" w:rsidP="004A7489">
      <w:pPr>
        <w:widowControl/>
        <w:adjustRightInd w:val="0"/>
        <w:ind w:firstLine="557"/>
        <w:jc w:val="both"/>
        <w:rPr>
          <w:rFonts w:eastAsia="Calibri"/>
          <w:b/>
          <w:color w:val="000000"/>
          <w:sz w:val="28"/>
          <w:szCs w:val="28"/>
          <w:lang w:eastAsia="ru-RU"/>
        </w:rPr>
      </w:pPr>
      <w:r w:rsidRPr="004A7489">
        <w:rPr>
          <w:rFonts w:eastAsia="Calibri"/>
          <w:b/>
          <w:color w:val="000000"/>
          <w:sz w:val="28"/>
          <w:szCs w:val="28"/>
          <w:lang w:eastAsia="ru-RU"/>
        </w:rPr>
        <w:t>Підсумковий контроль</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До підсумкового контролю допускаються аспіранти, які виконали програму клінічної практики, мають належно оформлені звітні документи (звіт).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Підсумковий контроль передбачає оцінку вмінь і практичних навичок (з переліку, наведеного в розділі 6) і вирішення ситуаційних або тестових завдань.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Ситуаційні завдання підготовлені керівниками практики від університету заздалегідь із бази ситуаційних завдань, які використовуються на кафедрі при поточному навчанні аспіранта. Замість ситуаційних завдань можуть використовуватись інші форми тестового контролю, розроблені на кафедрі.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b/>
          <w:color w:val="000000"/>
          <w:sz w:val="28"/>
          <w:szCs w:val="28"/>
          <w:lang w:eastAsia="ru-RU"/>
        </w:rPr>
        <w:t>Оцінка з дисципліни</w:t>
      </w:r>
      <w:r w:rsidRPr="004A7489">
        <w:rPr>
          <w:rFonts w:eastAsia="Calibri"/>
          <w:color w:val="000000"/>
          <w:sz w:val="28"/>
          <w:szCs w:val="28"/>
          <w:lang w:eastAsia="ru-RU"/>
        </w:rPr>
        <w:t xml:space="preserve"> (залік з клінічної практики)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Залік за практику виставляється лише аспірантам, які виконали програму клінічної практики з дисципліни, мають належно оформлені звітні документи (звіт) та.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Підсумковий контроль вважається зарахованим, якщо аспірант набрав не менше 122 балів. Максимальна кількість балів, яку може отримати аспірант за практику, становить 200. Мінімальна кількість балів, яку має отримати аспірант за практику, становить 122.</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ab/>
        <w:t xml:space="preserve"> Нараховані бали конвертуються у чотирибальну (традиційну) шкалу таким чином:</w:t>
      </w:r>
    </w:p>
    <w:p w:rsidR="004A7489" w:rsidRPr="004A7489" w:rsidRDefault="004A7489" w:rsidP="004A7489">
      <w:pPr>
        <w:widowControl/>
        <w:adjustRightInd w:val="0"/>
        <w:ind w:firstLine="557"/>
        <w:jc w:val="both"/>
        <w:rPr>
          <w:rFonts w:eastAsia="Calibri"/>
          <w:color w:val="000000"/>
          <w:sz w:val="28"/>
          <w:szCs w:val="28"/>
          <w:lang w:eastAsia="ru-RU"/>
        </w:rPr>
      </w:pP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Сумарна кількість балів</w:t>
      </w:r>
      <w:r w:rsidRPr="004A7489">
        <w:rPr>
          <w:rFonts w:eastAsia="Calibri"/>
          <w:color w:val="000000"/>
          <w:sz w:val="28"/>
          <w:szCs w:val="28"/>
          <w:lang w:eastAsia="ru-RU"/>
        </w:rPr>
        <w:tab/>
        <w:t>Оцінка за чотирибальною шкалою</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lastRenderedPageBreak/>
        <w:t xml:space="preserve">180-200 </w:t>
      </w:r>
      <w:r w:rsidRPr="004A7489">
        <w:rPr>
          <w:rFonts w:eastAsia="Calibri"/>
          <w:color w:val="000000"/>
          <w:sz w:val="28"/>
          <w:szCs w:val="28"/>
          <w:lang w:eastAsia="ru-RU"/>
        </w:rPr>
        <w:tab/>
        <w:t xml:space="preserve">                   «5»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160-179 </w:t>
      </w:r>
      <w:r w:rsidRPr="004A7489">
        <w:rPr>
          <w:rFonts w:eastAsia="Calibri"/>
          <w:color w:val="000000"/>
          <w:sz w:val="28"/>
          <w:szCs w:val="28"/>
          <w:lang w:eastAsia="ru-RU"/>
        </w:rPr>
        <w:tab/>
        <w:t xml:space="preserve">                   «4»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122-159 </w:t>
      </w:r>
      <w:r w:rsidRPr="004A7489">
        <w:rPr>
          <w:rFonts w:eastAsia="Calibri"/>
          <w:color w:val="000000"/>
          <w:sz w:val="28"/>
          <w:szCs w:val="28"/>
          <w:lang w:eastAsia="ru-RU"/>
        </w:rPr>
        <w:tab/>
        <w:t xml:space="preserve">                   «3» </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менше 122 </w:t>
      </w:r>
      <w:r w:rsidRPr="004A7489">
        <w:rPr>
          <w:rFonts w:eastAsia="Calibri"/>
          <w:color w:val="000000"/>
          <w:sz w:val="28"/>
          <w:szCs w:val="28"/>
          <w:lang w:eastAsia="ru-RU"/>
        </w:rPr>
        <w:tab/>
        <w:t xml:space="preserve">                   «2» </w:t>
      </w:r>
    </w:p>
    <w:p w:rsidR="004A7489" w:rsidRPr="004A7489" w:rsidRDefault="004A7489" w:rsidP="004A7489">
      <w:pPr>
        <w:widowControl/>
        <w:adjustRightInd w:val="0"/>
        <w:ind w:firstLine="557"/>
        <w:jc w:val="both"/>
        <w:rPr>
          <w:rFonts w:eastAsia="Calibri"/>
          <w:color w:val="000000"/>
          <w:sz w:val="28"/>
          <w:szCs w:val="28"/>
          <w:lang w:eastAsia="ru-RU"/>
        </w:rPr>
      </w:pPr>
    </w:p>
    <w:p w:rsidR="004A7489" w:rsidRPr="004A7489" w:rsidRDefault="004A7489" w:rsidP="004A7489">
      <w:pPr>
        <w:widowControl/>
        <w:adjustRightInd w:val="0"/>
        <w:ind w:firstLine="557"/>
        <w:jc w:val="both"/>
        <w:rPr>
          <w:rFonts w:eastAsia="Calibri"/>
          <w:b/>
          <w:color w:val="000000"/>
          <w:sz w:val="28"/>
          <w:szCs w:val="28"/>
          <w:lang w:eastAsia="ru-RU"/>
        </w:rPr>
      </w:pPr>
      <w:r w:rsidRPr="004A7489">
        <w:rPr>
          <w:rFonts w:eastAsia="Calibri"/>
          <w:b/>
          <w:color w:val="000000"/>
          <w:sz w:val="28"/>
          <w:szCs w:val="28"/>
          <w:lang w:eastAsia="ru-RU"/>
        </w:rPr>
        <w:t>Критерії оцінювання.</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Оцінка «2» з дисципліни (з </w:t>
      </w:r>
      <w:proofErr w:type="spellStart"/>
      <w:r w:rsidRPr="004A7489">
        <w:rPr>
          <w:rFonts w:eastAsia="Calibri"/>
          <w:color w:val="000000"/>
          <w:sz w:val="28"/>
          <w:szCs w:val="28"/>
          <w:lang w:eastAsia="ru-RU"/>
        </w:rPr>
        <w:t>з</w:t>
      </w:r>
      <w:proofErr w:type="spellEnd"/>
      <w:r w:rsidRPr="004A7489">
        <w:rPr>
          <w:rFonts w:eastAsia="Calibri"/>
          <w:color w:val="000000"/>
          <w:sz w:val="28"/>
          <w:szCs w:val="28"/>
          <w:lang w:eastAsia="ru-RU"/>
        </w:rPr>
        <w:t xml:space="preserve"> виробничої практики) виставляється студентам, яким не зараховано хоча б один змістовний модуль з дисципліни після завершення її вивчення.</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Оцінка «2» виставляється студентам, які не склали підсумковий контроль. Вони мають право на повторне складання підсумкового контролю не більше двох разів за графіком, затвердженим ректором.</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Студенти, які одержали оцінку «2» по завершенні вивчення дисципліни (не виконали навчальну програму хоча б одного змістовного модуля), мають пройти повторне навчання з відповідного змістовного модуля. Рішення приймається керівництвом університету відповідно до нормативних документів, затверджених в установленому порядку.</w:t>
      </w:r>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               </w:t>
      </w:r>
    </w:p>
    <w:p w:rsidR="004A7489" w:rsidRPr="004A7489" w:rsidRDefault="004A7489" w:rsidP="004A7489">
      <w:pPr>
        <w:widowControl/>
        <w:adjustRightInd w:val="0"/>
        <w:ind w:firstLine="557"/>
        <w:jc w:val="both"/>
        <w:rPr>
          <w:rFonts w:eastAsia="Calibri"/>
          <w:b/>
          <w:color w:val="000000"/>
          <w:sz w:val="28"/>
          <w:szCs w:val="28"/>
          <w:lang w:eastAsia="ru-RU"/>
        </w:rPr>
      </w:pPr>
      <w:r w:rsidRPr="004A7489">
        <w:rPr>
          <w:rFonts w:eastAsia="Calibri"/>
          <w:b/>
          <w:color w:val="000000"/>
          <w:sz w:val="28"/>
          <w:szCs w:val="28"/>
          <w:lang w:eastAsia="ru-RU"/>
        </w:rPr>
        <w:t>Розподіл балів, які отримують студенти</w:t>
      </w:r>
    </w:p>
    <w:p w:rsidR="004A7489" w:rsidRPr="004A7489" w:rsidRDefault="004A7489" w:rsidP="004A7489">
      <w:pPr>
        <w:widowControl/>
        <w:adjustRightInd w:val="0"/>
        <w:ind w:firstLine="557"/>
        <w:jc w:val="both"/>
        <w:rPr>
          <w:rFonts w:eastAsia="Calibri"/>
          <w:color w:val="000000"/>
          <w:sz w:val="28"/>
          <w:szCs w:val="28"/>
          <w:lang w:val="en-US" w:eastAsia="ru-RU"/>
        </w:rPr>
      </w:pPr>
      <w:r w:rsidRPr="004A7489">
        <w:rPr>
          <w:rFonts w:eastAsia="Calibri"/>
          <w:color w:val="000000"/>
          <w:sz w:val="28"/>
          <w:szCs w:val="28"/>
          <w:lang w:eastAsia="ru-RU"/>
        </w:rPr>
        <w:t xml:space="preserve"> Шкала перерахунку традиційних оцінок у рейтингові бали (200 балів) для дисциплін, що закінчуються заліком, знаходиться за посиланням: </w:t>
      </w:r>
      <w:hyperlink r:id="rId6" w:history="1">
        <w:r w:rsidRPr="004A7489">
          <w:rPr>
            <w:rFonts w:eastAsia="Calibri"/>
            <w:color w:val="0000FF"/>
            <w:sz w:val="28"/>
            <w:szCs w:val="28"/>
            <w:u w:val="single"/>
            <w:lang w:eastAsia="ru-RU"/>
          </w:rPr>
          <w:t>https://vnmu.edu.ua/</w:t>
        </w:r>
      </w:hyperlink>
      <w:r w:rsidRPr="004A7489">
        <w:rPr>
          <w:rFonts w:eastAsia="Calibri"/>
          <w:color w:val="000000"/>
          <w:sz w:val="28"/>
          <w:szCs w:val="28"/>
          <w:lang w:eastAsia="ru-RU"/>
        </w:rPr>
        <w:t>навчальний відділ/навчання</w:t>
      </w:r>
      <w:r w:rsidRPr="004A7489">
        <w:rPr>
          <w:rFonts w:eastAsia="Calibri"/>
          <w:color w:val="000000"/>
          <w:sz w:val="28"/>
          <w:szCs w:val="28"/>
          <w:lang w:val="en-US" w:eastAsia="ru-RU"/>
        </w:rPr>
        <w:t>-</w:t>
      </w:r>
      <w:r w:rsidRPr="004A7489">
        <w:rPr>
          <w:rFonts w:eastAsia="Calibri"/>
          <w:color w:val="000000"/>
          <w:sz w:val="28"/>
          <w:szCs w:val="28"/>
          <w:lang w:eastAsia="ru-RU"/>
        </w:rPr>
        <w:t>за</w:t>
      </w:r>
      <w:r w:rsidRPr="004A7489">
        <w:rPr>
          <w:rFonts w:eastAsia="Calibri"/>
          <w:color w:val="000000"/>
          <w:sz w:val="28"/>
          <w:szCs w:val="28"/>
          <w:lang w:val="en-US" w:eastAsia="ru-RU"/>
        </w:rPr>
        <w:t>-</w:t>
      </w:r>
      <w:proofErr w:type="spellStart"/>
      <w:r w:rsidRPr="004A7489">
        <w:rPr>
          <w:rFonts w:eastAsia="Calibri"/>
          <w:color w:val="000000"/>
          <w:sz w:val="28"/>
          <w:szCs w:val="28"/>
          <w:lang w:val="en-US" w:eastAsia="ru-RU"/>
        </w:rPr>
        <w:t>ects</w:t>
      </w:r>
      <w:proofErr w:type="spellEnd"/>
    </w:p>
    <w:p w:rsidR="004A7489" w:rsidRPr="004A7489" w:rsidRDefault="004A7489" w:rsidP="004A7489">
      <w:pPr>
        <w:widowControl/>
        <w:adjustRightInd w:val="0"/>
        <w:ind w:firstLine="557"/>
        <w:jc w:val="both"/>
        <w:rPr>
          <w:rFonts w:eastAsia="Calibri"/>
          <w:color w:val="000000"/>
          <w:sz w:val="28"/>
          <w:szCs w:val="28"/>
          <w:lang w:eastAsia="ru-RU"/>
        </w:rPr>
      </w:pPr>
      <w:r w:rsidRPr="004A7489">
        <w:rPr>
          <w:rFonts w:eastAsia="Calibri"/>
          <w:color w:val="000000"/>
          <w:sz w:val="28"/>
          <w:szCs w:val="28"/>
          <w:lang w:eastAsia="ru-RU"/>
        </w:rPr>
        <w:t xml:space="preserve"> </w:t>
      </w:r>
    </w:p>
    <w:p w:rsidR="004A7489" w:rsidRPr="004A7489" w:rsidRDefault="004A7489" w:rsidP="004A7489">
      <w:pPr>
        <w:widowControl/>
        <w:adjustRightInd w:val="0"/>
        <w:ind w:firstLine="557"/>
        <w:jc w:val="center"/>
        <w:rPr>
          <w:rFonts w:eastAsia="MS Mincho"/>
          <w:b/>
          <w:sz w:val="28"/>
          <w:szCs w:val="28"/>
          <w:lang w:eastAsia="ja-JP"/>
        </w:rPr>
      </w:pPr>
    </w:p>
    <w:p w:rsidR="004A7489" w:rsidRPr="004A7489" w:rsidRDefault="004A7489" w:rsidP="004A7489">
      <w:pPr>
        <w:widowControl/>
        <w:shd w:val="clear" w:color="auto" w:fill="FFFFFF"/>
        <w:autoSpaceDE/>
        <w:autoSpaceDN/>
        <w:ind w:firstLine="557"/>
        <w:jc w:val="center"/>
        <w:rPr>
          <w:rFonts w:eastAsia="MS Mincho"/>
          <w:b/>
          <w:sz w:val="28"/>
          <w:szCs w:val="28"/>
          <w:lang w:eastAsia="ja-JP"/>
        </w:rPr>
      </w:pPr>
      <w:r w:rsidRPr="004A7489">
        <w:rPr>
          <w:rFonts w:eastAsia="MS Mincho"/>
          <w:b/>
          <w:sz w:val="28"/>
          <w:szCs w:val="28"/>
          <w:lang w:eastAsia="ja-JP"/>
        </w:rPr>
        <w:t>10. Рекомендована література</w:t>
      </w:r>
    </w:p>
    <w:p w:rsidR="004A7489" w:rsidRPr="004A7489" w:rsidRDefault="004A7489" w:rsidP="004A7489">
      <w:pPr>
        <w:widowControl/>
        <w:shd w:val="clear" w:color="auto" w:fill="FFFFFF"/>
        <w:autoSpaceDE/>
        <w:autoSpaceDN/>
        <w:ind w:firstLine="557"/>
        <w:rPr>
          <w:rFonts w:eastAsia="MS Mincho"/>
          <w:b/>
          <w:bCs/>
          <w:spacing w:val="-6"/>
          <w:sz w:val="28"/>
          <w:szCs w:val="28"/>
          <w:lang w:eastAsia="ja-JP"/>
        </w:rPr>
      </w:pPr>
      <w:r w:rsidRPr="004A7489">
        <w:rPr>
          <w:rFonts w:eastAsia="MS Mincho"/>
          <w:b/>
          <w:sz w:val="28"/>
          <w:szCs w:val="28"/>
          <w:lang w:eastAsia="ja-JP"/>
        </w:rPr>
        <w:t>Основна</w:t>
      </w:r>
    </w:p>
    <w:p w:rsidR="004A7489" w:rsidRPr="004A7489" w:rsidRDefault="004A7489" w:rsidP="004A7489">
      <w:pPr>
        <w:tabs>
          <w:tab w:val="center" w:pos="4536"/>
          <w:tab w:val="right" w:pos="9072"/>
        </w:tabs>
        <w:autoSpaceDE/>
        <w:autoSpaceDN/>
        <w:ind w:firstLine="557"/>
        <w:jc w:val="both"/>
        <w:rPr>
          <w:b/>
          <w:sz w:val="28"/>
          <w:szCs w:val="28"/>
          <w:lang w:eastAsia="ru-RU"/>
        </w:rPr>
      </w:pPr>
    </w:p>
    <w:p w:rsidR="004A7489" w:rsidRPr="004A7489" w:rsidRDefault="004A7489" w:rsidP="004A7489">
      <w:pPr>
        <w:tabs>
          <w:tab w:val="center" w:pos="4536"/>
          <w:tab w:val="right" w:pos="9072"/>
        </w:tabs>
        <w:autoSpaceDE/>
        <w:autoSpaceDN/>
        <w:ind w:firstLine="567"/>
        <w:jc w:val="both"/>
        <w:rPr>
          <w:b/>
          <w:sz w:val="28"/>
          <w:szCs w:val="28"/>
          <w:lang w:eastAsia="ru-RU"/>
        </w:rPr>
      </w:pPr>
    </w:p>
    <w:p w:rsidR="004A7489" w:rsidRPr="004A7489" w:rsidRDefault="004A7489" w:rsidP="004A7489">
      <w:pPr>
        <w:tabs>
          <w:tab w:val="center" w:pos="4536"/>
          <w:tab w:val="right" w:pos="9072"/>
        </w:tabs>
        <w:autoSpaceDE/>
        <w:autoSpaceDN/>
        <w:ind w:firstLine="567"/>
        <w:jc w:val="both"/>
        <w:rPr>
          <w:b/>
          <w:sz w:val="28"/>
          <w:szCs w:val="28"/>
          <w:lang w:eastAsia="ru-RU"/>
        </w:rPr>
      </w:pPr>
      <w:r w:rsidRPr="004A7489">
        <w:rPr>
          <w:b/>
          <w:sz w:val="28"/>
          <w:szCs w:val="28"/>
          <w:lang w:eastAsia="ru-RU"/>
        </w:rPr>
        <w:t>Додаткова література</w:t>
      </w:r>
    </w:p>
    <w:p w:rsidR="004A7489" w:rsidRPr="004A7489" w:rsidRDefault="004A7489" w:rsidP="004A7489">
      <w:pPr>
        <w:tabs>
          <w:tab w:val="center" w:pos="4536"/>
          <w:tab w:val="right" w:pos="9072"/>
        </w:tabs>
        <w:autoSpaceDE/>
        <w:autoSpaceDN/>
        <w:ind w:firstLine="567"/>
        <w:jc w:val="both"/>
        <w:rPr>
          <w:b/>
          <w:sz w:val="28"/>
          <w:szCs w:val="28"/>
          <w:lang w:eastAsia="ru-RU"/>
        </w:rPr>
      </w:pPr>
    </w:p>
    <w:p w:rsidR="004A7489" w:rsidRPr="004A7489" w:rsidRDefault="004A7489" w:rsidP="004A7489">
      <w:pPr>
        <w:widowControl/>
        <w:autoSpaceDE/>
        <w:autoSpaceDN/>
        <w:spacing w:before="1" w:after="120"/>
        <w:rPr>
          <w:sz w:val="20"/>
          <w:szCs w:val="20"/>
          <w:lang w:val="x-none" w:eastAsia="ru-RU"/>
        </w:rPr>
      </w:pPr>
    </w:p>
    <w:p w:rsidR="004A7489" w:rsidRPr="004A7489" w:rsidRDefault="004A7489" w:rsidP="004A7489">
      <w:pPr>
        <w:keepNext/>
        <w:widowControl/>
        <w:autoSpaceDE/>
        <w:autoSpaceDN/>
        <w:spacing w:before="240" w:after="60"/>
        <w:ind w:left="141"/>
        <w:outlineLvl w:val="0"/>
        <w:rPr>
          <w:b/>
          <w:bCs/>
          <w:kern w:val="32"/>
          <w:sz w:val="28"/>
          <w:szCs w:val="28"/>
          <w:lang w:val="x-none" w:eastAsia="ru-RU"/>
        </w:rPr>
      </w:pPr>
      <w:r w:rsidRPr="004A7489">
        <w:rPr>
          <w:b/>
          <w:bCs/>
          <w:kern w:val="32"/>
          <w:sz w:val="28"/>
          <w:szCs w:val="28"/>
          <w:lang w:val="x-none" w:eastAsia="ru-RU"/>
        </w:rPr>
        <w:t>Інформаційні</w:t>
      </w:r>
      <w:r w:rsidRPr="004A7489">
        <w:rPr>
          <w:b/>
          <w:bCs/>
          <w:spacing w:val="-9"/>
          <w:kern w:val="32"/>
          <w:sz w:val="28"/>
          <w:szCs w:val="28"/>
          <w:lang w:val="x-none" w:eastAsia="ru-RU"/>
        </w:rPr>
        <w:t xml:space="preserve"> </w:t>
      </w:r>
      <w:r w:rsidRPr="004A7489">
        <w:rPr>
          <w:b/>
          <w:bCs/>
          <w:spacing w:val="-2"/>
          <w:kern w:val="32"/>
          <w:sz w:val="28"/>
          <w:szCs w:val="28"/>
          <w:lang w:val="x-none" w:eastAsia="ru-RU"/>
        </w:rPr>
        <w:t>ресурси</w:t>
      </w:r>
    </w:p>
    <w:p w:rsidR="004A7489" w:rsidRPr="004A7489" w:rsidRDefault="004A7489" w:rsidP="004A7489">
      <w:pPr>
        <w:widowControl/>
        <w:numPr>
          <w:ilvl w:val="0"/>
          <w:numId w:val="43"/>
        </w:numPr>
        <w:tabs>
          <w:tab w:val="left" w:pos="489"/>
        </w:tabs>
        <w:autoSpaceDE/>
        <w:autoSpaceDN/>
        <w:spacing w:before="321"/>
        <w:ind w:left="489" w:hanging="348"/>
        <w:jc w:val="both"/>
        <w:rPr>
          <w:sz w:val="28"/>
        </w:rPr>
      </w:pPr>
      <w:hyperlink r:id="rId7">
        <w:r w:rsidRPr="004A7489">
          <w:rPr>
            <w:color w:val="0000FF"/>
            <w:spacing w:val="-2"/>
            <w:sz w:val="28"/>
            <w:u w:val="single" w:color="0000FF"/>
          </w:rPr>
          <w:t>http://www.reprohealth.info/for/men_and_women/rhr/rp</w:t>
        </w:r>
      </w:hyperlink>
    </w:p>
    <w:p w:rsidR="004A7489" w:rsidRPr="004A7489" w:rsidRDefault="004A7489" w:rsidP="004A7489">
      <w:pPr>
        <w:widowControl/>
        <w:numPr>
          <w:ilvl w:val="0"/>
          <w:numId w:val="43"/>
        </w:numPr>
        <w:tabs>
          <w:tab w:val="left" w:pos="489"/>
        </w:tabs>
        <w:autoSpaceDE/>
        <w:autoSpaceDN/>
        <w:spacing w:before="2" w:line="322" w:lineRule="exact"/>
        <w:ind w:left="489" w:hanging="348"/>
        <w:jc w:val="both"/>
        <w:rPr>
          <w:sz w:val="28"/>
        </w:rPr>
      </w:pPr>
      <w:hyperlink r:id="rId8">
        <w:r w:rsidRPr="004A7489">
          <w:rPr>
            <w:color w:val="0000FF"/>
            <w:spacing w:val="-2"/>
            <w:sz w:val="28"/>
            <w:u w:val="single" w:color="0000FF"/>
          </w:rPr>
          <w:t>http://www.aig-journal.ru/</w:t>
        </w:r>
      </w:hyperlink>
    </w:p>
    <w:p w:rsidR="004A7489" w:rsidRPr="004A7489" w:rsidRDefault="004A7489" w:rsidP="004A7489">
      <w:pPr>
        <w:widowControl/>
        <w:numPr>
          <w:ilvl w:val="0"/>
          <w:numId w:val="43"/>
        </w:numPr>
        <w:tabs>
          <w:tab w:val="left" w:pos="489"/>
        </w:tabs>
        <w:autoSpaceDE/>
        <w:autoSpaceDN/>
        <w:spacing w:line="322" w:lineRule="exact"/>
        <w:ind w:left="489" w:hanging="348"/>
        <w:jc w:val="both"/>
        <w:rPr>
          <w:sz w:val="28"/>
        </w:rPr>
      </w:pPr>
      <w:hyperlink r:id="rId9">
        <w:r w:rsidRPr="004A7489">
          <w:rPr>
            <w:color w:val="0000FF"/>
            <w:spacing w:val="-2"/>
            <w:sz w:val="28"/>
            <w:u w:val="single" w:color="0000FF"/>
          </w:rPr>
          <w:t>http://teddygroup.agency/ru/z-turbotoyu-pro-zhinku/</w:t>
        </w:r>
      </w:hyperlink>
    </w:p>
    <w:p w:rsidR="004A7489" w:rsidRPr="004A7489" w:rsidRDefault="004A7489" w:rsidP="004A7489">
      <w:pPr>
        <w:widowControl/>
        <w:numPr>
          <w:ilvl w:val="0"/>
          <w:numId w:val="43"/>
        </w:numPr>
        <w:tabs>
          <w:tab w:val="left" w:pos="489"/>
        </w:tabs>
        <w:autoSpaceDE/>
        <w:autoSpaceDN/>
        <w:spacing w:line="322" w:lineRule="exact"/>
        <w:ind w:left="489" w:hanging="348"/>
        <w:jc w:val="both"/>
        <w:rPr>
          <w:sz w:val="28"/>
        </w:rPr>
      </w:pPr>
      <w:hyperlink r:id="rId10">
        <w:r w:rsidRPr="004A7489">
          <w:rPr>
            <w:color w:val="0000FF"/>
            <w:spacing w:val="-2"/>
            <w:sz w:val="28"/>
            <w:u w:val="single" w:color="0000FF"/>
          </w:rPr>
          <w:t>http://www.library.gov.ua/</w:t>
        </w:r>
      </w:hyperlink>
    </w:p>
    <w:p w:rsidR="004A7489" w:rsidRPr="004A7489" w:rsidRDefault="004A7489" w:rsidP="004A7489">
      <w:pPr>
        <w:widowControl/>
        <w:numPr>
          <w:ilvl w:val="0"/>
          <w:numId w:val="43"/>
        </w:numPr>
        <w:tabs>
          <w:tab w:val="left" w:pos="489"/>
        </w:tabs>
        <w:autoSpaceDE/>
        <w:autoSpaceDN/>
        <w:ind w:left="489" w:hanging="348"/>
        <w:jc w:val="both"/>
        <w:rPr>
          <w:sz w:val="28"/>
        </w:rPr>
      </w:pPr>
      <w:hyperlink r:id="rId11">
        <w:r w:rsidRPr="004A7489">
          <w:rPr>
            <w:color w:val="0000FF"/>
            <w:spacing w:val="-2"/>
            <w:sz w:val="28"/>
            <w:u w:val="single" w:color="0000FF"/>
          </w:rPr>
          <w:t>http://www.med2000.ru/article/article118.htm</w:t>
        </w:r>
      </w:hyperlink>
    </w:p>
    <w:p w:rsidR="004A7489" w:rsidRPr="004A7489" w:rsidRDefault="004A7489" w:rsidP="004A7489">
      <w:pPr>
        <w:widowControl/>
        <w:numPr>
          <w:ilvl w:val="0"/>
          <w:numId w:val="43"/>
        </w:numPr>
        <w:tabs>
          <w:tab w:val="left" w:pos="489"/>
        </w:tabs>
        <w:autoSpaceDE/>
        <w:autoSpaceDN/>
        <w:spacing w:line="322" w:lineRule="exact"/>
        <w:ind w:left="489" w:hanging="348"/>
        <w:jc w:val="both"/>
        <w:rPr>
          <w:sz w:val="28"/>
        </w:rPr>
      </w:pPr>
      <w:hyperlink r:id="rId12">
        <w:r w:rsidRPr="004A7489">
          <w:rPr>
            <w:color w:val="0000FF"/>
            <w:spacing w:val="-2"/>
            <w:sz w:val="28"/>
            <w:u w:val="single" w:color="0000FF"/>
          </w:rPr>
          <w:t>http://www.cochranelibrary.com/</w:t>
        </w:r>
      </w:hyperlink>
    </w:p>
    <w:p w:rsidR="004A7489" w:rsidRPr="004A7489" w:rsidRDefault="004A7489" w:rsidP="004A7489">
      <w:pPr>
        <w:widowControl/>
        <w:numPr>
          <w:ilvl w:val="0"/>
          <w:numId w:val="43"/>
        </w:numPr>
        <w:tabs>
          <w:tab w:val="left" w:pos="489"/>
        </w:tabs>
        <w:autoSpaceDE/>
        <w:autoSpaceDN/>
        <w:ind w:left="489" w:hanging="348"/>
        <w:jc w:val="both"/>
        <w:rPr>
          <w:sz w:val="28"/>
        </w:rPr>
      </w:pPr>
      <w:hyperlink r:id="rId13">
        <w:r w:rsidRPr="004A7489">
          <w:rPr>
            <w:color w:val="0000FF"/>
            <w:spacing w:val="-2"/>
            <w:sz w:val="28"/>
            <w:u w:val="single" w:color="0000FF"/>
          </w:rPr>
          <w:t>http://z-l.com.ua/</w:t>
        </w:r>
      </w:hyperlink>
    </w:p>
    <w:p w:rsidR="004A7489" w:rsidRPr="004A7489" w:rsidRDefault="004A7489" w:rsidP="004A7489">
      <w:pPr>
        <w:widowControl/>
        <w:numPr>
          <w:ilvl w:val="0"/>
          <w:numId w:val="43"/>
        </w:numPr>
        <w:tabs>
          <w:tab w:val="left" w:pos="489"/>
        </w:tabs>
        <w:autoSpaceDE/>
        <w:autoSpaceDN/>
        <w:spacing w:before="2" w:line="322" w:lineRule="exact"/>
        <w:ind w:left="489" w:hanging="348"/>
        <w:jc w:val="both"/>
        <w:rPr>
          <w:sz w:val="28"/>
        </w:rPr>
      </w:pPr>
      <w:hyperlink r:id="rId14">
        <w:r w:rsidRPr="004A7489">
          <w:rPr>
            <w:color w:val="0000FF"/>
            <w:spacing w:val="-2"/>
            <w:sz w:val="28"/>
            <w:u w:val="single" w:color="0000FF"/>
          </w:rPr>
          <w:t>http://ipag-kiev.org.ua/ru/</w:t>
        </w:r>
      </w:hyperlink>
    </w:p>
    <w:p w:rsidR="004A7489" w:rsidRPr="004A7489" w:rsidRDefault="004A7489" w:rsidP="004A7489">
      <w:pPr>
        <w:widowControl/>
        <w:numPr>
          <w:ilvl w:val="0"/>
          <w:numId w:val="43"/>
        </w:numPr>
        <w:tabs>
          <w:tab w:val="left" w:pos="420"/>
          <w:tab w:val="left" w:pos="1223"/>
        </w:tabs>
        <w:autoSpaceDE/>
        <w:autoSpaceDN/>
        <w:spacing w:line="322" w:lineRule="exact"/>
        <w:ind w:left="420" w:hanging="279"/>
        <w:jc w:val="both"/>
        <w:rPr>
          <w:sz w:val="28"/>
        </w:rPr>
      </w:pPr>
      <w:r w:rsidRPr="004A7489">
        <w:rPr>
          <w:spacing w:val="-4"/>
          <w:sz w:val="28"/>
        </w:rPr>
        <w:t>сайт</w:t>
      </w:r>
      <w:r w:rsidRPr="004A7489">
        <w:rPr>
          <w:sz w:val="28"/>
        </w:rPr>
        <w:tab/>
        <w:t>кафедри</w:t>
      </w:r>
      <w:r w:rsidRPr="004A7489">
        <w:rPr>
          <w:spacing w:val="-4"/>
          <w:sz w:val="28"/>
        </w:rPr>
        <w:t xml:space="preserve"> </w:t>
      </w:r>
      <w:r w:rsidRPr="004A7489">
        <w:rPr>
          <w:color w:val="0000FF"/>
          <w:sz w:val="28"/>
          <w:u w:val="single" w:color="0000FF"/>
        </w:rPr>
        <w:t>(vnmu.edu.ua/кафедра</w:t>
      </w:r>
      <w:r w:rsidRPr="004A7489">
        <w:rPr>
          <w:color w:val="0000FF"/>
          <w:spacing w:val="-7"/>
          <w:sz w:val="28"/>
          <w:u w:val="single" w:color="0000FF"/>
        </w:rPr>
        <w:t xml:space="preserve"> </w:t>
      </w:r>
      <w:r w:rsidRPr="004A7489">
        <w:rPr>
          <w:color w:val="0000FF"/>
          <w:sz w:val="28"/>
          <w:u w:val="single" w:color="0000FF"/>
        </w:rPr>
        <w:t>–</w:t>
      </w:r>
      <w:r w:rsidRPr="004A7489">
        <w:rPr>
          <w:color w:val="0000FF"/>
          <w:spacing w:val="-4"/>
          <w:sz w:val="28"/>
          <w:u w:val="single" w:color="0000FF"/>
        </w:rPr>
        <w:t xml:space="preserve"> </w:t>
      </w:r>
      <w:r w:rsidRPr="004A7489">
        <w:rPr>
          <w:color w:val="0000FF"/>
          <w:sz w:val="28"/>
          <w:u w:val="single" w:color="0000FF"/>
        </w:rPr>
        <w:t>акушерства</w:t>
      </w:r>
      <w:r w:rsidRPr="004A7489">
        <w:rPr>
          <w:color w:val="0000FF"/>
          <w:spacing w:val="-5"/>
          <w:sz w:val="28"/>
          <w:u w:val="single" w:color="0000FF"/>
        </w:rPr>
        <w:t xml:space="preserve"> </w:t>
      </w:r>
      <w:r w:rsidRPr="004A7489">
        <w:rPr>
          <w:color w:val="0000FF"/>
          <w:sz w:val="28"/>
          <w:u w:val="single" w:color="0000FF"/>
        </w:rPr>
        <w:t>і</w:t>
      </w:r>
      <w:r w:rsidRPr="004A7489">
        <w:rPr>
          <w:color w:val="0000FF"/>
          <w:spacing w:val="-4"/>
          <w:sz w:val="28"/>
          <w:u w:val="single" w:color="0000FF"/>
        </w:rPr>
        <w:t xml:space="preserve"> </w:t>
      </w:r>
      <w:r w:rsidRPr="004A7489">
        <w:rPr>
          <w:color w:val="0000FF"/>
          <w:sz w:val="28"/>
          <w:u w:val="single" w:color="0000FF"/>
        </w:rPr>
        <w:t>гінекології</w:t>
      </w:r>
      <w:r w:rsidRPr="004A7489">
        <w:rPr>
          <w:color w:val="0000FF"/>
          <w:spacing w:val="-5"/>
          <w:sz w:val="28"/>
          <w:u w:val="single" w:color="0000FF"/>
        </w:rPr>
        <w:t xml:space="preserve"> </w:t>
      </w:r>
      <w:r w:rsidRPr="004A7489">
        <w:rPr>
          <w:color w:val="0000FF"/>
          <w:sz w:val="28"/>
          <w:u w:val="single" w:color="0000FF"/>
        </w:rPr>
        <w:t>–</w:t>
      </w:r>
      <w:r w:rsidRPr="004A7489">
        <w:rPr>
          <w:color w:val="0000FF"/>
          <w:spacing w:val="-4"/>
          <w:sz w:val="28"/>
          <w:u w:val="single" w:color="0000FF"/>
        </w:rPr>
        <w:t xml:space="preserve"> </w:t>
      </w:r>
      <w:r w:rsidRPr="004A7489">
        <w:rPr>
          <w:color w:val="0000FF"/>
          <w:spacing w:val="-5"/>
          <w:sz w:val="28"/>
          <w:u w:val="single" w:color="0000FF"/>
        </w:rPr>
        <w:t>1)</w:t>
      </w:r>
    </w:p>
    <w:p w:rsidR="004A7489" w:rsidRPr="004A7489" w:rsidRDefault="004A7489" w:rsidP="004A7489">
      <w:pPr>
        <w:widowControl/>
        <w:numPr>
          <w:ilvl w:val="0"/>
          <w:numId w:val="43"/>
        </w:numPr>
        <w:tabs>
          <w:tab w:val="left" w:pos="561"/>
        </w:tabs>
        <w:autoSpaceDE/>
        <w:autoSpaceDN/>
        <w:ind w:left="561" w:hanging="420"/>
        <w:jc w:val="both"/>
        <w:rPr>
          <w:sz w:val="28"/>
        </w:rPr>
      </w:pPr>
      <w:r w:rsidRPr="004A7489">
        <w:rPr>
          <w:sz w:val="28"/>
        </w:rPr>
        <w:t>сайт</w:t>
      </w:r>
      <w:r w:rsidRPr="004A7489">
        <w:rPr>
          <w:spacing w:val="-8"/>
          <w:sz w:val="28"/>
        </w:rPr>
        <w:t xml:space="preserve"> </w:t>
      </w:r>
      <w:r w:rsidRPr="004A7489">
        <w:rPr>
          <w:sz w:val="28"/>
        </w:rPr>
        <w:t>бібліотеки</w:t>
      </w:r>
      <w:r w:rsidRPr="004A7489">
        <w:rPr>
          <w:spacing w:val="-5"/>
          <w:sz w:val="28"/>
        </w:rPr>
        <w:t xml:space="preserve"> </w:t>
      </w:r>
      <w:r w:rsidRPr="004A7489">
        <w:rPr>
          <w:color w:val="0000FF"/>
          <w:spacing w:val="-2"/>
          <w:sz w:val="28"/>
          <w:u w:val="single" w:color="0000FF"/>
        </w:rPr>
        <w:t>(library.vnmu.edu.ua)</w:t>
      </w:r>
    </w:p>
    <w:p w:rsidR="004A7489" w:rsidRPr="004A7489" w:rsidRDefault="004A7489" w:rsidP="004A7489">
      <w:pPr>
        <w:tabs>
          <w:tab w:val="center" w:pos="4536"/>
          <w:tab w:val="right" w:pos="9072"/>
        </w:tabs>
        <w:autoSpaceDE/>
        <w:autoSpaceDN/>
        <w:ind w:firstLine="567"/>
        <w:jc w:val="both"/>
        <w:rPr>
          <w:b/>
          <w:sz w:val="28"/>
          <w:szCs w:val="28"/>
          <w:lang w:eastAsia="ru-RU"/>
        </w:rPr>
      </w:pPr>
    </w:p>
    <w:p w:rsidR="004A7489" w:rsidRPr="004A7489" w:rsidRDefault="004A7489" w:rsidP="004A7489">
      <w:pPr>
        <w:tabs>
          <w:tab w:val="center" w:pos="4536"/>
          <w:tab w:val="right" w:pos="9072"/>
        </w:tabs>
        <w:autoSpaceDE/>
        <w:autoSpaceDN/>
        <w:ind w:firstLine="567"/>
        <w:jc w:val="both"/>
        <w:rPr>
          <w:b/>
          <w:sz w:val="28"/>
          <w:szCs w:val="28"/>
          <w:lang w:eastAsia="ru-RU"/>
        </w:rPr>
      </w:pPr>
    </w:p>
    <w:p w:rsidR="004A7489" w:rsidRPr="004A7489" w:rsidRDefault="004A7489" w:rsidP="004A7489">
      <w:pPr>
        <w:tabs>
          <w:tab w:val="center" w:pos="4536"/>
          <w:tab w:val="right" w:pos="9072"/>
        </w:tabs>
        <w:autoSpaceDE/>
        <w:autoSpaceDN/>
        <w:ind w:left="567"/>
        <w:jc w:val="both"/>
        <w:rPr>
          <w:sz w:val="28"/>
          <w:szCs w:val="28"/>
          <w:lang w:val="en-US" w:eastAsia="ru-RU"/>
        </w:rPr>
      </w:pPr>
    </w:p>
    <w:p w:rsidR="004A7489" w:rsidRPr="004A7489" w:rsidRDefault="004A7489" w:rsidP="004A7489">
      <w:pPr>
        <w:widowControl/>
        <w:autoSpaceDE/>
        <w:autoSpaceDN/>
        <w:spacing w:line="360" w:lineRule="auto"/>
        <w:jc w:val="right"/>
        <w:rPr>
          <w:rFonts w:eastAsia="Calibri"/>
          <w:b/>
          <w:bCs/>
          <w:color w:val="000000"/>
          <w:sz w:val="28"/>
          <w:szCs w:val="28"/>
          <w:lang w:eastAsia="ru-RU"/>
        </w:rPr>
      </w:pPr>
      <w:r w:rsidRPr="004A7489">
        <w:rPr>
          <w:rFonts w:eastAsia="Calibri"/>
          <w:b/>
          <w:bCs/>
          <w:color w:val="000000"/>
          <w:sz w:val="28"/>
          <w:szCs w:val="28"/>
          <w:lang w:eastAsia="ru-RU"/>
        </w:rPr>
        <w:t xml:space="preserve">Додаток </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 xml:space="preserve">ВІННИЦЬКИЙ НАЦІОНАЛЬНИЙ МЕДИЧНИЙ УНІВЕРСИТЕТ </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 xml:space="preserve">ІМ. М.І. ПИРОГОВА </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ЗАТВЕРДЖУЮ</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Завідувач кафедри</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_________________</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_________________</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«___»______ 20__р.</w:t>
      </w:r>
    </w:p>
    <w:p w:rsidR="004A7489" w:rsidRPr="004A7489" w:rsidRDefault="004A7489" w:rsidP="004A7489">
      <w:pPr>
        <w:widowControl/>
        <w:autoSpaceDE/>
        <w:autoSpaceDN/>
        <w:spacing w:line="360" w:lineRule="auto"/>
        <w:jc w:val="center"/>
        <w:rPr>
          <w:rFonts w:eastAsia="Calibri"/>
          <w:b/>
          <w:bCs/>
          <w:color w:val="000000"/>
          <w:sz w:val="28"/>
          <w:szCs w:val="28"/>
          <w:lang w:eastAsia="ru-RU"/>
        </w:rPr>
      </w:pPr>
    </w:p>
    <w:p w:rsidR="004A7489" w:rsidRPr="004A7489" w:rsidRDefault="004A7489" w:rsidP="004A7489">
      <w:pPr>
        <w:widowControl/>
        <w:autoSpaceDE/>
        <w:autoSpaceDN/>
        <w:spacing w:line="360" w:lineRule="auto"/>
        <w:jc w:val="center"/>
        <w:rPr>
          <w:rFonts w:eastAsia="Calibri"/>
          <w:b/>
          <w:bCs/>
          <w:color w:val="000000"/>
          <w:sz w:val="28"/>
          <w:szCs w:val="28"/>
          <w:lang w:eastAsia="ru-RU"/>
        </w:rPr>
      </w:pPr>
      <w:r w:rsidRPr="004A7489">
        <w:rPr>
          <w:rFonts w:eastAsia="Calibri"/>
          <w:b/>
          <w:bCs/>
          <w:color w:val="000000"/>
          <w:sz w:val="28"/>
          <w:szCs w:val="28"/>
          <w:lang w:eastAsia="ru-RU"/>
        </w:rPr>
        <w:t>Звіт</w:t>
      </w:r>
    </w:p>
    <w:p w:rsidR="004A7489" w:rsidRPr="004A7489" w:rsidRDefault="004A7489" w:rsidP="004A7489">
      <w:pPr>
        <w:widowControl/>
        <w:autoSpaceDE/>
        <w:autoSpaceDN/>
        <w:spacing w:line="360" w:lineRule="auto"/>
        <w:jc w:val="center"/>
        <w:rPr>
          <w:rFonts w:eastAsia="Calibri"/>
          <w:b/>
          <w:bCs/>
          <w:color w:val="000000"/>
          <w:sz w:val="28"/>
          <w:szCs w:val="28"/>
          <w:lang w:eastAsia="ru-RU"/>
        </w:rPr>
      </w:pPr>
      <w:r w:rsidRPr="004A7489">
        <w:rPr>
          <w:rFonts w:eastAsia="Calibri"/>
          <w:b/>
          <w:bCs/>
          <w:color w:val="000000"/>
          <w:sz w:val="28"/>
          <w:szCs w:val="28"/>
          <w:lang w:eastAsia="ru-RU"/>
        </w:rPr>
        <w:t xml:space="preserve">про проходження практики за спеціальністю </w:t>
      </w:r>
    </w:p>
    <w:p w:rsidR="004A7489" w:rsidRPr="004A7489" w:rsidRDefault="004A7489" w:rsidP="004A7489">
      <w:pPr>
        <w:widowControl/>
        <w:autoSpaceDE/>
        <w:autoSpaceDN/>
        <w:jc w:val="center"/>
        <w:rPr>
          <w:rFonts w:eastAsia="Calibri"/>
          <w:b/>
          <w:bCs/>
          <w:color w:val="000000"/>
          <w:sz w:val="28"/>
          <w:szCs w:val="28"/>
          <w:lang w:eastAsia="ru-RU"/>
        </w:rPr>
      </w:pPr>
      <w:r w:rsidRPr="004A7489">
        <w:rPr>
          <w:rFonts w:eastAsia="Calibri"/>
          <w:b/>
          <w:bCs/>
          <w:color w:val="000000"/>
          <w:sz w:val="28"/>
          <w:szCs w:val="28"/>
          <w:lang w:eastAsia="ru-RU"/>
        </w:rPr>
        <w:t>здобувача ступеня доктора філософії</w:t>
      </w:r>
    </w:p>
    <w:p w:rsidR="004A7489" w:rsidRPr="004A7489" w:rsidRDefault="004A7489" w:rsidP="004A7489">
      <w:pPr>
        <w:widowControl/>
        <w:autoSpaceDE/>
        <w:autoSpaceDN/>
        <w:jc w:val="center"/>
        <w:rPr>
          <w:rFonts w:eastAsia="Calibri"/>
          <w:b/>
          <w:bCs/>
          <w:color w:val="000000"/>
          <w:sz w:val="28"/>
          <w:szCs w:val="28"/>
          <w:lang w:eastAsia="ru-RU"/>
        </w:rPr>
      </w:pPr>
    </w:p>
    <w:p w:rsidR="004A7489" w:rsidRPr="004A7489" w:rsidRDefault="004A7489" w:rsidP="004A7489">
      <w:pPr>
        <w:widowControl/>
        <w:autoSpaceDE/>
        <w:autoSpaceDN/>
        <w:jc w:val="both"/>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__________________________________________________________________</w:t>
      </w:r>
    </w:p>
    <w:p w:rsidR="004A7489" w:rsidRPr="004A7489" w:rsidRDefault="004A7489" w:rsidP="004A7489">
      <w:pPr>
        <w:widowControl/>
        <w:autoSpaceDE/>
        <w:autoSpaceDN/>
        <w:jc w:val="center"/>
        <w:rPr>
          <w:rFonts w:eastAsia="Calibri"/>
          <w:i/>
          <w:iCs/>
          <w:color w:val="000000"/>
          <w:sz w:val="28"/>
          <w:szCs w:val="28"/>
          <w:lang w:eastAsia="ru-RU"/>
        </w:rPr>
      </w:pPr>
      <w:r w:rsidRPr="004A7489">
        <w:rPr>
          <w:rFonts w:eastAsia="Calibri"/>
          <w:i/>
          <w:iCs/>
          <w:color w:val="000000"/>
          <w:sz w:val="28"/>
          <w:szCs w:val="28"/>
          <w:lang w:eastAsia="ru-RU"/>
        </w:rPr>
        <w:t>(прізвище, ім'я, по батькові)</w:t>
      </w:r>
    </w:p>
    <w:p w:rsidR="004A7489" w:rsidRPr="004A7489" w:rsidRDefault="004A7489" w:rsidP="004A7489">
      <w:pPr>
        <w:widowControl/>
        <w:autoSpaceDE/>
        <w:autoSpaceDN/>
        <w:jc w:val="both"/>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__________________________________________________________________</w:t>
      </w:r>
    </w:p>
    <w:p w:rsidR="004A7489" w:rsidRPr="004A7489" w:rsidRDefault="004A7489" w:rsidP="004A7489">
      <w:pPr>
        <w:widowControl/>
        <w:autoSpaceDE/>
        <w:autoSpaceDN/>
        <w:jc w:val="center"/>
        <w:rPr>
          <w:rFonts w:eastAsia="Calibri"/>
          <w:i/>
          <w:iCs/>
          <w:color w:val="000000"/>
          <w:sz w:val="28"/>
          <w:szCs w:val="28"/>
          <w:lang w:eastAsia="ru-RU"/>
        </w:rPr>
      </w:pPr>
      <w:r w:rsidRPr="004A7489">
        <w:rPr>
          <w:rFonts w:eastAsia="Calibri"/>
          <w:i/>
          <w:iCs/>
          <w:color w:val="000000"/>
          <w:sz w:val="28"/>
          <w:szCs w:val="28"/>
          <w:lang w:eastAsia="ru-RU"/>
        </w:rPr>
        <w:t>(галузь знань, спеціальність)</w:t>
      </w:r>
    </w:p>
    <w:p w:rsidR="004A7489" w:rsidRPr="004A7489" w:rsidRDefault="004A7489" w:rsidP="004A7489">
      <w:pPr>
        <w:widowControl/>
        <w:autoSpaceDE/>
        <w:autoSpaceDN/>
        <w:jc w:val="both"/>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__________________________________________________________________</w:t>
      </w:r>
    </w:p>
    <w:p w:rsidR="004A7489" w:rsidRPr="004A7489" w:rsidRDefault="004A7489" w:rsidP="004A7489">
      <w:pPr>
        <w:widowControl/>
        <w:autoSpaceDE/>
        <w:autoSpaceDN/>
        <w:spacing w:line="360" w:lineRule="auto"/>
        <w:jc w:val="both"/>
        <w:rPr>
          <w:rFonts w:eastAsia="Calibri"/>
          <w:color w:val="000000"/>
          <w:sz w:val="28"/>
          <w:szCs w:val="28"/>
          <w:lang w:eastAsia="ru-RU"/>
        </w:rPr>
      </w:pPr>
    </w:p>
    <w:p w:rsidR="004A7489" w:rsidRPr="004A7489" w:rsidRDefault="004A7489" w:rsidP="004A7489">
      <w:pPr>
        <w:widowControl/>
        <w:autoSpaceDE/>
        <w:autoSpaceDN/>
        <w:spacing w:line="360" w:lineRule="auto"/>
        <w:jc w:val="both"/>
        <w:rPr>
          <w:rFonts w:eastAsia="Calibri"/>
          <w:color w:val="000000"/>
          <w:sz w:val="28"/>
          <w:szCs w:val="28"/>
          <w:lang w:eastAsia="ru-RU"/>
        </w:rPr>
      </w:pP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Місце проходження практики ________________________________________</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__________________________________________________________________</w:t>
      </w:r>
    </w:p>
    <w:p w:rsidR="004A7489" w:rsidRPr="004A7489" w:rsidRDefault="004A7489" w:rsidP="004A7489">
      <w:pPr>
        <w:widowControl/>
        <w:autoSpaceDE/>
        <w:autoSpaceDN/>
        <w:spacing w:line="360" w:lineRule="auto"/>
        <w:jc w:val="both"/>
        <w:rPr>
          <w:rFonts w:eastAsia="Calibri"/>
          <w:color w:val="000000"/>
          <w:sz w:val="28"/>
          <w:szCs w:val="28"/>
          <w:lang w:eastAsia="ru-RU"/>
        </w:rPr>
      </w:pPr>
    </w:p>
    <w:p w:rsidR="004A7489" w:rsidRPr="004A7489" w:rsidRDefault="004A7489" w:rsidP="004A7489">
      <w:pPr>
        <w:widowControl/>
        <w:autoSpaceDE/>
        <w:autoSpaceDN/>
        <w:spacing w:line="360" w:lineRule="auto"/>
        <w:jc w:val="both"/>
        <w:rPr>
          <w:rFonts w:eastAsia="Calibri"/>
          <w:color w:val="000000"/>
          <w:sz w:val="28"/>
          <w:szCs w:val="28"/>
          <w:lang w:eastAsia="ru-RU"/>
        </w:rPr>
      </w:pP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Керівник практики__________________________________________________</w:t>
      </w:r>
    </w:p>
    <w:p w:rsidR="004A7489" w:rsidRPr="004A7489" w:rsidRDefault="004A7489" w:rsidP="004A7489">
      <w:pPr>
        <w:widowControl/>
        <w:autoSpaceDE/>
        <w:autoSpaceDN/>
        <w:spacing w:line="360" w:lineRule="auto"/>
        <w:jc w:val="center"/>
        <w:rPr>
          <w:rFonts w:eastAsia="Calibri"/>
          <w:i/>
          <w:iCs/>
          <w:color w:val="000000"/>
          <w:sz w:val="28"/>
          <w:szCs w:val="28"/>
          <w:lang w:eastAsia="ru-RU"/>
        </w:rPr>
      </w:pPr>
      <w:r w:rsidRPr="004A7489">
        <w:rPr>
          <w:rFonts w:eastAsia="Calibri"/>
          <w:i/>
          <w:iCs/>
          <w:color w:val="000000"/>
          <w:sz w:val="28"/>
          <w:szCs w:val="28"/>
          <w:lang w:eastAsia="ru-RU"/>
        </w:rPr>
        <w:t>(прізвище, ім'я, по батькові)</w:t>
      </w:r>
    </w:p>
    <w:p w:rsidR="004A7489" w:rsidRPr="004A7489" w:rsidRDefault="004A7489" w:rsidP="004A7489">
      <w:pPr>
        <w:widowControl/>
        <w:autoSpaceDE/>
        <w:autoSpaceDN/>
        <w:spacing w:line="360" w:lineRule="auto"/>
        <w:jc w:val="center"/>
        <w:rPr>
          <w:rFonts w:eastAsia="Calibri"/>
          <w:color w:val="000000"/>
          <w:sz w:val="28"/>
          <w:szCs w:val="28"/>
          <w:lang w:val="ru-RU" w:eastAsia="ru-RU"/>
        </w:rPr>
      </w:pPr>
    </w:p>
    <w:p w:rsidR="004A7489" w:rsidRPr="004A7489" w:rsidRDefault="004A7489" w:rsidP="004A7489">
      <w:pPr>
        <w:widowControl/>
        <w:autoSpaceDE/>
        <w:autoSpaceDN/>
        <w:spacing w:line="360" w:lineRule="auto"/>
        <w:jc w:val="center"/>
        <w:rPr>
          <w:rFonts w:eastAsia="Calibri"/>
          <w:color w:val="000000"/>
          <w:sz w:val="28"/>
          <w:szCs w:val="28"/>
          <w:lang w:val="ru-RU"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Рік</w:t>
      </w:r>
    </w:p>
    <w:p w:rsidR="004A7489" w:rsidRPr="004A7489" w:rsidRDefault="004A7489" w:rsidP="004A7489">
      <w:pPr>
        <w:widowControl/>
        <w:autoSpaceDE/>
        <w:autoSpaceDN/>
        <w:spacing w:after="160" w:line="259" w:lineRule="auto"/>
        <w:jc w:val="center"/>
        <w:rPr>
          <w:rFonts w:eastAsia="Calibri"/>
          <w:b/>
          <w:bCs/>
          <w:color w:val="000000"/>
          <w:sz w:val="28"/>
          <w:szCs w:val="28"/>
          <w:lang w:eastAsia="ru-RU"/>
        </w:rPr>
      </w:pPr>
      <w:r w:rsidRPr="004A7489">
        <w:rPr>
          <w:rFonts w:eastAsia="Calibri"/>
          <w:color w:val="000000"/>
          <w:sz w:val="28"/>
          <w:szCs w:val="28"/>
          <w:lang w:eastAsia="ru-RU"/>
        </w:rPr>
        <w:br w:type="page"/>
      </w:r>
      <w:r w:rsidRPr="004A7489">
        <w:rPr>
          <w:rFonts w:eastAsia="Calibri"/>
          <w:b/>
          <w:bCs/>
          <w:color w:val="000000"/>
          <w:sz w:val="28"/>
          <w:szCs w:val="28"/>
          <w:lang w:eastAsia="ru-RU"/>
        </w:rPr>
        <w:lastRenderedPageBreak/>
        <w:t>Звіт практики</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За період практики було виконано (стислий опис змісту практики за спеціальністю):</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 xml:space="preserve">1. </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 xml:space="preserve">2. </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 xml:space="preserve">3. </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 xml:space="preserve">4. </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5.</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6.</w:t>
      </w: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Практика за спеціальністю</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402"/>
        <w:gridCol w:w="1276"/>
        <w:gridCol w:w="1193"/>
        <w:gridCol w:w="2918"/>
      </w:tblGrid>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r w:rsidRPr="004A7489">
              <w:rPr>
                <w:rFonts w:eastAsia="Calibri"/>
                <w:color w:val="000000"/>
                <w:sz w:val="28"/>
                <w:szCs w:val="28"/>
                <w:lang w:eastAsia="ru-RU"/>
              </w:rPr>
              <w:t>№</w:t>
            </w: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r w:rsidRPr="004A7489">
              <w:rPr>
                <w:rFonts w:eastAsia="Calibri"/>
                <w:color w:val="000000"/>
                <w:sz w:val="28"/>
                <w:szCs w:val="28"/>
                <w:lang w:eastAsia="ru-RU"/>
              </w:rPr>
              <w:t>Вид діяльності</w:t>
            </w: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r w:rsidRPr="004A7489">
              <w:rPr>
                <w:rFonts w:eastAsia="Calibri"/>
                <w:color w:val="000000"/>
                <w:sz w:val="28"/>
                <w:szCs w:val="28"/>
                <w:lang w:eastAsia="ru-RU"/>
              </w:rPr>
              <w:t>Оцінка</w:t>
            </w: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r w:rsidRPr="004A7489">
              <w:rPr>
                <w:rFonts w:eastAsia="Calibri"/>
                <w:color w:val="000000"/>
                <w:sz w:val="28"/>
                <w:szCs w:val="28"/>
                <w:lang w:eastAsia="ru-RU"/>
              </w:rPr>
              <w:t>Дата</w:t>
            </w: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r w:rsidRPr="004A7489">
              <w:rPr>
                <w:rFonts w:eastAsia="Calibri"/>
                <w:color w:val="000000"/>
                <w:sz w:val="28"/>
                <w:szCs w:val="28"/>
                <w:lang w:eastAsia="ru-RU"/>
              </w:rPr>
              <w:t>Підпис керівника</w:t>
            </w: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r w:rsidR="004A7489" w:rsidRPr="004A7489" w:rsidTr="009F2240">
        <w:tc>
          <w:tcPr>
            <w:tcW w:w="704"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3402"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276"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1193"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c>
          <w:tcPr>
            <w:tcW w:w="2918" w:type="dxa"/>
            <w:shd w:val="clear" w:color="auto" w:fill="auto"/>
          </w:tcPr>
          <w:p w:rsidR="004A7489" w:rsidRPr="004A7489" w:rsidRDefault="004A7489" w:rsidP="004A7489">
            <w:pPr>
              <w:widowControl/>
              <w:autoSpaceDE/>
              <w:autoSpaceDN/>
              <w:jc w:val="center"/>
              <w:rPr>
                <w:rFonts w:eastAsia="Calibri"/>
                <w:color w:val="000000"/>
                <w:sz w:val="28"/>
                <w:szCs w:val="28"/>
                <w:lang w:eastAsia="ru-RU"/>
              </w:rPr>
            </w:pPr>
          </w:p>
        </w:tc>
      </w:tr>
    </w:tbl>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 xml:space="preserve">Відгук та оцінка роботи аспіранта на практиці </w:t>
      </w:r>
    </w:p>
    <w:p w:rsidR="004A7489" w:rsidRPr="004A7489" w:rsidRDefault="004A7489" w:rsidP="004A7489">
      <w:pPr>
        <w:widowControl/>
        <w:autoSpaceDE/>
        <w:autoSpaceDN/>
        <w:spacing w:line="360" w:lineRule="auto"/>
        <w:jc w:val="center"/>
        <w:rPr>
          <w:rFonts w:eastAsia="Calibri"/>
          <w:i/>
          <w:iCs/>
          <w:color w:val="000000"/>
          <w:sz w:val="28"/>
          <w:szCs w:val="28"/>
          <w:lang w:eastAsia="ru-RU"/>
        </w:rPr>
      </w:pPr>
      <w:r w:rsidRPr="004A7489">
        <w:rPr>
          <w:rFonts w:eastAsia="Calibri"/>
          <w:i/>
          <w:iCs/>
          <w:color w:val="000000"/>
          <w:sz w:val="28"/>
          <w:szCs w:val="28"/>
          <w:lang w:eastAsia="ru-RU"/>
        </w:rPr>
        <w:t>(заповнює керівник структурного підрозділу бази практики)</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 xml:space="preserve">Посада, прізвище, ім’я, по батькові                                                          Підпис </w:t>
      </w:r>
    </w:p>
    <w:p w:rsidR="004A7489" w:rsidRPr="004A7489" w:rsidRDefault="004A7489" w:rsidP="004A7489">
      <w:pPr>
        <w:widowControl/>
        <w:autoSpaceDE/>
        <w:autoSpaceDN/>
        <w:spacing w:line="360" w:lineRule="auto"/>
        <w:jc w:val="both"/>
        <w:rPr>
          <w:rFonts w:eastAsia="Calibri"/>
          <w:color w:val="000000"/>
          <w:sz w:val="28"/>
          <w:szCs w:val="28"/>
          <w:lang w:eastAsia="ru-RU"/>
        </w:rPr>
      </w:pPr>
      <w:r w:rsidRPr="004A7489">
        <w:rPr>
          <w:rFonts w:eastAsia="Calibri"/>
          <w:color w:val="000000"/>
          <w:sz w:val="28"/>
          <w:szCs w:val="28"/>
          <w:lang w:eastAsia="ru-RU"/>
        </w:rPr>
        <w:t>Печатка бази практики                                     “___”________________20___ р.</w:t>
      </w: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 xml:space="preserve">Відгук та оцінка роботи аспіранта на практиці </w:t>
      </w:r>
    </w:p>
    <w:p w:rsidR="004A7489" w:rsidRPr="004A7489" w:rsidRDefault="004A7489" w:rsidP="004A7489">
      <w:pPr>
        <w:widowControl/>
        <w:autoSpaceDE/>
        <w:autoSpaceDN/>
        <w:spacing w:line="360" w:lineRule="auto"/>
        <w:jc w:val="center"/>
        <w:rPr>
          <w:rFonts w:eastAsia="Calibri"/>
          <w:i/>
          <w:iCs/>
          <w:color w:val="000000"/>
          <w:sz w:val="28"/>
          <w:szCs w:val="28"/>
          <w:lang w:eastAsia="ru-RU"/>
        </w:rPr>
      </w:pPr>
      <w:r w:rsidRPr="004A7489">
        <w:rPr>
          <w:rFonts w:eastAsia="Calibri"/>
          <w:i/>
          <w:iCs/>
          <w:color w:val="000000"/>
          <w:sz w:val="28"/>
          <w:szCs w:val="28"/>
          <w:lang w:eastAsia="ru-RU"/>
        </w:rPr>
        <w:t>(заповнює керівник практики від Університету – науковий керівник)</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jc w:val="center"/>
        <w:rPr>
          <w:rFonts w:eastAsia="Calibri"/>
          <w:color w:val="000000"/>
          <w:sz w:val="28"/>
          <w:szCs w:val="28"/>
          <w:lang w:eastAsia="ru-RU"/>
        </w:rPr>
      </w:pPr>
      <w:r w:rsidRPr="004A7489">
        <w:rPr>
          <w:rFonts w:eastAsia="Calibri"/>
          <w:color w:val="000000"/>
          <w:sz w:val="28"/>
          <w:szCs w:val="28"/>
          <w:lang w:eastAsia="ru-RU"/>
        </w:rPr>
        <w:t>_______________________________________________________________</w:t>
      </w: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 xml:space="preserve">Посада, прізвище, ім’я, по батькові                                                          Підпис </w:t>
      </w:r>
    </w:p>
    <w:p w:rsidR="004A7489" w:rsidRPr="004A7489" w:rsidRDefault="004A7489" w:rsidP="004A7489">
      <w:pPr>
        <w:widowControl/>
        <w:autoSpaceDE/>
        <w:autoSpaceDN/>
        <w:spacing w:line="360" w:lineRule="auto"/>
        <w:jc w:val="right"/>
        <w:rPr>
          <w:rFonts w:eastAsia="Calibri"/>
          <w:color w:val="000000"/>
          <w:sz w:val="28"/>
          <w:szCs w:val="28"/>
          <w:lang w:eastAsia="ru-RU"/>
        </w:rPr>
      </w:pPr>
      <w:r w:rsidRPr="004A7489">
        <w:rPr>
          <w:rFonts w:eastAsia="Calibri"/>
          <w:color w:val="000000"/>
          <w:sz w:val="28"/>
          <w:szCs w:val="28"/>
          <w:lang w:eastAsia="ru-RU"/>
        </w:rPr>
        <w:t>“___”________________20___ р.</w:t>
      </w:r>
    </w:p>
    <w:p w:rsidR="004A7489" w:rsidRPr="004A7489" w:rsidRDefault="004A7489" w:rsidP="004A7489">
      <w:pPr>
        <w:widowControl/>
        <w:autoSpaceDE/>
        <w:autoSpaceDN/>
        <w:spacing w:line="360" w:lineRule="auto"/>
        <w:jc w:val="center"/>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 xml:space="preserve">Дата складання заліку “___”_______________________20___ р. </w:t>
      </w: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 xml:space="preserve">Оцінка: за національною шкалою _____________ </w:t>
      </w: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 xml:space="preserve">Оцінка: за шкалою ECTS _____________________ </w:t>
      </w: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Завідувач кафедри ___________________________________________________</w:t>
      </w:r>
    </w:p>
    <w:p w:rsidR="004A7489" w:rsidRPr="004A7489" w:rsidRDefault="004A7489" w:rsidP="004A7489">
      <w:pPr>
        <w:widowControl/>
        <w:autoSpaceDE/>
        <w:autoSpaceDN/>
        <w:spacing w:line="360" w:lineRule="auto"/>
        <w:rPr>
          <w:rFonts w:eastAsia="Calibri"/>
          <w:i/>
          <w:iCs/>
          <w:color w:val="000000"/>
          <w:sz w:val="28"/>
          <w:szCs w:val="28"/>
          <w:lang w:eastAsia="ru-RU"/>
        </w:rPr>
      </w:pPr>
      <w:r w:rsidRPr="004A7489">
        <w:rPr>
          <w:rFonts w:eastAsia="Calibri"/>
          <w:i/>
          <w:iCs/>
          <w:color w:val="000000"/>
          <w:sz w:val="28"/>
          <w:szCs w:val="28"/>
          <w:lang w:eastAsia="ru-RU"/>
        </w:rPr>
        <w:t xml:space="preserve">                                                                     (підпис)                  (прізвище, ініціали) </w:t>
      </w: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Науковий керівник (керівник практики) ________________________________</w:t>
      </w:r>
    </w:p>
    <w:p w:rsidR="004A7489" w:rsidRPr="004A7489" w:rsidRDefault="004A7489" w:rsidP="004A7489">
      <w:pPr>
        <w:widowControl/>
        <w:autoSpaceDE/>
        <w:autoSpaceDN/>
        <w:spacing w:line="360" w:lineRule="auto"/>
        <w:rPr>
          <w:rFonts w:eastAsia="Calibri"/>
          <w:i/>
          <w:iCs/>
          <w:color w:val="000000"/>
          <w:sz w:val="28"/>
          <w:szCs w:val="28"/>
          <w:lang w:eastAsia="ru-RU"/>
        </w:rPr>
      </w:pPr>
      <w:r w:rsidRPr="004A7489">
        <w:rPr>
          <w:rFonts w:eastAsia="Calibri"/>
          <w:i/>
          <w:iCs/>
          <w:color w:val="000000"/>
          <w:sz w:val="28"/>
          <w:szCs w:val="28"/>
          <w:lang w:eastAsia="ru-RU"/>
        </w:rPr>
        <w:t xml:space="preserve">                                                                    (підпис)                   (прізвище, ініціали) </w:t>
      </w:r>
    </w:p>
    <w:p w:rsidR="004A7489" w:rsidRPr="004A7489" w:rsidRDefault="004A7489" w:rsidP="004A7489">
      <w:pPr>
        <w:widowControl/>
        <w:autoSpaceDE/>
        <w:autoSpaceDN/>
        <w:spacing w:line="360" w:lineRule="auto"/>
        <w:rPr>
          <w:rFonts w:eastAsia="Calibri"/>
          <w:color w:val="000000"/>
          <w:sz w:val="28"/>
          <w:szCs w:val="28"/>
          <w:lang w:eastAsia="ru-RU"/>
        </w:rPr>
      </w:pPr>
    </w:p>
    <w:p w:rsidR="004A7489" w:rsidRPr="004A7489" w:rsidRDefault="004A7489" w:rsidP="004A7489">
      <w:pPr>
        <w:widowControl/>
        <w:autoSpaceDE/>
        <w:autoSpaceDN/>
        <w:spacing w:line="360" w:lineRule="auto"/>
        <w:rPr>
          <w:rFonts w:eastAsia="Calibri"/>
          <w:color w:val="000000"/>
          <w:sz w:val="28"/>
          <w:szCs w:val="28"/>
          <w:lang w:eastAsia="ru-RU"/>
        </w:rPr>
      </w:pPr>
      <w:r w:rsidRPr="004A7489">
        <w:rPr>
          <w:rFonts w:eastAsia="Calibri"/>
          <w:color w:val="000000"/>
          <w:sz w:val="28"/>
          <w:szCs w:val="28"/>
          <w:lang w:eastAsia="ru-RU"/>
        </w:rPr>
        <w:t>Затверджено на засіданні кафедри _____________________________________</w:t>
      </w:r>
    </w:p>
    <w:p w:rsidR="004A7489" w:rsidRPr="004A7489" w:rsidRDefault="004A7489" w:rsidP="004A7489">
      <w:pPr>
        <w:widowControl/>
        <w:autoSpaceDE/>
        <w:autoSpaceDN/>
        <w:spacing w:line="360" w:lineRule="auto"/>
        <w:rPr>
          <w:rFonts w:eastAsia="Calibri"/>
          <w:color w:val="000000"/>
          <w:sz w:val="28"/>
          <w:szCs w:val="28"/>
          <w:lang w:eastAsia="ru-RU"/>
        </w:rPr>
      </w:pPr>
    </w:p>
    <w:p w:rsidR="005E0A68" w:rsidRDefault="004A7489" w:rsidP="00742364">
      <w:pPr>
        <w:widowControl/>
        <w:autoSpaceDE/>
        <w:autoSpaceDN/>
        <w:spacing w:line="360" w:lineRule="auto"/>
      </w:pPr>
      <w:r w:rsidRPr="004A7489">
        <w:rPr>
          <w:rFonts w:eastAsia="Calibri"/>
          <w:color w:val="000000"/>
          <w:sz w:val="28"/>
          <w:szCs w:val="28"/>
          <w:lang w:eastAsia="ru-RU"/>
        </w:rPr>
        <w:t>Протокол № ____ від «____» ________ 20 ___ р.</w:t>
      </w:r>
      <w:bookmarkStart w:id="0" w:name="_GoBack"/>
      <w:bookmarkEnd w:id="0"/>
    </w:p>
    <w:sectPr w:rsidR="005E0A68" w:rsidSect="009340F7">
      <w:pgSz w:w="11930" w:h="16870"/>
      <w:pgMar w:top="1060" w:right="873" w:bottom="1276"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5A5F"/>
    <w:multiLevelType w:val="hybridMultilevel"/>
    <w:tmpl w:val="9104B3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1670418"/>
    <w:multiLevelType w:val="hybridMultilevel"/>
    <w:tmpl w:val="00981A8E"/>
    <w:lvl w:ilvl="0" w:tplc="7D081CCC">
      <w:start w:val="1"/>
      <w:numFmt w:val="decimal"/>
      <w:lvlText w:val="%1."/>
      <w:lvlJc w:val="left"/>
      <w:pPr>
        <w:ind w:left="927" w:hanging="360"/>
      </w:pPr>
      <w:rPr>
        <w:rFonts w:hint="default"/>
      </w:rPr>
    </w:lvl>
    <w:lvl w:ilvl="1" w:tplc="04220019">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22D301C"/>
    <w:multiLevelType w:val="hybridMultilevel"/>
    <w:tmpl w:val="58C019F2"/>
    <w:lvl w:ilvl="0" w:tplc="73D07C60">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2ED65D6"/>
    <w:multiLevelType w:val="hybridMultilevel"/>
    <w:tmpl w:val="C2AE0B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34A4EFD"/>
    <w:multiLevelType w:val="hybridMultilevel"/>
    <w:tmpl w:val="14D477F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DC2D0A"/>
    <w:multiLevelType w:val="hybridMultilevel"/>
    <w:tmpl w:val="D4D81C2C"/>
    <w:lvl w:ilvl="0" w:tplc="88442C46">
      <w:start w:val="1"/>
      <w:numFmt w:val="decimal"/>
      <w:lvlText w:val="%1."/>
      <w:lvlJc w:val="left"/>
      <w:pPr>
        <w:ind w:left="720" w:hanging="360"/>
      </w:pPr>
      <w:rPr>
        <w:rFonts w:hint="default"/>
        <w:sz w:val="3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60761F1"/>
    <w:multiLevelType w:val="hybridMultilevel"/>
    <w:tmpl w:val="26D88A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66A4693"/>
    <w:multiLevelType w:val="hybridMultilevel"/>
    <w:tmpl w:val="7CC4CC7A"/>
    <w:lvl w:ilvl="0" w:tplc="6D889654">
      <w:start w:val="1"/>
      <w:numFmt w:val="decimal"/>
      <w:lvlText w:val="%1."/>
      <w:lvlJc w:val="left"/>
      <w:pPr>
        <w:ind w:left="67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68E2C5F"/>
    <w:multiLevelType w:val="hybridMultilevel"/>
    <w:tmpl w:val="6EDE96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AF45254"/>
    <w:multiLevelType w:val="multilevel"/>
    <w:tmpl w:val="9482A876"/>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0314825"/>
    <w:multiLevelType w:val="hybridMultilevel"/>
    <w:tmpl w:val="08DC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4D0047"/>
    <w:multiLevelType w:val="hybridMultilevel"/>
    <w:tmpl w:val="C66A83FA"/>
    <w:lvl w:ilvl="0" w:tplc="2182F64C">
      <w:start w:val="1"/>
      <w:numFmt w:val="decimal"/>
      <w:suff w:val="space"/>
      <w:lvlText w:val="%1."/>
      <w:lvlJc w:val="left"/>
      <w:pPr>
        <w:ind w:left="567" w:firstLine="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21D0FD1"/>
    <w:multiLevelType w:val="multilevel"/>
    <w:tmpl w:val="E5105CD6"/>
    <w:lvl w:ilvl="0">
      <w:start w:val="1"/>
      <w:numFmt w:val="decimal"/>
      <w:lvlText w:val="%1."/>
      <w:lvlJc w:val="center"/>
      <w:pPr>
        <w:tabs>
          <w:tab w:val="num" w:pos="360"/>
        </w:tabs>
        <w:ind w:left="227" w:hanging="227"/>
      </w:pPr>
      <w:rPr>
        <w:rFonts w:ascii="Times New Roman" w:eastAsia="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258779C"/>
    <w:multiLevelType w:val="hybridMultilevel"/>
    <w:tmpl w:val="1932F92E"/>
    <w:lvl w:ilvl="0" w:tplc="4238E678">
      <w:start w:val="8"/>
      <w:numFmt w:val="decimal"/>
      <w:lvlText w:val="%1."/>
      <w:lvlJc w:val="left"/>
      <w:pPr>
        <w:ind w:left="927" w:hanging="360"/>
      </w:pPr>
      <w:rPr>
        <w:rFonts w:hint="default"/>
        <w:sz w:val="28"/>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4" w15:restartNumberingAfterBreak="0">
    <w:nsid w:val="1CEE1B78"/>
    <w:multiLevelType w:val="hybridMultilevel"/>
    <w:tmpl w:val="0C14C4A2"/>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8E36D8"/>
    <w:multiLevelType w:val="hybridMultilevel"/>
    <w:tmpl w:val="88EE91EC"/>
    <w:lvl w:ilvl="0" w:tplc="99DCF40E">
      <w:start w:val="1"/>
      <w:numFmt w:val="decimal"/>
      <w:lvlText w:val="%1."/>
      <w:lvlJc w:val="left"/>
      <w:pPr>
        <w:ind w:left="424" w:hanging="284"/>
      </w:pPr>
      <w:rPr>
        <w:rFonts w:ascii="Times New Roman" w:eastAsia="Times New Roman" w:hAnsi="Times New Roman" w:cs="Times New Roman" w:hint="default"/>
        <w:b w:val="0"/>
        <w:bCs w:val="0"/>
        <w:i w:val="0"/>
        <w:iCs w:val="0"/>
        <w:spacing w:val="0"/>
        <w:w w:val="99"/>
        <w:sz w:val="28"/>
        <w:szCs w:val="28"/>
        <w:lang w:val="uk-UA" w:eastAsia="en-US" w:bidi="ar-SA"/>
      </w:rPr>
    </w:lvl>
    <w:lvl w:ilvl="1" w:tplc="43380B98">
      <w:numFmt w:val="bullet"/>
      <w:lvlText w:val="•"/>
      <w:lvlJc w:val="left"/>
      <w:pPr>
        <w:ind w:left="1415" w:hanging="284"/>
      </w:pPr>
      <w:rPr>
        <w:rFonts w:hint="default"/>
        <w:lang w:val="uk-UA" w:eastAsia="en-US" w:bidi="ar-SA"/>
      </w:rPr>
    </w:lvl>
    <w:lvl w:ilvl="2" w:tplc="4394E928">
      <w:numFmt w:val="bullet"/>
      <w:lvlText w:val="•"/>
      <w:lvlJc w:val="left"/>
      <w:pPr>
        <w:ind w:left="2410" w:hanging="284"/>
      </w:pPr>
      <w:rPr>
        <w:rFonts w:hint="default"/>
        <w:lang w:val="uk-UA" w:eastAsia="en-US" w:bidi="ar-SA"/>
      </w:rPr>
    </w:lvl>
    <w:lvl w:ilvl="3" w:tplc="6ADE4F1A">
      <w:numFmt w:val="bullet"/>
      <w:lvlText w:val="•"/>
      <w:lvlJc w:val="left"/>
      <w:pPr>
        <w:ind w:left="3405" w:hanging="284"/>
      </w:pPr>
      <w:rPr>
        <w:rFonts w:hint="default"/>
        <w:lang w:val="uk-UA" w:eastAsia="en-US" w:bidi="ar-SA"/>
      </w:rPr>
    </w:lvl>
    <w:lvl w:ilvl="4" w:tplc="EBE08554">
      <w:numFmt w:val="bullet"/>
      <w:lvlText w:val="•"/>
      <w:lvlJc w:val="left"/>
      <w:pPr>
        <w:ind w:left="4400" w:hanging="284"/>
      </w:pPr>
      <w:rPr>
        <w:rFonts w:hint="default"/>
        <w:lang w:val="uk-UA" w:eastAsia="en-US" w:bidi="ar-SA"/>
      </w:rPr>
    </w:lvl>
    <w:lvl w:ilvl="5" w:tplc="54ACBF24">
      <w:numFmt w:val="bullet"/>
      <w:lvlText w:val="•"/>
      <w:lvlJc w:val="left"/>
      <w:pPr>
        <w:ind w:left="5395" w:hanging="284"/>
      </w:pPr>
      <w:rPr>
        <w:rFonts w:hint="default"/>
        <w:lang w:val="uk-UA" w:eastAsia="en-US" w:bidi="ar-SA"/>
      </w:rPr>
    </w:lvl>
    <w:lvl w:ilvl="6" w:tplc="67048DCA">
      <w:numFmt w:val="bullet"/>
      <w:lvlText w:val="•"/>
      <w:lvlJc w:val="left"/>
      <w:pPr>
        <w:ind w:left="6390" w:hanging="284"/>
      </w:pPr>
      <w:rPr>
        <w:rFonts w:hint="default"/>
        <w:lang w:val="uk-UA" w:eastAsia="en-US" w:bidi="ar-SA"/>
      </w:rPr>
    </w:lvl>
    <w:lvl w:ilvl="7" w:tplc="E3387F54">
      <w:numFmt w:val="bullet"/>
      <w:lvlText w:val="•"/>
      <w:lvlJc w:val="left"/>
      <w:pPr>
        <w:ind w:left="7385" w:hanging="284"/>
      </w:pPr>
      <w:rPr>
        <w:rFonts w:hint="default"/>
        <w:lang w:val="uk-UA" w:eastAsia="en-US" w:bidi="ar-SA"/>
      </w:rPr>
    </w:lvl>
    <w:lvl w:ilvl="8" w:tplc="3B5494A4">
      <w:numFmt w:val="bullet"/>
      <w:lvlText w:val="•"/>
      <w:lvlJc w:val="left"/>
      <w:pPr>
        <w:ind w:left="8380" w:hanging="284"/>
      </w:pPr>
      <w:rPr>
        <w:rFonts w:hint="default"/>
        <w:lang w:val="uk-UA" w:eastAsia="en-US" w:bidi="ar-SA"/>
      </w:rPr>
    </w:lvl>
  </w:abstractNum>
  <w:abstractNum w:abstractNumId="16" w15:restartNumberingAfterBreak="0">
    <w:nsid w:val="203257A9"/>
    <w:multiLevelType w:val="multilevel"/>
    <w:tmpl w:val="15525D06"/>
    <w:lvl w:ilvl="0">
      <w:start w:val="1"/>
      <w:numFmt w:val="decimal"/>
      <w:lvlText w:val="%1."/>
      <w:lvlJc w:val="left"/>
      <w:pPr>
        <w:ind w:left="1423" w:hanging="279"/>
        <w:jc w:val="right"/>
      </w:pPr>
      <w:rPr>
        <w:rFonts w:ascii="Times New Roman" w:eastAsia="Times New Roman" w:hAnsi="Times New Roman" w:cs="Times New Roman" w:hint="default"/>
        <w:b/>
        <w:bCs/>
        <w:i w:val="0"/>
        <w:iCs w:val="0"/>
        <w:spacing w:val="0"/>
        <w:w w:val="99"/>
        <w:sz w:val="28"/>
        <w:szCs w:val="28"/>
        <w:lang w:val="uk-UA" w:eastAsia="en-US" w:bidi="ar-SA"/>
      </w:rPr>
    </w:lvl>
    <w:lvl w:ilvl="1">
      <w:start w:val="1"/>
      <w:numFmt w:val="decimal"/>
      <w:lvlText w:val="%1.%2."/>
      <w:lvlJc w:val="left"/>
      <w:pPr>
        <w:ind w:left="424" w:hanging="658"/>
      </w:pPr>
      <w:rPr>
        <w:rFonts w:hint="default"/>
        <w:spacing w:val="0"/>
        <w:w w:val="99"/>
        <w:lang w:val="uk-UA" w:eastAsia="en-US" w:bidi="ar-SA"/>
      </w:rPr>
    </w:lvl>
    <w:lvl w:ilvl="2">
      <w:numFmt w:val="bullet"/>
      <w:lvlText w:val="•"/>
      <w:lvlJc w:val="left"/>
      <w:pPr>
        <w:ind w:left="2414" w:hanging="658"/>
      </w:pPr>
      <w:rPr>
        <w:rFonts w:hint="default"/>
        <w:lang w:val="uk-UA" w:eastAsia="en-US" w:bidi="ar-SA"/>
      </w:rPr>
    </w:lvl>
    <w:lvl w:ilvl="3">
      <w:numFmt w:val="bullet"/>
      <w:lvlText w:val="•"/>
      <w:lvlJc w:val="left"/>
      <w:pPr>
        <w:ind w:left="3408" w:hanging="658"/>
      </w:pPr>
      <w:rPr>
        <w:rFonts w:hint="default"/>
        <w:lang w:val="uk-UA" w:eastAsia="en-US" w:bidi="ar-SA"/>
      </w:rPr>
    </w:lvl>
    <w:lvl w:ilvl="4">
      <w:numFmt w:val="bullet"/>
      <w:lvlText w:val="•"/>
      <w:lvlJc w:val="left"/>
      <w:pPr>
        <w:ind w:left="4403" w:hanging="658"/>
      </w:pPr>
      <w:rPr>
        <w:rFonts w:hint="default"/>
        <w:lang w:val="uk-UA" w:eastAsia="en-US" w:bidi="ar-SA"/>
      </w:rPr>
    </w:lvl>
    <w:lvl w:ilvl="5">
      <w:numFmt w:val="bullet"/>
      <w:lvlText w:val="•"/>
      <w:lvlJc w:val="left"/>
      <w:pPr>
        <w:ind w:left="5397" w:hanging="658"/>
      </w:pPr>
      <w:rPr>
        <w:rFonts w:hint="default"/>
        <w:lang w:val="uk-UA" w:eastAsia="en-US" w:bidi="ar-SA"/>
      </w:rPr>
    </w:lvl>
    <w:lvl w:ilvl="6">
      <w:numFmt w:val="bullet"/>
      <w:lvlText w:val="•"/>
      <w:lvlJc w:val="left"/>
      <w:pPr>
        <w:ind w:left="6392" w:hanging="658"/>
      </w:pPr>
      <w:rPr>
        <w:rFonts w:hint="default"/>
        <w:lang w:val="uk-UA" w:eastAsia="en-US" w:bidi="ar-SA"/>
      </w:rPr>
    </w:lvl>
    <w:lvl w:ilvl="7">
      <w:numFmt w:val="bullet"/>
      <w:lvlText w:val="•"/>
      <w:lvlJc w:val="left"/>
      <w:pPr>
        <w:ind w:left="7386" w:hanging="658"/>
      </w:pPr>
      <w:rPr>
        <w:rFonts w:hint="default"/>
        <w:lang w:val="uk-UA" w:eastAsia="en-US" w:bidi="ar-SA"/>
      </w:rPr>
    </w:lvl>
    <w:lvl w:ilvl="8">
      <w:numFmt w:val="bullet"/>
      <w:lvlText w:val="•"/>
      <w:lvlJc w:val="left"/>
      <w:pPr>
        <w:ind w:left="8381" w:hanging="658"/>
      </w:pPr>
      <w:rPr>
        <w:rFonts w:hint="default"/>
        <w:lang w:val="uk-UA" w:eastAsia="en-US" w:bidi="ar-SA"/>
      </w:rPr>
    </w:lvl>
  </w:abstractNum>
  <w:abstractNum w:abstractNumId="17" w15:restartNumberingAfterBreak="0">
    <w:nsid w:val="22315D4F"/>
    <w:multiLevelType w:val="hybridMultilevel"/>
    <w:tmpl w:val="4E708900"/>
    <w:lvl w:ilvl="0" w:tplc="EDEAD01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580539C"/>
    <w:multiLevelType w:val="hybridMultilevel"/>
    <w:tmpl w:val="852202D0"/>
    <w:lvl w:ilvl="0" w:tplc="2182F64C">
      <w:start w:val="1"/>
      <w:numFmt w:val="decimal"/>
      <w:suff w:val="space"/>
      <w:lvlText w:val="%1."/>
      <w:lvlJc w:val="left"/>
      <w:pPr>
        <w:ind w:left="567" w:firstLine="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2A0C59C7"/>
    <w:multiLevelType w:val="hybridMultilevel"/>
    <w:tmpl w:val="E306F09C"/>
    <w:lvl w:ilvl="0" w:tplc="4CA247E4">
      <w:start w:val="1"/>
      <w:numFmt w:val="decimal"/>
      <w:lvlText w:val="%1."/>
      <w:lvlJc w:val="left"/>
      <w:pPr>
        <w:ind w:left="1447" w:hanging="284"/>
      </w:pPr>
      <w:rPr>
        <w:rFonts w:ascii="Times New Roman" w:eastAsia="Times New Roman" w:hAnsi="Times New Roman" w:cs="Times New Roman" w:hint="default"/>
        <w:b w:val="0"/>
        <w:bCs w:val="0"/>
        <w:i w:val="0"/>
        <w:iCs w:val="0"/>
        <w:spacing w:val="0"/>
        <w:w w:val="99"/>
        <w:sz w:val="28"/>
        <w:szCs w:val="28"/>
        <w:lang w:val="uk-UA" w:eastAsia="en-US" w:bidi="ar-SA"/>
      </w:rPr>
    </w:lvl>
    <w:lvl w:ilvl="1" w:tplc="5A3AC2B6">
      <w:numFmt w:val="bullet"/>
      <w:lvlText w:val="•"/>
      <w:lvlJc w:val="left"/>
      <w:pPr>
        <w:ind w:left="2333" w:hanging="284"/>
      </w:pPr>
      <w:rPr>
        <w:rFonts w:hint="default"/>
        <w:lang w:val="uk-UA" w:eastAsia="en-US" w:bidi="ar-SA"/>
      </w:rPr>
    </w:lvl>
    <w:lvl w:ilvl="2" w:tplc="33FCAF28">
      <w:numFmt w:val="bullet"/>
      <w:lvlText w:val="•"/>
      <w:lvlJc w:val="left"/>
      <w:pPr>
        <w:ind w:left="3226" w:hanging="284"/>
      </w:pPr>
      <w:rPr>
        <w:rFonts w:hint="default"/>
        <w:lang w:val="uk-UA" w:eastAsia="en-US" w:bidi="ar-SA"/>
      </w:rPr>
    </w:lvl>
    <w:lvl w:ilvl="3" w:tplc="124070FC">
      <w:numFmt w:val="bullet"/>
      <w:lvlText w:val="•"/>
      <w:lvlJc w:val="left"/>
      <w:pPr>
        <w:ind w:left="4119" w:hanging="284"/>
      </w:pPr>
      <w:rPr>
        <w:rFonts w:hint="default"/>
        <w:lang w:val="uk-UA" w:eastAsia="en-US" w:bidi="ar-SA"/>
      </w:rPr>
    </w:lvl>
    <w:lvl w:ilvl="4" w:tplc="F0FC77B2">
      <w:numFmt w:val="bullet"/>
      <w:lvlText w:val="•"/>
      <w:lvlJc w:val="left"/>
      <w:pPr>
        <w:ind w:left="5012" w:hanging="284"/>
      </w:pPr>
      <w:rPr>
        <w:rFonts w:hint="default"/>
        <w:lang w:val="uk-UA" w:eastAsia="en-US" w:bidi="ar-SA"/>
      </w:rPr>
    </w:lvl>
    <w:lvl w:ilvl="5" w:tplc="8A9C167A">
      <w:numFmt w:val="bullet"/>
      <w:lvlText w:val="•"/>
      <w:lvlJc w:val="left"/>
      <w:pPr>
        <w:ind w:left="5905" w:hanging="284"/>
      </w:pPr>
      <w:rPr>
        <w:rFonts w:hint="default"/>
        <w:lang w:val="uk-UA" w:eastAsia="en-US" w:bidi="ar-SA"/>
      </w:rPr>
    </w:lvl>
    <w:lvl w:ilvl="6" w:tplc="8ADC7C26">
      <w:numFmt w:val="bullet"/>
      <w:lvlText w:val="•"/>
      <w:lvlJc w:val="left"/>
      <w:pPr>
        <w:ind w:left="6798" w:hanging="284"/>
      </w:pPr>
      <w:rPr>
        <w:rFonts w:hint="default"/>
        <w:lang w:val="uk-UA" w:eastAsia="en-US" w:bidi="ar-SA"/>
      </w:rPr>
    </w:lvl>
    <w:lvl w:ilvl="7" w:tplc="3F26211C">
      <w:numFmt w:val="bullet"/>
      <w:lvlText w:val="•"/>
      <w:lvlJc w:val="left"/>
      <w:pPr>
        <w:ind w:left="7691" w:hanging="284"/>
      </w:pPr>
      <w:rPr>
        <w:rFonts w:hint="default"/>
        <w:lang w:val="uk-UA" w:eastAsia="en-US" w:bidi="ar-SA"/>
      </w:rPr>
    </w:lvl>
    <w:lvl w:ilvl="8" w:tplc="811A3082">
      <w:numFmt w:val="bullet"/>
      <w:lvlText w:val="•"/>
      <w:lvlJc w:val="left"/>
      <w:pPr>
        <w:ind w:left="8584" w:hanging="284"/>
      </w:pPr>
      <w:rPr>
        <w:rFonts w:hint="default"/>
        <w:lang w:val="uk-UA" w:eastAsia="en-US" w:bidi="ar-SA"/>
      </w:rPr>
    </w:lvl>
  </w:abstractNum>
  <w:abstractNum w:abstractNumId="20" w15:restartNumberingAfterBreak="0">
    <w:nsid w:val="2BBB6284"/>
    <w:multiLevelType w:val="hybridMultilevel"/>
    <w:tmpl w:val="7ED895B8"/>
    <w:lvl w:ilvl="0" w:tplc="7E46E332">
      <w:start w:val="5"/>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1" w15:restartNumberingAfterBreak="0">
    <w:nsid w:val="2DFC5E38"/>
    <w:multiLevelType w:val="hybridMultilevel"/>
    <w:tmpl w:val="CF64AF64"/>
    <w:lvl w:ilvl="0" w:tplc="A3B6300E">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B05D2"/>
    <w:multiLevelType w:val="hybridMultilevel"/>
    <w:tmpl w:val="AA0050B2"/>
    <w:lvl w:ilvl="0" w:tplc="10804208">
      <w:numFmt w:val="bullet"/>
      <w:lvlText w:val="-"/>
      <w:lvlJc w:val="left"/>
      <w:pPr>
        <w:ind w:left="1069" w:hanging="360"/>
      </w:pPr>
      <w:rPr>
        <w:rFonts w:ascii="Times New Roman" w:eastAsia="MS Mincho"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2F6612CA"/>
    <w:multiLevelType w:val="hybridMultilevel"/>
    <w:tmpl w:val="0DBAD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997A22"/>
    <w:multiLevelType w:val="hybridMultilevel"/>
    <w:tmpl w:val="72B0229E"/>
    <w:lvl w:ilvl="0" w:tplc="52A4B0FA">
      <w:start w:val="1"/>
      <w:numFmt w:val="decimal"/>
      <w:lvlText w:val="%1."/>
      <w:lvlJc w:val="left"/>
      <w:pPr>
        <w:ind w:left="424" w:hanging="284"/>
      </w:pPr>
      <w:rPr>
        <w:rFonts w:ascii="Times New Roman" w:eastAsia="Times New Roman" w:hAnsi="Times New Roman" w:cs="Times New Roman" w:hint="default"/>
        <w:b w:val="0"/>
        <w:bCs w:val="0"/>
        <w:i w:val="0"/>
        <w:iCs w:val="0"/>
        <w:spacing w:val="0"/>
        <w:w w:val="99"/>
        <w:sz w:val="28"/>
        <w:szCs w:val="28"/>
        <w:lang w:val="uk-UA" w:eastAsia="en-US" w:bidi="ar-SA"/>
      </w:rPr>
    </w:lvl>
    <w:lvl w:ilvl="1" w:tplc="12B63E46">
      <w:numFmt w:val="bullet"/>
      <w:lvlText w:val="•"/>
      <w:lvlJc w:val="left"/>
      <w:pPr>
        <w:ind w:left="1415" w:hanging="284"/>
      </w:pPr>
      <w:rPr>
        <w:rFonts w:hint="default"/>
        <w:lang w:val="uk-UA" w:eastAsia="en-US" w:bidi="ar-SA"/>
      </w:rPr>
    </w:lvl>
    <w:lvl w:ilvl="2" w:tplc="57DE5BDE">
      <w:numFmt w:val="bullet"/>
      <w:lvlText w:val="•"/>
      <w:lvlJc w:val="left"/>
      <w:pPr>
        <w:ind w:left="2410" w:hanging="284"/>
      </w:pPr>
      <w:rPr>
        <w:rFonts w:hint="default"/>
        <w:lang w:val="uk-UA" w:eastAsia="en-US" w:bidi="ar-SA"/>
      </w:rPr>
    </w:lvl>
    <w:lvl w:ilvl="3" w:tplc="B95CA65A">
      <w:numFmt w:val="bullet"/>
      <w:lvlText w:val="•"/>
      <w:lvlJc w:val="left"/>
      <w:pPr>
        <w:ind w:left="3405" w:hanging="284"/>
      </w:pPr>
      <w:rPr>
        <w:rFonts w:hint="default"/>
        <w:lang w:val="uk-UA" w:eastAsia="en-US" w:bidi="ar-SA"/>
      </w:rPr>
    </w:lvl>
    <w:lvl w:ilvl="4" w:tplc="5DC02648">
      <w:numFmt w:val="bullet"/>
      <w:lvlText w:val="•"/>
      <w:lvlJc w:val="left"/>
      <w:pPr>
        <w:ind w:left="4400" w:hanging="284"/>
      </w:pPr>
      <w:rPr>
        <w:rFonts w:hint="default"/>
        <w:lang w:val="uk-UA" w:eastAsia="en-US" w:bidi="ar-SA"/>
      </w:rPr>
    </w:lvl>
    <w:lvl w:ilvl="5" w:tplc="006A5994">
      <w:numFmt w:val="bullet"/>
      <w:lvlText w:val="•"/>
      <w:lvlJc w:val="left"/>
      <w:pPr>
        <w:ind w:left="5395" w:hanging="284"/>
      </w:pPr>
      <w:rPr>
        <w:rFonts w:hint="default"/>
        <w:lang w:val="uk-UA" w:eastAsia="en-US" w:bidi="ar-SA"/>
      </w:rPr>
    </w:lvl>
    <w:lvl w:ilvl="6" w:tplc="100CE786">
      <w:numFmt w:val="bullet"/>
      <w:lvlText w:val="•"/>
      <w:lvlJc w:val="left"/>
      <w:pPr>
        <w:ind w:left="6390" w:hanging="284"/>
      </w:pPr>
      <w:rPr>
        <w:rFonts w:hint="default"/>
        <w:lang w:val="uk-UA" w:eastAsia="en-US" w:bidi="ar-SA"/>
      </w:rPr>
    </w:lvl>
    <w:lvl w:ilvl="7" w:tplc="A4201042">
      <w:numFmt w:val="bullet"/>
      <w:lvlText w:val="•"/>
      <w:lvlJc w:val="left"/>
      <w:pPr>
        <w:ind w:left="7385" w:hanging="284"/>
      </w:pPr>
      <w:rPr>
        <w:rFonts w:hint="default"/>
        <w:lang w:val="uk-UA" w:eastAsia="en-US" w:bidi="ar-SA"/>
      </w:rPr>
    </w:lvl>
    <w:lvl w:ilvl="8" w:tplc="FF10959E">
      <w:numFmt w:val="bullet"/>
      <w:lvlText w:val="•"/>
      <w:lvlJc w:val="left"/>
      <w:pPr>
        <w:ind w:left="8380" w:hanging="284"/>
      </w:pPr>
      <w:rPr>
        <w:rFonts w:hint="default"/>
        <w:lang w:val="uk-UA" w:eastAsia="en-US" w:bidi="ar-SA"/>
      </w:rPr>
    </w:lvl>
  </w:abstractNum>
  <w:abstractNum w:abstractNumId="25" w15:restartNumberingAfterBreak="0">
    <w:nsid w:val="33AA3EA7"/>
    <w:multiLevelType w:val="hybridMultilevel"/>
    <w:tmpl w:val="B75A86EA"/>
    <w:lvl w:ilvl="0" w:tplc="73D07C60">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352C0543"/>
    <w:multiLevelType w:val="hybridMultilevel"/>
    <w:tmpl w:val="BED21F30"/>
    <w:lvl w:ilvl="0" w:tplc="5E4AB184">
      <w:start w:val="4"/>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7" w15:restartNumberingAfterBreak="0">
    <w:nsid w:val="35B9286F"/>
    <w:multiLevelType w:val="hybridMultilevel"/>
    <w:tmpl w:val="A718D50C"/>
    <w:lvl w:ilvl="0" w:tplc="6B5C1912">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8BF3DAF"/>
    <w:multiLevelType w:val="hybridMultilevel"/>
    <w:tmpl w:val="8F2CF3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3AA04EDB"/>
    <w:multiLevelType w:val="hybridMultilevel"/>
    <w:tmpl w:val="FAC26BC4"/>
    <w:lvl w:ilvl="0" w:tplc="9F6809A4">
      <w:start w:val="1"/>
      <w:numFmt w:val="decimal"/>
      <w:lvlText w:val="%1."/>
      <w:lvlJc w:val="left"/>
      <w:pPr>
        <w:ind w:left="141" w:hanging="284"/>
      </w:pPr>
      <w:rPr>
        <w:rFonts w:ascii="Times New Roman" w:eastAsia="Times New Roman" w:hAnsi="Times New Roman" w:cs="Times New Roman" w:hint="default"/>
        <w:b w:val="0"/>
        <w:bCs w:val="0"/>
        <w:i w:val="0"/>
        <w:iCs w:val="0"/>
        <w:spacing w:val="0"/>
        <w:w w:val="100"/>
        <w:sz w:val="28"/>
        <w:szCs w:val="28"/>
        <w:lang w:val="uk-UA" w:eastAsia="en-US" w:bidi="ar-SA"/>
      </w:rPr>
    </w:lvl>
    <w:lvl w:ilvl="1" w:tplc="37BC96EC">
      <w:numFmt w:val="bullet"/>
      <w:lvlText w:val="•"/>
      <w:lvlJc w:val="left"/>
      <w:pPr>
        <w:ind w:left="1118" w:hanging="284"/>
      </w:pPr>
      <w:rPr>
        <w:rFonts w:hint="default"/>
        <w:lang w:val="uk-UA" w:eastAsia="en-US" w:bidi="ar-SA"/>
      </w:rPr>
    </w:lvl>
    <w:lvl w:ilvl="2" w:tplc="5BBEFD28">
      <w:numFmt w:val="bullet"/>
      <w:lvlText w:val="•"/>
      <w:lvlJc w:val="left"/>
      <w:pPr>
        <w:ind w:left="2096" w:hanging="284"/>
      </w:pPr>
      <w:rPr>
        <w:rFonts w:hint="default"/>
        <w:lang w:val="uk-UA" w:eastAsia="en-US" w:bidi="ar-SA"/>
      </w:rPr>
    </w:lvl>
    <w:lvl w:ilvl="3" w:tplc="A61E6998">
      <w:numFmt w:val="bullet"/>
      <w:lvlText w:val="•"/>
      <w:lvlJc w:val="left"/>
      <w:pPr>
        <w:ind w:left="3074" w:hanging="284"/>
      </w:pPr>
      <w:rPr>
        <w:rFonts w:hint="default"/>
        <w:lang w:val="uk-UA" w:eastAsia="en-US" w:bidi="ar-SA"/>
      </w:rPr>
    </w:lvl>
    <w:lvl w:ilvl="4" w:tplc="4250701C">
      <w:numFmt w:val="bullet"/>
      <w:lvlText w:val="•"/>
      <w:lvlJc w:val="left"/>
      <w:pPr>
        <w:ind w:left="4052" w:hanging="284"/>
      </w:pPr>
      <w:rPr>
        <w:rFonts w:hint="default"/>
        <w:lang w:val="uk-UA" w:eastAsia="en-US" w:bidi="ar-SA"/>
      </w:rPr>
    </w:lvl>
    <w:lvl w:ilvl="5" w:tplc="4102777A">
      <w:numFmt w:val="bullet"/>
      <w:lvlText w:val="•"/>
      <w:lvlJc w:val="left"/>
      <w:pPr>
        <w:ind w:left="5031" w:hanging="284"/>
      </w:pPr>
      <w:rPr>
        <w:rFonts w:hint="default"/>
        <w:lang w:val="uk-UA" w:eastAsia="en-US" w:bidi="ar-SA"/>
      </w:rPr>
    </w:lvl>
    <w:lvl w:ilvl="6" w:tplc="26DC1F46">
      <w:numFmt w:val="bullet"/>
      <w:lvlText w:val="•"/>
      <w:lvlJc w:val="left"/>
      <w:pPr>
        <w:ind w:left="6009" w:hanging="284"/>
      </w:pPr>
      <w:rPr>
        <w:rFonts w:hint="default"/>
        <w:lang w:val="uk-UA" w:eastAsia="en-US" w:bidi="ar-SA"/>
      </w:rPr>
    </w:lvl>
    <w:lvl w:ilvl="7" w:tplc="3F9A4264">
      <w:numFmt w:val="bullet"/>
      <w:lvlText w:val="•"/>
      <w:lvlJc w:val="left"/>
      <w:pPr>
        <w:ind w:left="6987" w:hanging="284"/>
      </w:pPr>
      <w:rPr>
        <w:rFonts w:hint="default"/>
        <w:lang w:val="uk-UA" w:eastAsia="en-US" w:bidi="ar-SA"/>
      </w:rPr>
    </w:lvl>
    <w:lvl w:ilvl="8" w:tplc="54968466">
      <w:numFmt w:val="bullet"/>
      <w:lvlText w:val="•"/>
      <w:lvlJc w:val="left"/>
      <w:pPr>
        <w:ind w:left="7965" w:hanging="284"/>
      </w:pPr>
      <w:rPr>
        <w:rFonts w:hint="default"/>
        <w:lang w:val="uk-UA" w:eastAsia="en-US" w:bidi="ar-SA"/>
      </w:rPr>
    </w:lvl>
  </w:abstractNum>
  <w:abstractNum w:abstractNumId="30" w15:restartNumberingAfterBreak="0">
    <w:nsid w:val="3AFA57B8"/>
    <w:multiLevelType w:val="hybridMultilevel"/>
    <w:tmpl w:val="FBAC8CA2"/>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3F1C6245"/>
    <w:multiLevelType w:val="hybridMultilevel"/>
    <w:tmpl w:val="4C1AE52C"/>
    <w:lvl w:ilvl="0" w:tplc="52A8743A">
      <w:start w:val="1"/>
      <w:numFmt w:val="decimal"/>
      <w:lvlText w:val="%1."/>
      <w:lvlJc w:val="left"/>
      <w:pPr>
        <w:ind w:left="720" w:hanging="360"/>
      </w:pPr>
      <w:rPr>
        <w:rFonts w:hint="default"/>
        <w:sz w:val="3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4AE131C"/>
    <w:multiLevelType w:val="hybridMultilevel"/>
    <w:tmpl w:val="8F2CF3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FB223F9"/>
    <w:multiLevelType w:val="hybridMultilevel"/>
    <w:tmpl w:val="5BBC8F42"/>
    <w:lvl w:ilvl="0" w:tplc="3CC6EA4E">
      <w:start w:val="1"/>
      <w:numFmt w:val="decimal"/>
      <w:lvlText w:val="%1."/>
      <w:lvlJc w:val="left"/>
      <w:pPr>
        <w:ind w:left="284" w:hanging="284"/>
      </w:pPr>
      <w:rPr>
        <w:rFonts w:ascii="Times New Roman" w:eastAsia="Times New Roman" w:hAnsi="Times New Roman" w:cs="Times New Roman" w:hint="default"/>
        <w:b w:val="0"/>
        <w:bCs w:val="0"/>
        <w:i w:val="0"/>
        <w:iCs w:val="0"/>
        <w:spacing w:val="0"/>
        <w:w w:val="100"/>
        <w:sz w:val="28"/>
        <w:szCs w:val="28"/>
        <w:lang w:val="uk-UA" w:eastAsia="en-US" w:bidi="ar-SA"/>
      </w:rPr>
    </w:lvl>
    <w:lvl w:ilvl="1" w:tplc="695A43E2">
      <w:numFmt w:val="bullet"/>
      <w:lvlText w:val="•"/>
      <w:lvlJc w:val="left"/>
      <w:pPr>
        <w:ind w:left="1118" w:hanging="284"/>
      </w:pPr>
      <w:rPr>
        <w:rFonts w:hint="default"/>
        <w:lang w:val="uk-UA" w:eastAsia="en-US" w:bidi="ar-SA"/>
      </w:rPr>
    </w:lvl>
    <w:lvl w:ilvl="2" w:tplc="B0D4569E">
      <w:numFmt w:val="bullet"/>
      <w:lvlText w:val="•"/>
      <w:lvlJc w:val="left"/>
      <w:pPr>
        <w:ind w:left="2096" w:hanging="284"/>
      </w:pPr>
      <w:rPr>
        <w:rFonts w:hint="default"/>
        <w:lang w:val="uk-UA" w:eastAsia="en-US" w:bidi="ar-SA"/>
      </w:rPr>
    </w:lvl>
    <w:lvl w:ilvl="3" w:tplc="815643EE">
      <w:numFmt w:val="bullet"/>
      <w:lvlText w:val="•"/>
      <w:lvlJc w:val="left"/>
      <w:pPr>
        <w:ind w:left="3074" w:hanging="284"/>
      </w:pPr>
      <w:rPr>
        <w:rFonts w:hint="default"/>
        <w:lang w:val="uk-UA" w:eastAsia="en-US" w:bidi="ar-SA"/>
      </w:rPr>
    </w:lvl>
    <w:lvl w:ilvl="4" w:tplc="810C33DE">
      <w:numFmt w:val="bullet"/>
      <w:lvlText w:val="•"/>
      <w:lvlJc w:val="left"/>
      <w:pPr>
        <w:ind w:left="4052" w:hanging="284"/>
      </w:pPr>
      <w:rPr>
        <w:rFonts w:hint="default"/>
        <w:lang w:val="uk-UA" w:eastAsia="en-US" w:bidi="ar-SA"/>
      </w:rPr>
    </w:lvl>
    <w:lvl w:ilvl="5" w:tplc="31DC2B24">
      <w:numFmt w:val="bullet"/>
      <w:lvlText w:val="•"/>
      <w:lvlJc w:val="left"/>
      <w:pPr>
        <w:ind w:left="5031" w:hanging="284"/>
      </w:pPr>
      <w:rPr>
        <w:rFonts w:hint="default"/>
        <w:lang w:val="uk-UA" w:eastAsia="en-US" w:bidi="ar-SA"/>
      </w:rPr>
    </w:lvl>
    <w:lvl w:ilvl="6" w:tplc="4B8A3B90">
      <w:numFmt w:val="bullet"/>
      <w:lvlText w:val="•"/>
      <w:lvlJc w:val="left"/>
      <w:pPr>
        <w:ind w:left="6009" w:hanging="284"/>
      </w:pPr>
      <w:rPr>
        <w:rFonts w:hint="default"/>
        <w:lang w:val="uk-UA" w:eastAsia="en-US" w:bidi="ar-SA"/>
      </w:rPr>
    </w:lvl>
    <w:lvl w:ilvl="7" w:tplc="885834B4">
      <w:numFmt w:val="bullet"/>
      <w:lvlText w:val="•"/>
      <w:lvlJc w:val="left"/>
      <w:pPr>
        <w:ind w:left="6987" w:hanging="284"/>
      </w:pPr>
      <w:rPr>
        <w:rFonts w:hint="default"/>
        <w:lang w:val="uk-UA" w:eastAsia="en-US" w:bidi="ar-SA"/>
      </w:rPr>
    </w:lvl>
    <w:lvl w:ilvl="8" w:tplc="35E4C392">
      <w:numFmt w:val="bullet"/>
      <w:lvlText w:val="•"/>
      <w:lvlJc w:val="left"/>
      <w:pPr>
        <w:ind w:left="7965" w:hanging="284"/>
      </w:pPr>
      <w:rPr>
        <w:rFonts w:hint="default"/>
        <w:lang w:val="uk-UA" w:eastAsia="en-US" w:bidi="ar-SA"/>
      </w:rPr>
    </w:lvl>
  </w:abstractNum>
  <w:abstractNum w:abstractNumId="34" w15:restartNumberingAfterBreak="0">
    <w:nsid w:val="50701438"/>
    <w:multiLevelType w:val="hybridMultilevel"/>
    <w:tmpl w:val="6D80219A"/>
    <w:lvl w:ilvl="0" w:tplc="2182F64C">
      <w:start w:val="1"/>
      <w:numFmt w:val="decimal"/>
      <w:suff w:val="space"/>
      <w:lvlText w:val="%1."/>
      <w:lvlJc w:val="left"/>
      <w:pPr>
        <w:ind w:left="567" w:firstLine="0"/>
      </w:pPr>
      <w:rPr>
        <w:rFonts w:hint="default"/>
        <w:b w:val="0"/>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5" w15:restartNumberingAfterBreak="0">
    <w:nsid w:val="606B2650"/>
    <w:multiLevelType w:val="hybridMultilevel"/>
    <w:tmpl w:val="11EA7E44"/>
    <w:lvl w:ilvl="0" w:tplc="70666C66">
      <w:start w:val="1"/>
      <w:numFmt w:val="decimal"/>
      <w:lvlText w:val="%1."/>
      <w:lvlJc w:val="left"/>
      <w:pPr>
        <w:ind w:left="491" w:hanging="351"/>
      </w:pPr>
      <w:rPr>
        <w:rFonts w:ascii="Times New Roman" w:eastAsia="Times New Roman" w:hAnsi="Times New Roman" w:cs="Times New Roman" w:hint="default"/>
        <w:b w:val="0"/>
        <w:bCs w:val="0"/>
        <w:i w:val="0"/>
        <w:iCs w:val="0"/>
        <w:spacing w:val="0"/>
        <w:w w:val="100"/>
        <w:sz w:val="28"/>
        <w:szCs w:val="28"/>
        <w:lang w:val="uk-UA" w:eastAsia="en-US" w:bidi="ar-SA"/>
      </w:rPr>
    </w:lvl>
    <w:lvl w:ilvl="1" w:tplc="0B9A93E8">
      <w:numFmt w:val="bullet"/>
      <w:lvlText w:val="•"/>
      <w:lvlJc w:val="left"/>
      <w:pPr>
        <w:ind w:left="1442" w:hanging="351"/>
      </w:pPr>
      <w:rPr>
        <w:rFonts w:hint="default"/>
        <w:lang w:val="uk-UA" w:eastAsia="en-US" w:bidi="ar-SA"/>
      </w:rPr>
    </w:lvl>
    <w:lvl w:ilvl="2" w:tplc="BFBE5F12">
      <w:numFmt w:val="bullet"/>
      <w:lvlText w:val="•"/>
      <w:lvlJc w:val="left"/>
      <w:pPr>
        <w:ind w:left="2384" w:hanging="351"/>
      </w:pPr>
      <w:rPr>
        <w:rFonts w:hint="default"/>
        <w:lang w:val="uk-UA" w:eastAsia="en-US" w:bidi="ar-SA"/>
      </w:rPr>
    </w:lvl>
    <w:lvl w:ilvl="3" w:tplc="B366F324">
      <w:numFmt w:val="bullet"/>
      <w:lvlText w:val="•"/>
      <w:lvlJc w:val="left"/>
      <w:pPr>
        <w:ind w:left="3326" w:hanging="351"/>
      </w:pPr>
      <w:rPr>
        <w:rFonts w:hint="default"/>
        <w:lang w:val="uk-UA" w:eastAsia="en-US" w:bidi="ar-SA"/>
      </w:rPr>
    </w:lvl>
    <w:lvl w:ilvl="4" w:tplc="438C9E0A">
      <w:numFmt w:val="bullet"/>
      <w:lvlText w:val="•"/>
      <w:lvlJc w:val="left"/>
      <w:pPr>
        <w:ind w:left="4268" w:hanging="351"/>
      </w:pPr>
      <w:rPr>
        <w:rFonts w:hint="default"/>
        <w:lang w:val="uk-UA" w:eastAsia="en-US" w:bidi="ar-SA"/>
      </w:rPr>
    </w:lvl>
    <w:lvl w:ilvl="5" w:tplc="74E280AA">
      <w:numFmt w:val="bullet"/>
      <w:lvlText w:val="•"/>
      <w:lvlJc w:val="left"/>
      <w:pPr>
        <w:ind w:left="5211" w:hanging="351"/>
      </w:pPr>
      <w:rPr>
        <w:rFonts w:hint="default"/>
        <w:lang w:val="uk-UA" w:eastAsia="en-US" w:bidi="ar-SA"/>
      </w:rPr>
    </w:lvl>
    <w:lvl w:ilvl="6" w:tplc="91AE6DA8">
      <w:numFmt w:val="bullet"/>
      <w:lvlText w:val="•"/>
      <w:lvlJc w:val="left"/>
      <w:pPr>
        <w:ind w:left="6153" w:hanging="351"/>
      </w:pPr>
      <w:rPr>
        <w:rFonts w:hint="default"/>
        <w:lang w:val="uk-UA" w:eastAsia="en-US" w:bidi="ar-SA"/>
      </w:rPr>
    </w:lvl>
    <w:lvl w:ilvl="7" w:tplc="51BAC666">
      <w:numFmt w:val="bullet"/>
      <w:lvlText w:val="•"/>
      <w:lvlJc w:val="left"/>
      <w:pPr>
        <w:ind w:left="7095" w:hanging="351"/>
      </w:pPr>
      <w:rPr>
        <w:rFonts w:hint="default"/>
        <w:lang w:val="uk-UA" w:eastAsia="en-US" w:bidi="ar-SA"/>
      </w:rPr>
    </w:lvl>
    <w:lvl w:ilvl="8" w:tplc="C9F2D518">
      <w:numFmt w:val="bullet"/>
      <w:lvlText w:val="•"/>
      <w:lvlJc w:val="left"/>
      <w:pPr>
        <w:ind w:left="8037" w:hanging="351"/>
      </w:pPr>
      <w:rPr>
        <w:rFonts w:hint="default"/>
        <w:lang w:val="uk-UA" w:eastAsia="en-US" w:bidi="ar-SA"/>
      </w:rPr>
    </w:lvl>
  </w:abstractNum>
  <w:abstractNum w:abstractNumId="36" w15:restartNumberingAfterBreak="0">
    <w:nsid w:val="629827B3"/>
    <w:multiLevelType w:val="hybridMultilevel"/>
    <w:tmpl w:val="DCE25454"/>
    <w:lvl w:ilvl="0" w:tplc="772C4A90">
      <w:start w:val="1"/>
      <w:numFmt w:val="decimal"/>
      <w:lvlText w:val="%1."/>
      <w:lvlJc w:val="left"/>
      <w:pPr>
        <w:ind w:left="1740" w:hanging="102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0A07BB5"/>
    <w:multiLevelType w:val="hybridMultilevel"/>
    <w:tmpl w:val="07F0E242"/>
    <w:lvl w:ilvl="0" w:tplc="A3B6300E">
      <w:start w:val="1"/>
      <w:numFmt w:val="decimal"/>
      <w:lvlText w:val="%1."/>
      <w:lvlJc w:val="left"/>
      <w:pPr>
        <w:ind w:left="786"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2C239FE"/>
    <w:multiLevelType w:val="hybridMultilevel"/>
    <w:tmpl w:val="14D477F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9F7ECD"/>
    <w:multiLevelType w:val="hybridMultilevel"/>
    <w:tmpl w:val="BEF8CD5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0" w15:restartNumberingAfterBreak="0">
    <w:nsid w:val="76766B65"/>
    <w:multiLevelType w:val="hybridMultilevel"/>
    <w:tmpl w:val="C5AE398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8535ACF"/>
    <w:multiLevelType w:val="hybridMultilevel"/>
    <w:tmpl w:val="F3325E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7FF94627"/>
    <w:multiLevelType w:val="hybridMultilevel"/>
    <w:tmpl w:val="0B74E72C"/>
    <w:lvl w:ilvl="0" w:tplc="38A0BEBE">
      <w:start w:val="1"/>
      <w:numFmt w:val="decimal"/>
      <w:lvlText w:val="%1."/>
      <w:lvlJc w:val="left"/>
      <w:pPr>
        <w:ind w:left="424" w:hanging="284"/>
      </w:pPr>
      <w:rPr>
        <w:rFonts w:ascii="Times New Roman" w:eastAsia="Times New Roman" w:hAnsi="Times New Roman" w:cs="Times New Roman" w:hint="default"/>
        <w:b w:val="0"/>
        <w:bCs w:val="0"/>
        <w:i w:val="0"/>
        <w:iCs w:val="0"/>
        <w:spacing w:val="0"/>
        <w:w w:val="99"/>
        <w:sz w:val="28"/>
        <w:szCs w:val="28"/>
        <w:lang w:val="uk-UA" w:eastAsia="en-US" w:bidi="ar-SA"/>
      </w:rPr>
    </w:lvl>
    <w:lvl w:ilvl="1" w:tplc="16089BC0">
      <w:numFmt w:val="bullet"/>
      <w:lvlText w:val="•"/>
      <w:lvlJc w:val="left"/>
      <w:pPr>
        <w:ind w:left="1415" w:hanging="284"/>
      </w:pPr>
      <w:rPr>
        <w:rFonts w:hint="default"/>
        <w:lang w:val="uk-UA" w:eastAsia="en-US" w:bidi="ar-SA"/>
      </w:rPr>
    </w:lvl>
    <w:lvl w:ilvl="2" w:tplc="9BD02B30">
      <w:numFmt w:val="bullet"/>
      <w:lvlText w:val="•"/>
      <w:lvlJc w:val="left"/>
      <w:pPr>
        <w:ind w:left="2410" w:hanging="284"/>
      </w:pPr>
      <w:rPr>
        <w:rFonts w:hint="default"/>
        <w:lang w:val="uk-UA" w:eastAsia="en-US" w:bidi="ar-SA"/>
      </w:rPr>
    </w:lvl>
    <w:lvl w:ilvl="3" w:tplc="52A622DA">
      <w:numFmt w:val="bullet"/>
      <w:lvlText w:val="•"/>
      <w:lvlJc w:val="left"/>
      <w:pPr>
        <w:ind w:left="3405" w:hanging="284"/>
      </w:pPr>
      <w:rPr>
        <w:rFonts w:hint="default"/>
        <w:lang w:val="uk-UA" w:eastAsia="en-US" w:bidi="ar-SA"/>
      </w:rPr>
    </w:lvl>
    <w:lvl w:ilvl="4" w:tplc="7C402AC8">
      <w:numFmt w:val="bullet"/>
      <w:lvlText w:val="•"/>
      <w:lvlJc w:val="left"/>
      <w:pPr>
        <w:ind w:left="4400" w:hanging="284"/>
      </w:pPr>
      <w:rPr>
        <w:rFonts w:hint="default"/>
        <w:lang w:val="uk-UA" w:eastAsia="en-US" w:bidi="ar-SA"/>
      </w:rPr>
    </w:lvl>
    <w:lvl w:ilvl="5" w:tplc="BC0224D0">
      <w:numFmt w:val="bullet"/>
      <w:lvlText w:val="•"/>
      <w:lvlJc w:val="left"/>
      <w:pPr>
        <w:ind w:left="5395" w:hanging="284"/>
      </w:pPr>
      <w:rPr>
        <w:rFonts w:hint="default"/>
        <w:lang w:val="uk-UA" w:eastAsia="en-US" w:bidi="ar-SA"/>
      </w:rPr>
    </w:lvl>
    <w:lvl w:ilvl="6" w:tplc="B07ABA02">
      <w:numFmt w:val="bullet"/>
      <w:lvlText w:val="•"/>
      <w:lvlJc w:val="left"/>
      <w:pPr>
        <w:ind w:left="6390" w:hanging="284"/>
      </w:pPr>
      <w:rPr>
        <w:rFonts w:hint="default"/>
        <w:lang w:val="uk-UA" w:eastAsia="en-US" w:bidi="ar-SA"/>
      </w:rPr>
    </w:lvl>
    <w:lvl w:ilvl="7" w:tplc="7450B400">
      <w:numFmt w:val="bullet"/>
      <w:lvlText w:val="•"/>
      <w:lvlJc w:val="left"/>
      <w:pPr>
        <w:ind w:left="7385" w:hanging="284"/>
      </w:pPr>
      <w:rPr>
        <w:rFonts w:hint="default"/>
        <w:lang w:val="uk-UA" w:eastAsia="en-US" w:bidi="ar-SA"/>
      </w:rPr>
    </w:lvl>
    <w:lvl w:ilvl="8" w:tplc="D64A91BC">
      <w:numFmt w:val="bullet"/>
      <w:lvlText w:val="•"/>
      <w:lvlJc w:val="left"/>
      <w:pPr>
        <w:ind w:left="8380" w:hanging="284"/>
      </w:pPr>
      <w:rPr>
        <w:rFonts w:hint="default"/>
        <w:lang w:val="uk-UA" w:eastAsia="en-US" w:bidi="ar-SA"/>
      </w:rPr>
    </w:lvl>
  </w:abstractNum>
  <w:num w:numId="1">
    <w:abstractNumId w:val="19"/>
  </w:num>
  <w:num w:numId="2">
    <w:abstractNumId w:val="24"/>
  </w:num>
  <w:num w:numId="3">
    <w:abstractNumId w:val="15"/>
  </w:num>
  <w:num w:numId="4">
    <w:abstractNumId w:val="42"/>
  </w:num>
  <w:num w:numId="5">
    <w:abstractNumId w:val="16"/>
  </w:num>
  <w:num w:numId="6">
    <w:abstractNumId w:val="1"/>
  </w:num>
  <w:num w:numId="7">
    <w:abstractNumId w:val="13"/>
  </w:num>
  <w:num w:numId="8">
    <w:abstractNumId w:val="9"/>
  </w:num>
  <w:num w:numId="9">
    <w:abstractNumId w:val="12"/>
  </w:num>
  <w:num w:numId="10">
    <w:abstractNumId w:val="22"/>
  </w:num>
  <w:num w:numId="11">
    <w:abstractNumId w:val="38"/>
  </w:num>
  <w:num w:numId="12">
    <w:abstractNumId w:val="4"/>
  </w:num>
  <w:num w:numId="13">
    <w:abstractNumId w:val="17"/>
  </w:num>
  <w:num w:numId="14">
    <w:abstractNumId w:val="36"/>
  </w:num>
  <w:num w:numId="15">
    <w:abstractNumId w:val="20"/>
  </w:num>
  <w:num w:numId="16">
    <w:abstractNumId w:val="39"/>
  </w:num>
  <w:num w:numId="17">
    <w:abstractNumId w:val="26"/>
  </w:num>
  <w:num w:numId="18">
    <w:abstractNumId w:val="37"/>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5"/>
  </w:num>
  <w:num w:numId="22">
    <w:abstractNumId w:val="0"/>
  </w:num>
  <w:num w:numId="23">
    <w:abstractNumId w:val="6"/>
  </w:num>
  <w:num w:numId="24">
    <w:abstractNumId w:val="40"/>
  </w:num>
  <w:num w:numId="25">
    <w:abstractNumId w:val="31"/>
  </w:num>
  <w:num w:numId="26">
    <w:abstractNumId w:val="41"/>
  </w:num>
  <w:num w:numId="27">
    <w:abstractNumId w:val="32"/>
  </w:num>
  <w:num w:numId="28">
    <w:abstractNumId w:val="28"/>
  </w:num>
  <w:num w:numId="29">
    <w:abstractNumId w:val="27"/>
  </w:num>
  <w:num w:numId="30">
    <w:abstractNumId w:val="25"/>
  </w:num>
  <w:num w:numId="31">
    <w:abstractNumId w:val="2"/>
  </w:num>
  <w:num w:numId="32">
    <w:abstractNumId w:val="21"/>
  </w:num>
  <w:num w:numId="33">
    <w:abstractNumId w:val="14"/>
  </w:num>
  <w:num w:numId="34">
    <w:abstractNumId w:val="23"/>
  </w:num>
  <w:num w:numId="35">
    <w:abstractNumId w:val="10"/>
  </w:num>
  <w:num w:numId="36">
    <w:abstractNumId w:val="34"/>
  </w:num>
  <w:num w:numId="37">
    <w:abstractNumId w:val="11"/>
  </w:num>
  <w:num w:numId="38">
    <w:abstractNumId w:val="18"/>
  </w:num>
  <w:num w:numId="39">
    <w:abstractNumId w:val="7"/>
  </w:num>
  <w:num w:numId="40">
    <w:abstractNumId w:val="8"/>
  </w:num>
  <w:num w:numId="41">
    <w:abstractNumId w:val="30"/>
  </w:num>
  <w:num w:numId="42">
    <w:abstractNumId w:val="33"/>
  </w:num>
  <w:num w:numId="43">
    <w:abstractNumId w:val="35"/>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C70"/>
    <w:rsid w:val="0009187A"/>
    <w:rsid w:val="000D40C1"/>
    <w:rsid w:val="00176603"/>
    <w:rsid w:val="001A77AE"/>
    <w:rsid w:val="004300AB"/>
    <w:rsid w:val="004A7489"/>
    <w:rsid w:val="004A74C7"/>
    <w:rsid w:val="0054696F"/>
    <w:rsid w:val="005E0A68"/>
    <w:rsid w:val="006D11B3"/>
    <w:rsid w:val="00742364"/>
    <w:rsid w:val="00754F34"/>
    <w:rsid w:val="008131F1"/>
    <w:rsid w:val="008D49B5"/>
    <w:rsid w:val="009340F7"/>
    <w:rsid w:val="00A4419B"/>
    <w:rsid w:val="00A627CC"/>
    <w:rsid w:val="00A91F33"/>
    <w:rsid w:val="00AD71E8"/>
    <w:rsid w:val="00B8432C"/>
    <w:rsid w:val="00BE4D8A"/>
    <w:rsid w:val="00BF2C70"/>
    <w:rsid w:val="00C57BBA"/>
    <w:rsid w:val="00C619D8"/>
    <w:rsid w:val="00DA6543"/>
    <w:rsid w:val="00E76096"/>
    <w:rsid w:val="00EE7D3F"/>
    <w:rsid w:val="00F12A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A4B8C5-664C-486C-A9C4-C9CD340F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link w:val="10"/>
    <w:qFormat/>
    <w:pPr>
      <w:spacing w:line="319" w:lineRule="exact"/>
      <w:ind w:left="1145"/>
      <w:jc w:val="both"/>
      <w:outlineLvl w:val="0"/>
    </w:pPr>
    <w:rPr>
      <w:b/>
      <w:bCs/>
      <w:sz w:val="28"/>
      <w:szCs w:val="28"/>
    </w:rPr>
  </w:style>
  <w:style w:type="paragraph" w:styleId="2">
    <w:name w:val="heading 2"/>
    <w:basedOn w:val="a"/>
    <w:next w:val="a"/>
    <w:link w:val="20"/>
    <w:uiPriority w:val="9"/>
    <w:qFormat/>
    <w:rsid w:val="004A7489"/>
    <w:pPr>
      <w:keepNext/>
      <w:widowControl/>
      <w:autoSpaceDE/>
      <w:autoSpaceDN/>
      <w:spacing w:before="240" w:after="60"/>
      <w:outlineLvl w:val="1"/>
    </w:pPr>
    <w:rPr>
      <w:rFonts w:ascii="Cambria" w:hAnsi="Cambria"/>
      <w:b/>
      <w:bCs/>
      <w:i/>
      <w:iCs/>
      <w:sz w:val="28"/>
      <w:szCs w:val="2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ind w:left="424"/>
    </w:pPr>
    <w:rPr>
      <w:sz w:val="28"/>
      <w:szCs w:val="28"/>
    </w:rPr>
  </w:style>
  <w:style w:type="paragraph" w:styleId="a5">
    <w:name w:val="List Paragraph"/>
    <w:basedOn w:val="a"/>
    <w:uiPriority w:val="1"/>
    <w:qFormat/>
    <w:pPr>
      <w:ind w:left="424" w:firstLine="739"/>
      <w:jc w:val="both"/>
    </w:pPr>
  </w:style>
  <w:style w:type="paragraph" w:customStyle="1" w:styleId="TableParagraph">
    <w:name w:val="Table Paragraph"/>
    <w:basedOn w:val="a"/>
    <w:uiPriority w:val="1"/>
    <w:qFormat/>
    <w:pPr>
      <w:spacing w:line="268" w:lineRule="exact"/>
      <w:ind w:left="4"/>
      <w:jc w:val="center"/>
    </w:pPr>
  </w:style>
  <w:style w:type="character" w:customStyle="1" w:styleId="fontstyle21">
    <w:name w:val="fontstyle21"/>
    <w:rsid w:val="00C619D8"/>
    <w:rPr>
      <w:rFonts w:ascii="Times New Roman" w:hAnsi="Times New Roman" w:cs="Times New Roman" w:hint="default"/>
      <w:b w:val="0"/>
      <w:bCs w:val="0"/>
      <w:i w:val="0"/>
      <w:iCs w:val="0"/>
      <w:color w:val="000000"/>
      <w:sz w:val="24"/>
      <w:szCs w:val="24"/>
    </w:rPr>
  </w:style>
  <w:style w:type="character" w:customStyle="1" w:styleId="a4">
    <w:name w:val="Основной текст Знак"/>
    <w:basedOn w:val="a0"/>
    <w:link w:val="a3"/>
    <w:rsid w:val="00176603"/>
    <w:rPr>
      <w:rFonts w:ascii="Times New Roman" w:eastAsia="Times New Roman" w:hAnsi="Times New Roman" w:cs="Times New Roman"/>
      <w:sz w:val="28"/>
      <w:szCs w:val="28"/>
      <w:lang w:val="uk-UA"/>
    </w:rPr>
  </w:style>
  <w:style w:type="character" w:styleId="a6">
    <w:name w:val="Hyperlink"/>
    <w:basedOn w:val="a0"/>
    <w:uiPriority w:val="99"/>
    <w:unhideWhenUsed/>
    <w:rsid w:val="005E0A68"/>
    <w:rPr>
      <w:color w:val="0000FF" w:themeColor="hyperlink"/>
      <w:u w:val="single"/>
    </w:rPr>
  </w:style>
  <w:style w:type="character" w:customStyle="1" w:styleId="20">
    <w:name w:val="Заголовок 2 Знак"/>
    <w:basedOn w:val="a0"/>
    <w:link w:val="2"/>
    <w:uiPriority w:val="9"/>
    <w:rsid w:val="004A7489"/>
    <w:rPr>
      <w:rFonts w:ascii="Cambria" w:eastAsia="Times New Roman" w:hAnsi="Cambria" w:cs="Times New Roman"/>
      <w:b/>
      <w:bCs/>
      <w:i/>
      <w:iCs/>
      <w:sz w:val="28"/>
      <w:szCs w:val="28"/>
      <w:lang w:val="uk-UA" w:eastAsia="ja-JP"/>
    </w:rPr>
  </w:style>
  <w:style w:type="numbering" w:customStyle="1" w:styleId="11">
    <w:name w:val="Нет списка1"/>
    <w:next w:val="a2"/>
    <w:uiPriority w:val="99"/>
    <w:semiHidden/>
    <w:unhideWhenUsed/>
    <w:rsid w:val="004A7489"/>
  </w:style>
  <w:style w:type="character" w:customStyle="1" w:styleId="10">
    <w:name w:val="Заголовок 1 Знак"/>
    <w:link w:val="1"/>
    <w:rsid w:val="004A7489"/>
    <w:rPr>
      <w:rFonts w:ascii="Times New Roman" w:eastAsia="Times New Roman" w:hAnsi="Times New Roman" w:cs="Times New Roman"/>
      <w:b/>
      <w:bCs/>
      <w:sz w:val="28"/>
      <w:szCs w:val="28"/>
      <w:lang w:val="uk-UA"/>
    </w:rPr>
  </w:style>
  <w:style w:type="table" w:styleId="a7">
    <w:name w:val="Table Grid"/>
    <w:basedOn w:val="a1"/>
    <w:rsid w:val="004A7489"/>
    <w:pPr>
      <w:widowControl/>
      <w:autoSpaceDE/>
      <w:autoSpaceDN/>
    </w:pPr>
    <w:rPr>
      <w:rFonts w:ascii="Times New Roman" w:eastAsia="MS Mincho" w:hAnsi="Times New Roman" w:cs="Times New Roman"/>
      <w:sz w:val="20"/>
      <w:szCs w:val="20"/>
      <w:lang w:val="uk-UA"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rsid w:val="004A7489"/>
    <w:pPr>
      <w:widowControl/>
      <w:autoSpaceDE/>
      <w:autoSpaceDN/>
      <w:ind w:firstLine="900"/>
      <w:jc w:val="both"/>
    </w:pPr>
    <w:rPr>
      <w:sz w:val="24"/>
      <w:szCs w:val="24"/>
      <w:lang w:eastAsia="ru-RU"/>
    </w:rPr>
  </w:style>
  <w:style w:type="character" w:customStyle="1" w:styleId="a9">
    <w:name w:val="Основной текст с отступом Знак"/>
    <w:basedOn w:val="a0"/>
    <w:link w:val="a8"/>
    <w:rsid w:val="004A7489"/>
    <w:rPr>
      <w:rFonts w:ascii="Times New Roman" w:eastAsia="Times New Roman" w:hAnsi="Times New Roman" w:cs="Times New Roman"/>
      <w:sz w:val="24"/>
      <w:szCs w:val="24"/>
      <w:lang w:val="uk-UA" w:eastAsia="ru-RU"/>
    </w:rPr>
  </w:style>
  <w:style w:type="paragraph" w:styleId="aa">
    <w:name w:val="List"/>
    <w:basedOn w:val="a"/>
    <w:rsid w:val="004A7489"/>
    <w:pPr>
      <w:widowControl/>
      <w:autoSpaceDE/>
      <w:autoSpaceDN/>
      <w:ind w:left="283" w:hanging="283"/>
    </w:pPr>
    <w:rPr>
      <w:sz w:val="20"/>
      <w:szCs w:val="20"/>
      <w:lang w:val="ru-RU" w:eastAsia="ru-RU"/>
    </w:rPr>
  </w:style>
  <w:style w:type="paragraph" w:styleId="ab">
    <w:name w:val="header"/>
    <w:basedOn w:val="a"/>
    <w:link w:val="ac"/>
    <w:uiPriority w:val="99"/>
    <w:rsid w:val="004A7489"/>
    <w:pPr>
      <w:widowControl/>
      <w:tabs>
        <w:tab w:val="center" w:pos="4536"/>
        <w:tab w:val="right" w:pos="9072"/>
      </w:tabs>
      <w:autoSpaceDE/>
      <w:autoSpaceDN/>
    </w:pPr>
    <w:rPr>
      <w:sz w:val="20"/>
      <w:szCs w:val="20"/>
      <w:lang w:val="x-none" w:eastAsia="ru-RU"/>
    </w:rPr>
  </w:style>
  <w:style w:type="character" w:customStyle="1" w:styleId="ac">
    <w:name w:val="Верхний колонтитул Знак"/>
    <w:basedOn w:val="a0"/>
    <w:link w:val="ab"/>
    <w:uiPriority w:val="99"/>
    <w:rsid w:val="004A7489"/>
    <w:rPr>
      <w:rFonts w:ascii="Times New Roman" w:eastAsia="Times New Roman" w:hAnsi="Times New Roman" w:cs="Times New Roman"/>
      <w:sz w:val="20"/>
      <w:szCs w:val="20"/>
      <w:lang w:val="x-none" w:eastAsia="ru-RU"/>
    </w:rPr>
  </w:style>
  <w:style w:type="paragraph" w:customStyle="1" w:styleId="Normal">
    <w:name w:val="Normal"/>
    <w:rsid w:val="004A7489"/>
    <w:pPr>
      <w:autoSpaceDE/>
      <w:autoSpaceDN/>
      <w:ind w:firstLine="280"/>
    </w:pPr>
    <w:rPr>
      <w:rFonts w:ascii="Times New Roman" w:eastAsia="Times New Roman" w:hAnsi="Times New Roman" w:cs="Times New Roman"/>
      <w:snapToGrid w:val="0"/>
      <w:sz w:val="20"/>
      <w:szCs w:val="20"/>
      <w:lang w:val="uk-UA" w:eastAsia="ru-RU"/>
    </w:rPr>
  </w:style>
  <w:style w:type="character" w:customStyle="1" w:styleId="small1">
    <w:name w:val="small1"/>
    <w:basedOn w:val="a0"/>
    <w:rsid w:val="004A7489"/>
  </w:style>
  <w:style w:type="paragraph" w:customStyle="1" w:styleId="FR2">
    <w:name w:val="FR2"/>
    <w:rsid w:val="004A7489"/>
    <w:pPr>
      <w:adjustRightInd w:val="0"/>
      <w:spacing w:before="220"/>
      <w:ind w:left="40" w:hanging="20"/>
    </w:pPr>
    <w:rPr>
      <w:rFonts w:ascii="Arial" w:eastAsia="Times New Roman" w:hAnsi="Arial" w:cs="Arial"/>
      <w:sz w:val="18"/>
      <w:szCs w:val="18"/>
      <w:lang w:val="uk-UA" w:eastAsia="uk-UA"/>
    </w:rPr>
  </w:style>
  <w:style w:type="paragraph" w:styleId="ad">
    <w:name w:val="Normal (Web)"/>
    <w:basedOn w:val="a"/>
    <w:rsid w:val="004A7489"/>
    <w:pPr>
      <w:widowControl/>
      <w:autoSpaceDE/>
      <w:autoSpaceDN/>
      <w:spacing w:before="100" w:beforeAutospacing="1" w:after="100" w:afterAutospacing="1"/>
    </w:pPr>
    <w:rPr>
      <w:sz w:val="24"/>
      <w:szCs w:val="24"/>
      <w:lang w:val="ru-RU" w:eastAsia="ru-RU"/>
    </w:rPr>
  </w:style>
  <w:style w:type="paragraph" w:styleId="ae">
    <w:name w:val="Balloon Text"/>
    <w:basedOn w:val="a"/>
    <w:link w:val="af"/>
    <w:uiPriority w:val="99"/>
    <w:semiHidden/>
    <w:unhideWhenUsed/>
    <w:rsid w:val="004A7489"/>
    <w:pPr>
      <w:widowControl/>
      <w:autoSpaceDE/>
      <w:autoSpaceDN/>
    </w:pPr>
    <w:rPr>
      <w:rFonts w:ascii="Tahoma" w:eastAsia="MS Mincho" w:hAnsi="Tahoma"/>
      <w:sz w:val="16"/>
      <w:szCs w:val="16"/>
      <w:lang w:eastAsia="ja-JP"/>
    </w:rPr>
  </w:style>
  <w:style w:type="character" w:customStyle="1" w:styleId="af">
    <w:name w:val="Текст выноски Знак"/>
    <w:basedOn w:val="a0"/>
    <w:link w:val="ae"/>
    <w:uiPriority w:val="99"/>
    <w:semiHidden/>
    <w:rsid w:val="004A7489"/>
    <w:rPr>
      <w:rFonts w:ascii="Tahoma" w:eastAsia="MS Mincho" w:hAnsi="Tahoma" w:cs="Times New Roman"/>
      <w:sz w:val="16"/>
      <w:szCs w:val="16"/>
      <w:lang w:val="uk-UA" w:eastAsia="ja-JP"/>
    </w:rPr>
  </w:style>
  <w:style w:type="paragraph" w:customStyle="1" w:styleId="Default">
    <w:name w:val="Default"/>
    <w:rsid w:val="004A7489"/>
    <w:pPr>
      <w:widowControl/>
      <w:adjustRightInd w:val="0"/>
    </w:pPr>
    <w:rPr>
      <w:rFonts w:ascii="Times New Roman" w:eastAsia="Calibri" w:hAnsi="Times New Roman" w:cs="Times New Roman"/>
      <w:color w:val="000000"/>
      <w:sz w:val="24"/>
      <w:szCs w:val="24"/>
      <w:lang w:val="ru-RU" w:eastAsia="ru-RU"/>
    </w:rPr>
  </w:style>
  <w:style w:type="character" w:customStyle="1" w:styleId="submenu-table">
    <w:name w:val="submenu-table"/>
    <w:basedOn w:val="a0"/>
    <w:rsid w:val="004A7489"/>
  </w:style>
  <w:style w:type="character" w:styleId="af0">
    <w:name w:val="annotation reference"/>
    <w:uiPriority w:val="99"/>
    <w:semiHidden/>
    <w:unhideWhenUsed/>
    <w:rsid w:val="004A7489"/>
    <w:rPr>
      <w:sz w:val="16"/>
      <w:szCs w:val="16"/>
    </w:rPr>
  </w:style>
  <w:style w:type="paragraph" w:styleId="af1">
    <w:name w:val="annotation text"/>
    <w:basedOn w:val="a"/>
    <w:link w:val="af2"/>
    <w:uiPriority w:val="99"/>
    <w:semiHidden/>
    <w:unhideWhenUsed/>
    <w:rsid w:val="004A7489"/>
    <w:pPr>
      <w:widowControl/>
      <w:autoSpaceDE/>
      <w:autoSpaceDN/>
    </w:pPr>
    <w:rPr>
      <w:rFonts w:eastAsia="MS Mincho"/>
      <w:sz w:val="20"/>
      <w:szCs w:val="20"/>
      <w:lang w:eastAsia="ja-JP"/>
    </w:rPr>
  </w:style>
  <w:style w:type="character" w:customStyle="1" w:styleId="af2">
    <w:name w:val="Текст примечания Знак"/>
    <w:basedOn w:val="a0"/>
    <w:link w:val="af1"/>
    <w:uiPriority w:val="99"/>
    <w:semiHidden/>
    <w:rsid w:val="004A7489"/>
    <w:rPr>
      <w:rFonts w:ascii="Times New Roman" w:eastAsia="MS Mincho" w:hAnsi="Times New Roman" w:cs="Times New Roman"/>
      <w:sz w:val="20"/>
      <w:szCs w:val="20"/>
      <w:lang w:val="uk-UA" w:eastAsia="ja-JP"/>
    </w:rPr>
  </w:style>
  <w:style w:type="paragraph" w:styleId="af3">
    <w:name w:val="annotation subject"/>
    <w:basedOn w:val="af1"/>
    <w:next w:val="af1"/>
    <w:link w:val="af4"/>
    <w:uiPriority w:val="99"/>
    <w:semiHidden/>
    <w:unhideWhenUsed/>
    <w:rsid w:val="004A7489"/>
    <w:rPr>
      <w:b/>
      <w:bCs/>
    </w:rPr>
  </w:style>
  <w:style w:type="character" w:customStyle="1" w:styleId="af4">
    <w:name w:val="Тема примечания Знак"/>
    <w:basedOn w:val="af2"/>
    <w:link w:val="af3"/>
    <w:uiPriority w:val="99"/>
    <w:semiHidden/>
    <w:rsid w:val="004A7489"/>
    <w:rPr>
      <w:rFonts w:ascii="Times New Roman" w:eastAsia="MS Mincho" w:hAnsi="Times New Roman" w:cs="Times New Roman"/>
      <w:b/>
      <w:bCs/>
      <w:sz w:val="20"/>
      <w:szCs w:val="20"/>
      <w:lang w:val="uk-UA" w:eastAsia="ja-JP"/>
    </w:rPr>
  </w:style>
  <w:style w:type="paragraph" w:styleId="af5">
    <w:name w:val="No Spacing"/>
    <w:uiPriority w:val="1"/>
    <w:qFormat/>
    <w:rsid w:val="004A7489"/>
    <w:pPr>
      <w:widowControl/>
      <w:autoSpaceDE/>
      <w:autoSpaceDN/>
    </w:pPr>
    <w:rPr>
      <w:rFonts w:ascii="Times New Roman" w:eastAsia="MS Mincho" w:hAnsi="Times New Roman" w:cs="Times New Roman"/>
      <w:sz w:val="24"/>
      <w:szCs w:val="24"/>
      <w:lang w:val="uk-UA" w:eastAsia="ja-JP"/>
    </w:rPr>
  </w:style>
  <w:style w:type="paragraph" w:styleId="af6">
    <w:name w:val="footer"/>
    <w:basedOn w:val="a"/>
    <w:link w:val="af7"/>
    <w:uiPriority w:val="99"/>
    <w:unhideWhenUsed/>
    <w:rsid w:val="004A7489"/>
    <w:pPr>
      <w:widowControl/>
      <w:tabs>
        <w:tab w:val="center" w:pos="4677"/>
        <w:tab w:val="right" w:pos="9355"/>
      </w:tabs>
      <w:autoSpaceDE/>
      <w:autoSpaceDN/>
    </w:pPr>
    <w:rPr>
      <w:rFonts w:eastAsia="MS Mincho"/>
      <w:sz w:val="24"/>
      <w:szCs w:val="24"/>
      <w:lang w:eastAsia="ja-JP"/>
    </w:rPr>
  </w:style>
  <w:style w:type="character" w:customStyle="1" w:styleId="af7">
    <w:name w:val="Нижний колонтитул Знак"/>
    <w:basedOn w:val="a0"/>
    <w:link w:val="af6"/>
    <w:uiPriority w:val="99"/>
    <w:rsid w:val="004A7489"/>
    <w:rPr>
      <w:rFonts w:ascii="Times New Roman" w:eastAsia="MS Mincho" w:hAnsi="Times New Roman" w:cs="Times New Roman"/>
      <w:sz w:val="24"/>
      <w:szCs w:val="24"/>
      <w:lang w:val="uk-UA" w:eastAsia="ja-JP"/>
    </w:rPr>
  </w:style>
  <w:style w:type="character" w:customStyle="1" w:styleId="fontstyle01">
    <w:name w:val="fontstyle01"/>
    <w:rsid w:val="004A7489"/>
    <w:rPr>
      <w:rFonts w:ascii="Times New Roman" w:hAnsi="Times New Roman" w:cs="Times New Roman" w:hint="default"/>
      <w:b/>
      <w:bCs/>
      <w:i w:val="0"/>
      <w:iCs w:val="0"/>
      <w:color w:val="000000"/>
      <w:sz w:val="24"/>
      <w:szCs w:val="24"/>
    </w:rPr>
  </w:style>
  <w:style w:type="table" w:customStyle="1" w:styleId="12">
    <w:name w:val="Сетка таблицы1"/>
    <w:basedOn w:val="a1"/>
    <w:next w:val="a7"/>
    <w:uiPriority w:val="39"/>
    <w:rsid w:val="004A7489"/>
    <w:pPr>
      <w:widowControl/>
      <w:autoSpaceDE/>
      <w:autoSpaceDN/>
    </w:pPr>
    <w:rPr>
      <w:rFonts w:ascii="Calibri" w:eastAsia="Calibri" w:hAnsi="Calibri"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ig-journal.ru/" TargetMode="External"/><Relationship Id="rId13" Type="http://schemas.openxmlformats.org/officeDocument/2006/relationships/hyperlink" Target="http://z-l.com.ua/" TargetMode="External"/><Relationship Id="rId3" Type="http://schemas.openxmlformats.org/officeDocument/2006/relationships/styles" Target="styles.xml"/><Relationship Id="rId7" Type="http://schemas.openxmlformats.org/officeDocument/2006/relationships/hyperlink" Target="http://www.reprohealth.info/for/men_and_women/rhr/rp" TargetMode="External"/><Relationship Id="rId12" Type="http://schemas.openxmlformats.org/officeDocument/2006/relationships/hyperlink" Target="http://www.cochranelibrary.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vnmu.edu.ua/" TargetMode="External"/><Relationship Id="rId11" Type="http://schemas.openxmlformats.org/officeDocument/2006/relationships/hyperlink" Target="http://www.med2000.ru/article/article118.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ibrary.gov.ua/" TargetMode="External"/><Relationship Id="rId4" Type="http://schemas.openxmlformats.org/officeDocument/2006/relationships/settings" Target="settings.xml"/><Relationship Id="rId9" Type="http://schemas.openxmlformats.org/officeDocument/2006/relationships/hyperlink" Target="http://teddygroup.agency/ru/z-turbotoyu-pro-zhinku/" TargetMode="External"/><Relationship Id="rId14" Type="http://schemas.openxmlformats.org/officeDocument/2006/relationships/hyperlink" Target="http://ipag-kiev.org.ua/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A32F5-5F32-4F91-B91D-954B7BCE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5971</Words>
  <Characters>3405</Characters>
  <Application>Microsoft Office Word</Application>
  <DocSecurity>0</DocSecurity>
  <Lines>28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voloshin</dc:creator>
  <cp:lastModifiedBy>user</cp:lastModifiedBy>
  <cp:revision>4</cp:revision>
  <dcterms:created xsi:type="dcterms:W3CDTF">2025-08-28T06:11:00Z</dcterms:created>
  <dcterms:modified xsi:type="dcterms:W3CDTF">2025-08-28T06:29:00Z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2025-04-11T00:00:00Z</vt:filetime>
  </property>
  <property fmtid="{D5CDD505-2E9C-101B-9397-08002B2CF9AE}" pid="3" name="Creator">
    <vt:lpwstr>Microsoft® Word 2016</vt:lpwstr>
  </property>
  <property fmtid="{D5CDD505-2E9C-101B-9397-08002B2CF9AE}" pid="4" name="LastSaved">
    <vt:filetime>2025-08-23T00:00:00Z</vt:filetime>
  </property>
  <property fmtid="{D5CDD505-2E9C-101B-9397-08002B2CF9AE}" pid="5" name="Producer">
    <vt:lpwstr>www.ilovepdf.com</vt:lpwstr>
  </property>
</Properties>
</file>