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07E31" w14:textId="733DD312" w:rsidR="009715EA" w:rsidRDefault="00E046CF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sz w:val="28"/>
          <w:szCs w:val="28"/>
          <w:lang w:val="kk-KZ"/>
        </w:rPr>
      </w:pPr>
      <w:r w:rsidRPr="00AA77DB">
        <w:rPr>
          <w:b/>
          <w:sz w:val="28"/>
          <w:szCs w:val="28"/>
          <w:lang w:val="kk-KZ"/>
        </w:rPr>
        <w:t xml:space="preserve">Шановні </w:t>
      </w:r>
      <w:r w:rsidR="00863918" w:rsidRPr="00AA77DB">
        <w:rPr>
          <w:b/>
          <w:sz w:val="28"/>
          <w:szCs w:val="28"/>
          <w:lang w:val="kk-KZ"/>
        </w:rPr>
        <w:t>автори</w:t>
      </w:r>
      <w:r w:rsidR="009715EA" w:rsidRPr="00AA77DB">
        <w:rPr>
          <w:b/>
          <w:sz w:val="28"/>
          <w:szCs w:val="28"/>
          <w:lang w:val="kk-KZ"/>
        </w:rPr>
        <w:t>!</w:t>
      </w:r>
    </w:p>
    <w:p w14:paraId="25D75FAA" w14:textId="527DCC8E" w:rsidR="006F2D08" w:rsidRDefault="006F2D08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sz w:val="28"/>
          <w:szCs w:val="28"/>
          <w:lang w:val="kk-KZ"/>
        </w:rPr>
      </w:pPr>
    </w:p>
    <w:p w14:paraId="3F1D4E95" w14:textId="77777777" w:rsidR="006F2D08" w:rsidRPr="00AA77DB" w:rsidRDefault="006F2D08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aps/>
          <w:sz w:val="28"/>
          <w:szCs w:val="28"/>
          <w:lang w:val="kk-KZ"/>
        </w:rPr>
      </w:pPr>
    </w:p>
    <w:p w14:paraId="2FBBC76C" w14:textId="021109BC" w:rsidR="00E046CF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left="2552"/>
        <w:jc w:val="both"/>
        <w:rPr>
          <w:sz w:val="28"/>
          <w:szCs w:val="28"/>
          <w:lang w:val="kk-KZ"/>
        </w:rPr>
      </w:pPr>
      <w:r w:rsidRPr="00AA77DB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1078AE8F" wp14:editId="00CD4BAA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264920" cy="1717675"/>
            <wp:effectExtent l="0" t="0" r="0" b="0"/>
            <wp:wrapSquare wrapText="bothSides"/>
            <wp:docPr id="1" name="Рисунок 1" descr="D:\ОКСАНА\журнал №1\описание журнала\облож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ОКСАНА\журнал №1\описание журнала\обложка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71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63918" w:rsidRPr="00AA77DB">
        <w:rPr>
          <w:sz w:val="28"/>
          <w:szCs w:val="28"/>
          <w:lang w:val="kk-KZ"/>
        </w:rPr>
        <w:t>Ж</w:t>
      </w:r>
      <w:r w:rsidRPr="00AA77DB">
        <w:rPr>
          <w:sz w:val="28"/>
          <w:szCs w:val="28"/>
          <w:lang w:val="kk-KZ"/>
        </w:rPr>
        <w:t>урнал «Актуальні проблеми сучасної медицини» м. Хар</w:t>
      </w:r>
      <w:bookmarkStart w:id="0" w:name="_GoBack"/>
      <w:bookmarkEnd w:id="0"/>
      <w:r w:rsidRPr="00AA77DB">
        <w:rPr>
          <w:sz w:val="28"/>
          <w:szCs w:val="28"/>
          <w:lang w:val="kk-KZ"/>
        </w:rPr>
        <w:t>к</w:t>
      </w:r>
      <w:r w:rsidR="00863918" w:rsidRPr="00AA77DB">
        <w:rPr>
          <w:sz w:val="28"/>
          <w:szCs w:val="28"/>
          <w:lang w:val="kk-KZ"/>
        </w:rPr>
        <w:t>і</w:t>
      </w:r>
      <w:r w:rsidRPr="00AA77DB">
        <w:rPr>
          <w:sz w:val="28"/>
          <w:szCs w:val="28"/>
          <w:lang w:val="kk-KZ"/>
        </w:rPr>
        <w:t>в</w:t>
      </w:r>
      <w:r w:rsidR="00E046CF" w:rsidRPr="00AA77DB">
        <w:rPr>
          <w:sz w:val="28"/>
          <w:szCs w:val="28"/>
          <w:lang w:val="kk-KZ"/>
        </w:rPr>
        <w:t xml:space="preserve"> запрошує Вас опублікувати</w:t>
      </w:r>
      <w:r w:rsidRPr="00AA77DB">
        <w:rPr>
          <w:sz w:val="28"/>
          <w:szCs w:val="28"/>
          <w:lang w:val="kk-KZ"/>
        </w:rPr>
        <w:t xml:space="preserve"> статті в наступному випуску</w:t>
      </w:r>
      <w:r w:rsidR="00E7309D">
        <w:rPr>
          <w:sz w:val="28"/>
          <w:szCs w:val="28"/>
          <w:lang w:val="kk-KZ"/>
        </w:rPr>
        <w:t xml:space="preserve"> № 10, 2022  р</w:t>
      </w:r>
      <w:r w:rsidRPr="00AA77DB">
        <w:rPr>
          <w:sz w:val="28"/>
          <w:szCs w:val="28"/>
          <w:lang w:val="kk-KZ"/>
        </w:rPr>
        <w:t>.</w:t>
      </w:r>
      <w:r w:rsidR="00E046CF" w:rsidRPr="00AA77DB">
        <w:rPr>
          <w:sz w:val="28"/>
          <w:szCs w:val="28"/>
          <w:lang w:val="kk-KZ"/>
        </w:rPr>
        <w:t xml:space="preserve"> </w:t>
      </w:r>
    </w:p>
    <w:p w14:paraId="2DDACEAE" w14:textId="77777777" w:rsidR="006F2D08" w:rsidRDefault="006F2D08" w:rsidP="009715EA">
      <w:pPr>
        <w:pStyle w:val="a3"/>
        <w:shd w:val="clear" w:color="auto" w:fill="FFFFFF"/>
        <w:spacing w:before="0" w:beforeAutospacing="0" w:after="0" w:afterAutospacing="0" w:line="276" w:lineRule="auto"/>
        <w:ind w:left="2552"/>
        <w:jc w:val="both"/>
        <w:rPr>
          <w:sz w:val="28"/>
          <w:szCs w:val="28"/>
          <w:lang w:val="kk-KZ"/>
        </w:rPr>
      </w:pPr>
    </w:p>
    <w:p w14:paraId="78C384D2" w14:textId="39894B1A" w:rsidR="006F2D08" w:rsidRDefault="00E7309D" w:rsidP="009715EA">
      <w:pPr>
        <w:pStyle w:val="a3"/>
        <w:shd w:val="clear" w:color="auto" w:fill="FFFFFF"/>
        <w:spacing w:before="0" w:beforeAutospacing="0" w:after="0" w:afterAutospacing="0" w:line="276" w:lineRule="auto"/>
        <w:ind w:left="2552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Дедлайн до 01.12.22 р.</w:t>
      </w:r>
    </w:p>
    <w:p w14:paraId="1F39D2EB" w14:textId="085D39B9" w:rsidR="006F2D08" w:rsidRDefault="006F2D08" w:rsidP="009715EA">
      <w:pPr>
        <w:pStyle w:val="a3"/>
        <w:shd w:val="clear" w:color="auto" w:fill="FFFFFF"/>
        <w:spacing w:before="0" w:beforeAutospacing="0" w:after="0" w:afterAutospacing="0" w:line="276" w:lineRule="auto"/>
        <w:ind w:left="2552"/>
        <w:jc w:val="both"/>
        <w:rPr>
          <w:sz w:val="28"/>
          <w:szCs w:val="28"/>
          <w:lang w:val="kk-KZ"/>
        </w:rPr>
      </w:pPr>
    </w:p>
    <w:p w14:paraId="7B7C1218" w14:textId="798B100D" w:rsidR="006F2D08" w:rsidRPr="006F2D08" w:rsidRDefault="006F2D08" w:rsidP="009715EA">
      <w:pPr>
        <w:pStyle w:val="a3"/>
        <w:shd w:val="clear" w:color="auto" w:fill="FFFFFF"/>
        <w:spacing w:before="0" w:beforeAutospacing="0" w:after="0" w:afterAutospacing="0" w:line="276" w:lineRule="auto"/>
        <w:ind w:left="2552"/>
        <w:jc w:val="both"/>
        <w:rPr>
          <w:sz w:val="28"/>
          <w:szCs w:val="28"/>
          <w:lang w:val="kk-KZ"/>
        </w:rPr>
      </w:pPr>
      <w:r w:rsidRPr="006F2D08">
        <w:rPr>
          <w:b/>
          <w:sz w:val="28"/>
          <w:szCs w:val="28"/>
          <w:lang w:val="kk-KZ"/>
        </w:rPr>
        <w:t>«Актуальні проблеми сучасної медицини»</w:t>
      </w:r>
      <w:r w:rsidRPr="006F2D08">
        <w:rPr>
          <w:sz w:val="28"/>
          <w:szCs w:val="28"/>
          <w:lang w:val="kk-KZ"/>
        </w:rPr>
        <w:t xml:space="preserve"> включено до переліку наукових фахових видань України (за спеціальностями – </w:t>
      </w:r>
      <w:r w:rsidRPr="006F2D08">
        <w:rPr>
          <w:i/>
          <w:sz w:val="28"/>
          <w:szCs w:val="28"/>
          <w:lang w:val="kk-KZ"/>
        </w:rPr>
        <w:t>222 Медицина, 224 Технології медичної діагностики та лікування, 228 Педіатрія, 229 Громадське здоров’я</w:t>
      </w:r>
      <w:r w:rsidRPr="006F2D08">
        <w:rPr>
          <w:sz w:val="28"/>
          <w:szCs w:val="28"/>
          <w:lang w:val="kk-KZ"/>
        </w:rPr>
        <w:t xml:space="preserve">) з присвоєнням </w:t>
      </w:r>
      <w:r w:rsidRPr="006F2D08">
        <w:rPr>
          <w:b/>
          <w:sz w:val="28"/>
          <w:szCs w:val="28"/>
          <w:lang w:val="kk-KZ"/>
        </w:rPr>
        <w:t>категорії «Б»</w:t>
      </w:r>
      <w:r w:rsidRPr="006F2D08">
        <w:rPr>
          <w:sz w:val="28"/>
          <w:szCs w:val="28"/>
          <w:lang w:val="kk-KZ"/>
        </w:rPr>
        <w:t xml:space="preserve"> (згідно Наказу МОН № 1471 від 26.11.2020).</w:t>
      </w:r>
    </w:p>
    <w:p w14:paraId="51DE562C" w14:textId="77777777" w:rsidR="009715EA" w:rsidRPr="00AA77DB" w:rsidRDefault="009715EA" w:rsidP="009715EA">
      <w:pPr>
        <w:spacing w:before="100" w:beforeAutospacing="1" w:after="100" w:afterAutospacing="1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val="uk-UA" w:eastAsia="ru-RU"/>
        </w:rPr>
      </w:pPr>
      <w:r w:rsidRPr="00AA77DB">
        <w:rPr>
          <w:rFonts w:ascii="Times New Roman" w:eastAsia="Times New Roman" w:hAnsi="Times New Roman" w:cs="Times New Roman"/>
          <w:color w:val="0070C0"/>
          <w:sz w:val="32"/>
          <w:szCs w:val="32"/>
          <w:lang w:val="kk-KZ" w:eastAsia="ru-RU"/>
        </w:rPr>
        <w:t>https://periodicals.karazin.ua/apmm</w:t>
      </w:r>
    </w:p>
    <w:p w14:paraId="599CAAF4" w14:textId="77777777" w:rsidR="00E046CF" w:rsidRPr="00AA77DB" w:rsidRDefault="00E046CF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kk-KZ"/>
        </w:rPr>
      </w:pPr>
    </w:p>
    <w:p w14:paraId="6A572BBA" w14:textId="77777777" w:rsidR="009715EA" w:rsidRPr="00AA77DB" w:rsidRDefault="00E046CF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>Н</w:t>
      </w:r>
      <w:r w:rsidR="009715EA" w:rsidRPr="00AA77DB">
        <w:rPr>
          <w:sz w:val="28"/>
          <w:szCs w:val="28"/>
          <w:lang w:val="kk-KZ"/>
        </w:rPr>
        <w:t>апрям</w:t>
      </w:r>
      <w:r w:rsidRPr="00AA77DB">
        <w:rPr>
          <w:sz w:val="28"/>
          <w:szCs w:val="28"/>
          <w:lang w:val="kk-KZ"/>
        </w:rPr>
        <w:t>ки</w:t>
      </w:r>
      <w:r w:rsidR="009715EA" w:rsidRPr="00AA77DB">
        <w:rPr>
          <w:sz w:val="28"/>
          <w:szCs w:val="28"/>
          <w:lang w:val="kk-KZ"/>
        </w:rPr>
        <w:t>:</w:t>
      </w:r>
    </w:p>
    <w:p w14:paraId="2D357DA6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 xml:space="preserve">• </w:t>
      </w:r>
      <w:r w:rsidRPr="00AA77DB">
        <w:rPr>
          <w:i/>
          <w:sz w:val="28"/>
          <w:szCs w:val="28"/>
          <w:lang w:val="kk-KZ"/>
        </w:rPr>
        <w:t>загальна хірургія, криохирургия</w:t>
      </w:r>
    </w:p>
    <w:p w14:paraId="7822258A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педіатрія</w:t>
      </w:r>
    </w:p>
    <w:p w14:paraId="51070FF9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акушерство і гінекологія</w:t>
      </w:r>
    </w:p>
    <w:p w14:paraId="16FCB294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психіатрія, наркологія, неврологія та медична психологія</w:t>
      </w:r>
    </w:p>
    <w:p w14:paraId="775B998D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мікробіологія, дерматовенерологія, імунологія і алергологія</w:t>
      </w:r>
    </w:p>
    <w:p w14:paraId="101EA27F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клінічний випадок</w:t>
      </w:r>
    </w:p>
    <w:p w14:paraId="024CA7C0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внутрішні хвороби</w:t>
      </w:r>
    </w:p>
    <w:p w14:paraId="51CC1A69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травматологія, ортопедія</w:t>
      </w:r>
    </w:p>
    <w:p w14:paraId="1E1E07B0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кріомедицина, кріобіологія</w:t>
      </w:r>
    </w:p>
    <w:p w14:paraId="0119B7BE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мікробіологія, дерматовенерологія, імунологія і алергологія</w:t>
      </w:r>
    </w:p>
    <w:p w14:paraId="52AAAE77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нормальна морфологія, фізіологія, фармакологія, біохімія</w:t>
      </w:r>
    </w:p>
    <w:p w14:paraId="78F3FF24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патологічна морфологія, онкологія, фізіологія, фармакологія, біохімія</w:t>
      </w:r>
    </w:p>
    <w:p w14:paraId="439013AB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гігієна і соціальна медицина</w:t>
      </w:r>
    </w:p>
    <w:p w14:paraId="094F7040" w14:textId="7777777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caps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профілактична медицина, здоровий спосіб життя</w:t>
      </w:r>
    </w:p>
    <w:p w14:paraId="4791F4A8" w14:textId="6B3F85C7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i/>
          <w:sz w:val="28"/>
          <w:szCs w:val="28"/>
          <w:lang w:val="kk-KZ"/>
        </w:rPr>
      </w:pPr>
      <w:r w:rsidRPr="00AA77DB">
        <w:rPr>
          <w:i/>
          <w:sz w:val="28"/>
          <w:szCs w:val="28"/>
          <w:lang w:val="kk-KZ"/>
        </w:rPr>
        <w:t>• медична генетика</w:t>
      </w:r>
    </w:p>
    <w:p w14:paraId="7EFC0DD6" w14:textId="77777777" w:rsidR="00936DF6" w:rsidRPr="00AA77DB" w:rsidRDefault="00936DF6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aps/>
          <w:sz w:val="28"/>
          <w:szCs w:val="28"/>
          <w:lang w:val="kk-KZ"/>
        </w:rPr>
      </w:pPr>
    </w:p>
    <w:p w14:paraId="4563ADB8" w14:textId="76A45919" w:rsidR="009715EA" w:rsidRPr="00AA77DB" w:rsidRDefault="009715EA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>Статті приймаються українською та англійська мов</w:t>
      </w:r>
      <w:r w:rsidR="00AA77DB" w:rsidRPr="00AA77DB">
        <w:rPr>
          <w:sz w:val="28"/>
          <w:szCs w:val="28"/>
          <w:lang w:val="kk-KZ"/>
        </w:rPr>
        <w:t>ами</w:t>
      </w:r>
      <w:r w:rsidRPr="00AA77DB">
        <w:rPr>
          <w:sz w:val="28"/>
          <w:szCs w:val="28"/>
          <w:lang w:val="kk-KZ"/>
        </w:rPr>
        <w:t>.</w:t>
      </w:r>
    </w:p>
    <w:p w14:paraId="19FB108A" w14:textId="77777777" w:rsidR="00AA77DB" w:rsidRPr="00AA77DB" w:rsidRDefault="00AA77DB" w:rsidP="009715EA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aps/>
          <w:sz w:val="28"/>
          <w:szCs w:val="28"/>
          <w:lang w:val="kk-KZ"/>
        </w:rPr>
      </w:pPr>
    </w:p>
    <w:p w14:paraId="131BD562" w14:textId="77777777" w:rsidR="00AA77DB" w:rsidRPr="00AA77DB" w:rsidRDefault="009715EA" w:rsidP="00AA77DB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i/>
          <w:sz w:val="28"/>
          <w:szCs w:val="28"/>
          <w:lang w:val="kk-KZ"/>
        </w:rPr>
      </w:pPr>
      <w:r w:rsidRPr="00AA77DB">
        <w:rPr>
          <w:b/>
          <w:i/>
          <w:sz w:val="28"/>
          <w:szCs w:val="28"/>
          <w:lang w:val="kk-KZ"/>
        </w:rPr>
        <w:t>Вимоги до оформлення статті в журналі</w:t>
      </w:r>
    </w:p>
    <w:p w14:paraId="1C0C39C6" w14:textId="0A08EA94" w:rsidR="009715EA" w:rsidRPr="00AA77DB" w:rsidRDefault="009715EA" w:rsidP="00AA77DB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b/>
          <w:i/>
          <w:caps/>
          <w:sz w:val="28"/>
          <w:szCs w:val="28"/>
          <w:lang w:val="kk-KZ"/>
        </w:rPr>
      </w:pPr>
      <w:r w:rsidRPr="00AA77DB">
        <w:rPr>
          <w:b/>
          <w:i/>
          <w:sz w:val="28"/>
          <w:szCs w:val="28"/>
          <w:lang w:val="kk-KZ"/>
        </w:rPr>
        <w:t xml:space="preserve"> «Актуальні проблеми сучасної медицини»:</w:t>
      </w:r>
    </w:p>
    <w:p w14:paraId="1C1110D0" w14:textId="76A97E31" w:rsidR="009715EA" w:rsidRPr="00AA77DB" w:rsidRDefault="009715EA" w:rsidP="00AA77DB">
      <w:pPr>
        <w:pStyle w:val="a3"/>
        <w:numPr>
          <w:ilvl w:val="0"/>
          <w:numId w:val="8"/>
        </w:numPr>
        <w:shd w:val="clear" w:color="auto" w:fill="FFFFFF"/>
        <w:spacing w:before="0" w:beforeAutospacing="0" w:after="0" w:line="276" w:lineRule="auto"/>
        <w:ind w:left="709"/>
        <w:jc w:val="both"/>
        <w:rPr>
          <w:caps/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>для публікації приймається раніше неопублікований автором (авторами) матеріал, що відповідає профілю жур</w:t>
      </w:r>
      <w:r w:rsidR="00936DF6" w:rsidRPr="00AA77DB">
        <w:rPr>
          <w:sz w:val="28"/>
          <w:szCs w:val="28"/>
          <w:lang w:val="kk-KZ"/>
        </w:rPr>
        <w:t xml:space="preserve">налу українською </w:t>
      </w:r>
      <w:r w:rsidRPr="00AA77DB">
        <w:rPr>
          <w:sz w:val="28"/>
          <w:szCs w:val="28"/>
          <w:lang w:val="kk-KZ"/>
        </w:rPr>
        <w:t>або англійською мовами.</w:t>
      </w:r>
    </w:p>
    <w:p w14:paraId="55BEB1A9" w14:textId="77777777" w:rsidR="009715EA" w:rsidRPr="00AA77DB" w:rsidRDefault="009715EA" w:rsidP="009715EA">
      <w:pPr>
        <w:pStyle w:val="a3"/>
        <w:numPr>
          <w:ilvl w:val="0"/>
          <w:numId w:val="8"/>
        </w:numPr>
        <w:shd w:val="clear" w:color="auto" w:fill="FFFFFF"/>
        <w:spacing w:after="0" w:line="276" w:lineRule="auto"/>
        <w:ind w:left="709"/>
        <w:jc w:val="both"/>
        <w:rPr>
          <w:caps/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lastRenderedPageBreak/>
        <w:t>до редакції електронною поштою необхідно надати наступні матеріали: рукопис статті в електронному форматі: в редакторі word (з розширенням * .rtf або * .doc) та в форматі pdf з підписом автора (ів) на останній сторінці.</w:t>
      </w:r>
    </w:p>
    <w:p w14:paraId="0FB27FC8" w14:textId="77777777" w:rsidR="009715EA" w:rsidRPr="00AA77DB" w:rsidRDefault="009715EA" w:rsidP="009715EA">
      <w:pPr>
        <w:pStyle w:val="a3"/>
        <w:numPr>
          <w:ilvl w:val="0"/>
          <w:numId w:val="8"/>
        </w:numPr>
        <w:shd w:val="clear" w:color="auto" w:fill="FFFFFF"/>
        <w:spacing w:after="0" w:line="276" w:lineRule="auto"/>
        <w:ind w:left="709"/>
        <w:jc w:val="both"/>
        <w:rPr>
          <w:caps/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 xml:space="preserve">крім статті, до редакції журналу, повинні бути надані наступні документи: </w:t>
      </w:r>
    </w:p>
    <w:p w14:paraId="4DDCD7E6" w14:textId="77777777" w:rsidR="009715EA" w:rsidRPr="00AA77DB" w:rsidRDefault="009715EA" w:rsidP="009715EA">
      <w:pPr>
        <w:pStyle w:val="a3"/>
        <w:shd w:val="clear" w:color="auto" w:fill="FFFFFF"/>
        <w:spacing w:after="0" w:line="276" w:lineRule="auto"/>
        <w:ind w:left="709"/>
        <w:jc w:val="both"/>
        <w:rPr>
          <w:caps/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>1. офіційне направлення від організації про прохання прийняти статтю до друку;</w:t>
      </w:r>
    </w:p>
    <w:p w14:paraId="17ABADC8" w14:textId="4294EACF" w:rsidR="009715EA" w:rsidRPr="006F2D08" w:rsidRDefault="006F2D08" w:rsidP="006F2D08">
      <w:pPr>
        <w:pStyle w:val="a3"/>
        <w:shd w:val="clear" w:color="auto" w:fill="FFFFFF"/>
        <w:spacing w:after="0" w:line="276" w:lineRule="auto"/>
        <w:ind w:left="709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2. експертний висновок.</w:t>
      </w:r>
    </w:p>
    <w:p w14:paraId="35B285A1" w14:textId="77777777" w:rsidR="009715EA" w:rsidRPr="00AA77DB" w:rsidRDefault="009715EA" w:rsidP="009715EA">
      <w:pPr>
        <w:pStyle w:val="a3"/>
        <w:shd w:val="clear" w:color="auto" w:fill="FFFFFF"/>
        <w:spacing w:after="0" w:line="276" w:lineRule="auto"/>
        <w:ind w:firstLine="709"/>
        <w:jc w:val="both"/>
        <w:rPr>
          <w:caps/>
          <w:sz w:val="28"/>
          <w:szCs w:val="28"/>
          <w:lang w:val="kk-KZ"/>
        </w:rPr>
      </w:pPr>
      <w:r w:rsidRPr="00AA77DB">
        <w:rPr>
          <w:sz w:val="28"/>
          <w:szCs w:val="28"/>
          <w:lang w:val="kk-KZ"/>
        </w:rPr>
        <w:t>На всіх стадіях роботи з рукописами і для спілкування з авторами редакцією використовується електронна пошта.</w:t>
      </w:r>
    </w:p>
    <w:p w14:paraId="159BA177" w14:textId="77777777" w:rsidR="00936DF6" w:rsidRPr="00AA77DB" w:rsidRDefault="00936DF6" w:rsidP="00936DF6">
      <w:pPr>
        <w:spacing w:before="73"/>
        <w:ind w:left="1928"/>
        <w:jc w:val="both"/>
        <w:rPr>
          <w:rFonts w:ascii="Times New Roman" w:hAnsi="Times New Roman" w:cs="Times New Roman"/>
          <w:b/>
          <w:i/>
          <w:sz w:val="32"/>
        </w:rPr>
      </w:pPr>
      <w:proofErr w:type="spellStart"/>
      <w:r w:rsidRPr="00AA77DB">
        <w:rPr>
          <w:rFonts w:ascii="Times New Roman" w:hAnsi="Times New Roman" w:cs="Times New Roman"/>
          <w:b/>
          <w:i/>
          <w:sz w:val="32"/>
        </w:rPr>
        <w:t>Вимоги</w:t>
      </w:r>
      <w:proofErr w:type="spellEnd"/>
      <w:r w:rsidRPr="00AA77DB">
        <w:rPr>
          <w:rFonts w:ascii="Times New Roman" w:hAnsi="Times New Roman" w:cs="Times New Roman"/>
          <w:b/>
          <w:i/>
          <w:sz w:val="32"/>
        </w:rPr>
        <w:t xml:space="preserve"> до </w:t>
      </w:r>
      <w:proofErr w:type="spellStart"/>
      <w:r w:rsidRPr="00AA77DB">
        <w:rPr>
          <w:rFonts w:ascii="Times New Roman" w:hAnsi="Times New Roman" w:cs="Times New Roman"/>
          <w:b/>
          <w:i/>
          <w:sz w:val="32"/>
        </w:rPr>
        <w:t>оформлення</w:t>
      </w:r>
      <w:proofErr w:type="spellEnd"/>
      <w:r w:rsidRPr="00AA77DB">
        <w:rPr>
          <w:rFonts w:ascii="Times New Roman" w:hAnsi="Times New Roman" w:cs="Times New Roman"/>
          <w:b/>
          <w:i/>
          <w:sz w:val="32"/>
        </w:rPr>
        <w:t xml:space="preserve"> статей</w:t>
      </w:r>
    </w:p>
    <w:p w14:paraId="0E8E17C4" w14:textId="77777777" w:rsidR="00936DF6" w:rsidRPr="00AA77DB" w:rsidRDefault="00936DF6" w:rsidP="00936DF6">
      <w:pPr>
        <w:pStyle w:val="ad"/>
        <w:ind w:left="70" w:right="2441"/>
        <w:jc w:val="both"/>
      </w:pPr>
    </w:p>
    <w:p w14:paraId="7C328341" w14:textId="19B8D39F" w:rsidR="00936DF6" w:rsidRPr="00AA77DB" w:rsidRDefault="00936DF6" w:rsidP="00936DF6">
      <w:pPr>
        <w:pStyle w:val="ad"/>
        <w:ind w:left="70" w:right="2441"/>
        <w:jc w:val="both"/>
      </w:pPr>
      <w:r w:rsidRPr="00AA77DB">
        <w:t>Мова публікації – українська,</w:t>
      </w:r>
      <w:r w:rsidRPr="00AA77DB">
        <w:rPr>
          <w:spacing w:val="-16"/>
        </w:rPr>
        <w:t xml:space="preserve"> </w:t>
      </w:r>
      <w:r w:rsidRPr="00AA77DB">
        <w:t xml:space="preserve">англійська. </w:t>
      </w:r>
    </w:p>
    <w:p w14:paraId="38E258A3" w14:textId="77777777" w:rsidR="00936DF6" w:rsidRPr="00AA77DB" w:rsidRDefault="00936DF6" w:rsidP="00936DF6">
      <w:pPr>
        <w:pStyle w:val="ad"/>
        <w:ind w:left="70" w:right="4190"/>
        <w:jc w:val="both"/>
      </w:pPr>
      <w:r w:rsidRPr="00AA77DB">
        <w:t>Кегль (розмір шрифту) –14.</w:t>
      </w:r>
    </w:p>
    <w:p w14:paraId="5E6F4126" w14:textId="77777777" w:rsidR="00936DF6" w:rsidRPr="00AA77DB" w:rsidRDefault="00936DF6" w:rsidP="00936DF6">
      <w:pPr>
        <w:pStyle w:val="ad"/>
        <w:spacing w:line="242" w:lineRule="auto"/>
        <w:ind w:left="70" w:right="5611"/>
        <w:jc w:val="both"/>
      </w:pPr>
      <w:r w:rsidRPr="00AA77DB">
        <w:t xml:space="preserve">Міжрядковий інтервал – 1,5. </w:t>
      </w:r>
    </w:p>
    <w:p w14:paraId="6D234A22" w14:textId="77777777" w:rsidR="00936DF6" w:rsidRPr="00AA77DB" w:rsidRDefault="00936DF6" w:rsidP="00936DF6">
      <w:pPr>
        <w:pStyle w:val="ad"/>
        <w:spacing w:line="242" w:lineRule="auto"/>
        <w:ind w:left="70" w:right="5611"/>
        <w:jc w:val="both"/>
      </w:pPr>
      <w:r w:rsidRPr="00AA77DB">
        <w:t xml:space="preserve">Шрифт – </w:t>
      </w:r>
      <w:proofErr w:type="spellStart"/>
      <w:r w:rsidRPr="00AA77DB">
        <w:t>Times</w:t>
      </w:r>
      <w:proofErr w:type="spellEnd"/>
      <w:r w:rsidRPr="00AA77DB">
        <w:t xml:space="preserve"> </w:t>
      </w:r>
      <w:proofErr w:type="spellStart"/>
      <w:r w:rsidRPr="00AA77DB">
        <w:t>New</w:t>
      </w:r>
      <w:proofErr w:type="spellEnd"/>
      <w:r w:rsidRPr="00AA77DB">
        <w:t xml:space="preserve"> </w:t>
      </w:r>
      <w:proofErr w:type="spellStart"/>
      <w:r w:rsidRPr="00AA77DB">
        <w:t>Roman</w:t>
      </w:r>
      <w:proofErr w:type="spellEnd"/>
      <w:r w:rsidRPr="00AA77DB">
        <w:t xml:space="preserve">. </w:t>
      </w:r>
    </w:p>
    <w:p w14:paraId="7DDFF9CD" w14:textId="77777777" w:rsidR="00936DF6" w:rsidRPr="00AA77DB" w:rsidRDefault="00936DF6" w:rsidP="00936DF6">
      <w:pPr>
        <w:pStyle w:val="ad"/>
        <w:spacing w:line="242" w:lineRule="auto"/>
        <w:ind w:left="70" w:right="5611"/>
        <w:jc w:val="both"/>
      </w:pPr>
      <w:r w:rsidRPr="00AA77DB">
        <w:t>Формат сторінки – А4.</w:t>
      </w:r>
    </w:p>
    <w:p w14:paraId="147F2CA1" w14:textId="2E1C4A3C" w:rsidR="00936DF6" w:rsidRDefault="00936DF6" w:rsidP="00936DF6">
      <w:pPr>
        <w:pStyle w:val="ad"/>
        <w:spacing w:line="316" w:lineRule="exact"/>
        <w:ind w:left="70"/>
        <w:jc w:val="both"/>
      </w:pPr>
      <w:r w:rsidRPr="00AA77DB">
        <w:t>Параметри сторінки – усі поля по 2 см.</w:t>
      </w:r>
    </w:p>
    <w:p w14:paraId="0E58A82E" w14:textId="7A38B204" w:rsidR="006F2D08" w:rsidRDefault="006F2D08" w:rsidP="00936DF6">
      <w:pPr>
        <w:pStyle w:val="ad"/>
        <w:spacing w:line="316" w:lineRule="exact"/>
        <w:ind w:left="70"/>
        <w:jc w:val="both"/>
      </w:pPr>
    </w:p>
    <w:p w14:paraId="6C124454" w14:textId="67641F10" w:rsidR="006F2D08" w:rsidRDefault="006F2D08" w:rsidP="00936DF6">
      <w:pPr>
        <w:pStyle w:val="ad"/>
        <w:spacing w:line="316" w:lineRule="exact"/>
        <w:ind w:left="70"/>
        <w:jc w:val="both"/>
        <w:rPr>
          <w:i/>
          <w:color w:val="FF0000"/>
        </w:rPr>
      </w:pPr>
      <w:r w:rsidRPr="002920A6">
        <w:rPr>
          <w:b/>
          <w:color w:val="4F81BD" w:themeColor="accent1"/>
        </w:rPr>
        <w:t>Назви рисунків та таблиць вказувати</w:t>
      </w:r>
      <w:r>
        <w:t xml:space="preserve"> </w:t>
      </w:r>
      <w:r w:rsidRPr="002920A6">
        <w:rPr>
          <w:b/>
          <w:color w:val="4F81BD" w:themeColor="accent1"/>
        </w:rPr>
        <w:t>УКРАЇНСЬКОЮ ТА АНГЛІЙСЬКОЮ МОВАМИ</w:t>
      </w:r>
      <w:r w:rsidRPr="0079271A">
        <w:rPr>
          <w:i/>
          <w:color w:val="FF0000"/>
        </w:rPr>
        <w:t xml:space="preserve">. (Для статті англійською мовою достатньо </w:t>
      </w:r>
      <w:r>
        <w:rPr>
          <w:i/>
          <w:color w:val="FF0000"/>
        </w:rPr>
        <w:t xml:space="preserve">назви таблиці або рисунка англійською, </w:t>
      </w:r>
      <w:r w:rsidRPr="0079271A">
        <w:rPr>
          <w:i/>
          <w:color w:val="FF0000"/>
        </w:rPr>
        <w:t>українською н</w:t>
      </w:r>
      <w:r>
        <w:rPr>
          <w:i/>
          <w:color w:val="FF0000"/>
        </w:rPr>
        <w:t>е</w:t>
      </w:r>
      <w:r w:rsidRPr="0079271A">
        <w:rPr>
          <w:i/>
          <w:color w:val="FF0000"/>
        </w:rPr>
        <w:t xml:space="preserve"> потрібно)</w:t>
      </w:r>
    </w:p>
    <w:p w14:paraId="0708A1FA" w14:textId="713A9C47" w:rsidR="006F2D08" w:rsidRDefault="006F2D08" w:rsidP="00936DF6">
      <w:pPr>
        <w:pStyle w:val="ad"/>
        <w:spacing w:line="316" w:lineRule="exact"/>
        <w:ind w:left="70"/>
        <w:jc w:val="both"/>
      </w:pPr>
    </w:p>
    <w:p w14:paraId="708A534A" w14:textId="05AA35B2" w:rsidR="006F2D08" w:rsidRPr="00AA77DB" w:rsidRDefault="006F2D08" w:rsidP="00936DF6">
      <w:pPr>
        <w:pStyle w:val="ad"/>
        <w:spacing w:line="316" w:lineRule="exact"/>
        <w:ind w:left="70"/>
        <w:jc w:val="both"/>
      </w:pPr>
      <w:r w:rsidRPr="00DE2363">
        <w:rPr>
          <w:i/>
          <w:sz w:val="32"/>
          <w:szCs w:val="32"/>
        </w:rPr>
        <w:t>(з</w:t>
      </w:r>
      <w:r w:rsidRPr="00DE2363">
        <w:rPr>
          <w:bCs/>
          <w:i/>
          <w:sz w:val="32"/>
          <w:szCs w:val="32"/>
        </w:rPr>
        <w:t>а наявності співавторів необхідно чітко прописати внесок кожного з авторів у виконання досліджень, які публікуються у статті</w:t>
      </w:r>
      <w:r>
        <w:rPr>
          <w:bCs/>
          <w:i/>
          <w:sz w:val="32"/>
          <w:szCs w:val="32"/>
        </w:rPr>
        <w:t>,</w:t>
      </w:r>
      <w:r w:rsidRPr="002C3CBC">
        <w:t xml:space="preserve"> </w:t>
      </w:r>
      <w:r w:rsidRPr="002C3CBC">
        <w:rPr>
          <w:bCs/>
          <w:i/>
          <w:sz w:val="32"/>
          <w:szCs w:val="32"/>
        </w:rPr>
        <w:t xml:space="preserve">внесок кожного автора позначається літерами A, B,C,D,Е,F, де A – концепція та дизайн дослідження; B – збір даних; C – аналіз та інтерпретація даних; D – написання статті; E – редагування статті; F – остаточне затвердження статті (A – </w:t>
      </w:r>
      <w:proofErr w:type="spellStart"/>
      <w:r w:rsidRPr="002C3CBC">
        <w:rPr>
          <w:bCs/>
          <w:i/>
          <w:sz w:val="32"/>
          <w:szCs w:val="32"/>
        </w:rPr>
        <w:t>research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concept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and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design</w:t>
      </w:r>
      <w:proofErr w:type="spellEnd"/>
      <w:r w:rsidRPr="002C3CBC">
        <w:rPr>
          <w:bCs/>
          <w:i/>
          <w:sz w:val="32"/>
          <w:szCs w:val="32"/>
        </w:rPr>
        <w:t xml:space="preserve">; B – </w:t>
      </w:r>
      <w:proofErr w:type="spellStart"/>
      <w:r w:rsidRPr="002C3CBC">
        <w:rPr>
          <w:bCs/>
          <w:i/>
          <w:sz w:val="32"/>
          <w:szCs w:val="32"/>
        </w:rPr>
        <w:t>collection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and</w:t>
      </w:r>
      <w:proofErr w:type="spellEnd"/>
      <w:r w:rsidRPr="002C3CBC">
        <w:rPr>
          <w:bCs/>
          <w:i/>
          <w:sz w:val="32"/>
          <w:szCs w:val="32"/>
        </w:rPr>
        <w:t>/</w:t>
      </w:r>
      <w:proofErr w:type="spellStart"/>
      <w:r w:rsidRPr="002C3CBC">
        <w:rPr>
          <w:bCs/>
          <w:i/>
          <w:sz w:val="32"/>
          <w:szCs w:val="32"/>
        </w:rPr>
        <w:t>or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assembly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of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data</w:t>
      </w:r>
      <w:proofErr w:type="spellEnd"/>
      <w:r w:rsidRPr="002C3CBC">
        <w:rPr>
          <w:bCs/>
          <w:i/>
          <w:sz w:val="32"/>
          <w:szCs w:val="32"/>
        </w:rPr>
        <w:t xml:space="preserve">; C – </w:t>
      </w:r>
      <w:proofErr w:type="spellStart"/>
      <w:r w:rsidRPr="002C3CBC">
        <w:rPr>
          <w:bCs/>
          <w:i/>
          <w:sz w:val="32"/>
          <w:szCs w:val="32"/>
        </w:rPr>
        <w:t>data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analysis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and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interpretation</w:t>
      </w:r>
      <w:proofErr w:type="spellEnd"/>
      <w:r w:rsidRPr="002C3CBC">
        <w:rPr>
          <w:bCs/>
          <w:i/>
          <w:sz w:val="32"/>
          <w:szCs w:val="32"/>
        </w:rPr>
        <w:t xml:space="preserve">; D – </w:t>
      </w:r>
      <w:proofErr w:type="spellStart"/>
      <w:r w:rsidRPr="002C3CBC">
        <w:rPr>
          <w:bCs/>
          <w:i/>
          <w:sz w:val="32"/>
          <w:szCs w:val="32"/>
        </w:rPr>
        <w:t>writing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the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article</w:t>
      </w:r>
      <w:proofErr w:type="spellEnd"/>
      <w:r w:rsidRPr="002C3CBC">
        <w:rPr>
          <w:bCs/>
          <w:i/>
          <w:sz w:val="32"/>
          <w:szCs w:val="32"/>
        </w:rPr>
        <w:t xml:space="preserve">; E – </w:t>
      </w:r>
      <w:proofErr w:type="spellStart"/>
      <w:r w:rsidRPr="002C3CBC">
        <w:rPr>
          <w:bCs/>
          <w:i/>
          <w:sz w:val="32"/>
          <w:szCs w:val="32"/>
        </w:rPr>
        <w:t>critical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revision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of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the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article</w:t>
      </w:r>
      <w:proofErr w:type="spellEnd"/>
      <w:r w:rsidRPr="002C3CBC">
        <w:rPr>
          <w:bCs/>
          <w:i/>
          <w:sz w:val="32"/>
          <w:szCs w:val="32"/>
        </w:rPr>
        <w:t xml:space="preserve">; F – </w:t>
      </w:r>
      <w:proofErr w:type="spellStart"/>
      <w:r w:rsidRPr="002C3CBC">
        <w:rPr>
          <w:bCs/>
          <w:i/>
          <w:sz w:val="32"/>
          <w:szCs w:val="32"/>
        </w:rPr>
        <w:t>final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approval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of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the</w:t>
      </w:r>
      <w:proofErr w:type="spellEnd"/>
      <w:r w:rsidRPr="002C3CBC">
        <w:rPr>
          <w:bCs/>
          <w:i/>
          <w:sz w:val="32"/>
          <w:szCs w:val="32"/>
        </w:rPr>
        <w:t xml:space="preserve"> </w:t>
      </w:r>
      <w:proofErr w:type="spellStart"/>
      <w:r w:rsidRPr="002C3CBC">
        <w:rPr>
          <w:bCs/>
          <w:i/>
          <w:sz w:val="32"/>
          <w:szCs w:val="32"/>
        </w:rPr>
        <w:t>article</w:t>
      </w:r>
      <w:proofErr w:type="spellEnd"/>
      <w:r w:rsidRPr="002C3CBC">
        <w:rPr>
          <w:bCs/>
          <w:i/>
          <w:sz w:val="32"/>
          <w:szCs w:val="32"/>
        </w:rPr>
        <w:t>)</w:t>
      </w:r>
    </w:p>
    <w:p w14:paraId="6DDFD967" w14:textId="77777777" w:rsidR="00936DF6" w:rsidRPr="00AA77DB" w:rsidRDefault="00936DF6" w:rsidP="00936DF6">
      <w:pPr>
        <w:pStyle w:val="ad"/>
        <w:spacing w:before="4"/>
      </w:pPr>
    </w:p>
    <w:p w14:paraId="3FA4381C" w14:textId="77777777" w:rsidR="00936DF6" w:rsidRPr="006F2D08" w:rsidRDefault="00936DF6" w:rsidP="00936DF6">
      <w:pPr>
        <w:pStyle w:val="1"/>
        <w:spacing w:before="0"/>
        <w:ind w:right="2928"/>
        <w:jc w:val="right"/>
        <w:rPr>
          <w:rFonts w:ascii="Times New Roman" w:hAnsi="Times New Roman" w:cs="Times New Roman"/>
          <w:b/>
          <w:color w:val="auto"/>
          <w:sz w:val="36"/>
          <w:szCs w:val="36"/>
        </w:rPr>
      </w:pPr>
      <w:proofErr w:type="spellStart"/>
      <w:r w:rsidRPr="006F2D08">
        <w:rPr>
          <w:rFonts w:ascii="Times New Roman" w:hAnsi="Times New Roman" w:cs="Times New Roman"/>
          <w:b/>
          <w:color w:val="auto"/>
          <w:sz w:val="36"/>
          <w:szCs w:val="36"/>
        </w:rPr>
        <w:t>Зразок</w:t>
      </w:r>
      <w:proofErr w:type="spellEnd"/>
      <w:r w:rsidRPr="006F2D08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proofErr w:type="spellStart"/>
      <w:r w:rsidRPr="006F2D08">
        <w:rPr>
          <w:rFonts w:ascii="Times New Roman" w:hAnsi="Times New Roman" w:cs="Times New Roman"/>
          <w:b/>
          <w:color w:val="auto"/>
          <w:sz w:val="36"/>
          <w:szCs w:val="36"/>
        </w:rPr>
        <w:t>оформлення</w:t>
      </w:r>
      <w:proofErr w:type="spellEnd"/>
      <w:r w:rsidRPr="006F2D08">
        <w:rPr>
          <w:rFonts w:ascii="Times New Roman" w:hAnsi="Times New Roman" w:cs="Times New Roman"/>
          <w:b/>
          <w:color w:val="auto"/>
          <w:sz w:val="36"/>
          <w:szCs w:val="36"/>
        </w:rPr>
        <w:t xml:space="preserve"> </w:t>
      </w:r>
      <w:proofErr w:type="spellStart"/>
      <w:r w:rsidRPr="006F2D08">
        <w:rPr>
          <w:rFonts w:ascii="Times New Roman" w:hAnsi="Times New Roman" w:cs="Times New Roman"/>
          <w:b/>
          <w:color w:val="auto"/>
          <w:sz w:val="36"/>
          <w:szCs w:val="36"/>
        </w:rPr>
        <w:t>статті</w:t>
      </w:r>
      <w:proofErr w:type="spellEnd"/>
    </w:p>
    <w:p w14:paraId="1A094F09" w14:textId="77777777" w:rsidR="00936DF6" w:rsidRPr="00AA77DB" w:rsidRDefault="00936DF6" w:rsidP="00936DF6">
      <w:pPr>
        <w:pStyle w:val="1"/>
        <w:spacing w:before="0"/>
        <w:ind w:right="2928"/>
        <w:jc w:val="right"/>
        <w:rPr>
          <w:rFonts w:ascii="Times New Roman" w:hAnsi="Times New Roman" w:cs="Times New Roman"/>
          <w:color w:val="auto"/>
        </w:rPr>
      </w:pPr>
    </w:p>
    <w:p w14:paraId="7229BCF8" w14:textId="77777777" w:rsidR="00936DF6" w:rsidRPr="00AA77DB" w:rsidRDefault="00936DF6" w:rsidP="00936DF6">
      <w:pPr>
        <w:pStyle w:val="2"/>
        <w:ind w:left="115"/>
        <w:rPr>
          <w:rFonts w:ascii="Times New Roman" w:hAnsi="Times New Roman" w:cs="Times New Roman"/>
          <w:b/>
          <w:color w:val="auto"/>
        </w:rPr>
      </w:pPr>
      <w:r w:rsidRPr="00AA77DB">
        <w:rPr>
          <w:rFonts w:ascii="Times New Roman" w:hAnsi="Times New Roman" w:cs="Times New Roman"/>
          <w:b/>
          <w:color w:val="auto"/>
          <w:w w:val="95"/>
        </w:rPr>
        <w:t>УДК</w:t>
      </w:r>
    </w:p>
    <w:p w14:paraId="464378D8" w14:textId="77777777" w:rsidR="00936DF6" w:rsidRPr="00AA77DB" w:rsidRDefault="00936DF6" w:rsidP="00936DF6">
      <w:pPr>
        <w:pStyle w:val="ad"/>
        <w:spacing w:before="240"/>
        <w:ind w:right="105"/>
        <w:jc w:val="center"/>
        <w:rPr>
          <w:b/>
        </w:rPr>
      </w:pPr>
      <w:r w:rsidRPr="00AA77DB">
        <w:rPr>
          <w:b/>
        </w:rPr>
        <w:t>НАЗВА</w:t>
      </w:r>
      <w:r w:rsidRPr="00AA77DB">
        <w:rPr>
          <w:b/>
          <w:spacing w:val="1"/>
        </w:rPr>
        <w:t xml:space="preserve"> </w:t>
      </w:r>
      <w:r w:rsidRPr="00AA77DB">
        <w:rPr>
          <w:b/>
        </w:rPr>
        <w:t xml:space="preserve">СТАТТІ </w:t>
      </w:r>
      <w:r w:rsidRPr="00AA77DB">
        <w:t>(якою мовою стаття)</w:t>
      </w:r>
    </w:p>
    <w:p w14:paraId="257FCEF6" w14:textId="77777777" w:rsidR="00936DF6" w:rsidRPr="00AA77DB" w:rsidRDefault="00936DF6" w:rsidP="00936DF6">
      <w:pPr>
        <w:pStyle w:val="ad"/>
        <w:spacing w:before="240"/>
        <w:ind w:right="105"/>
        <w:jc w:val="center"/>
        <w:rPr>
          <w:b/>
          <w:i/>
        </w:rPr>
      </w:pPr>
      <w:r w:rsidRPr="00AA77DB">
        <w:rPr>
          <w:b/>
          <w:i/>
        </w:rPr>
        <w:t xml:space="preserve">Ім’я, по батькові, прізвище (Іванов В.В.), англійською мовою прізвище та повне ім’я  </w:t>
      </w:r>
    </w:p>
    <w:p w14:paraId="33337AB3" w14:textId="77777777" w:rsidR="00936DF6" w:rsidRPr="00AA77DB" w:rsidRDefault="00936DF6" w:rsidP="00936DF6">
      <w:pPr>
        <w:pStyle w:val="ad"/>
        <w:spacing w:before="240"/>
        <w:ind w:right="105"/>
        <w:jc w:val="center"/>
        <w:rPr>
          <w:b/>
          <w:i/>
        </w:rPr>
      </w:pPr>
      <w:r w:rsidRPr="00AA77DB">
        <w:rPr>
          <w:sz w:val="20"/>
        </w:rPr>
        <w:t>Пошта для листування:</w:t>
      </w:r>
    </w:p>
    <w:p w14:paraId="58F6FBDE" w14:textId="77777777" w:rsidR="00936DF6" w:rsidRPr="00AA77DB" w:rsidRDefault="00936DF6" w:rsidP="00936DF6">
      <w:pPr>
        <w:pStyle w:val="ad"/>
        <w:spacing w:before="240"/>
        <w:ind w:right="105"/>
        <w:rPr>
          <w:b/>
          <w:i/>
        </w:rPr>
      </w:pPr>
      <w:r w:rsidRPr="00AA77DB">
        <w:t>Анотація 1800 символів у вигляді:</w:t>
      </w:r>
    </w:p>
    <w:p w14:paraId="1629617F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 xml:space="preserve">Вступ </w:t>
      </w:r>
    </w:p>
    <w:p w14:paraId="4C8E038D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 xml:space="preserve">Мета </w:t>
      </w:r>
    </w:p>
    <w:p w14:paraId="7F2B1DD2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lastRenderedPageBreak/>
        <w:t xml:space="preserve">Матеріали та методи </w:t>
      </w:r>
    </w:p>
    <w:p w14:paraId="34240D2E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>Результати</w:t>
      </w:r>
    </w:p>
    <w:p w14:paraId="661A7C58" w14:textId="77777777" w:rsidR="00936DF6" w:rsidRPr="00AA77DB" w:rsidRDefault="00936DF6" w:rsidP="00936DF6">
      <w:pPr>
        <w:pStyle w:val="ad"/>
        <w:spacing w:line="276" w:lineRule="auto"/>
        <w:ind w:left="826"/>
      </w:pPr>
      <w:r w:rsidRPr="00AA77DB">
        <w:rPr>
          <w:rStyle w:val="a6"/>
          <w:shd w:val="clear" w:color="auto" w:fill="FFFFFF"/>
        </w:rPr>
        <w:t>Висновки</w:t>
      </w:r>
    </w:p>
    <w:p w14:paraId="2121259F" w14:textId="77777777" w:rsidR="00936DF6" w:rsidRPr="00AA77DB" w:rsidRDefault="00936DF6" w:rsidP="00936DF6">
      <w:pPr>
        <w:ind w:left="567" w:right="1061" w:hanging="370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A77DB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КЛЮЧОВІ СЛОВА: </w:t>
      </w:r>
    </w:p>
    <w:p w14:paraId="0FACFC96" w14:textId="77777777" w:rsidR="00936DF6" w:rsidRPr="00AA77DB" w:rsidRDefault="00936DF6" w:rsidP="00936DF6">
      <w:pPr>
        <w:ind w:left="2127" w:right="25" w:hanging="1954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AA77DB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Інформація про авторів: </w:t>
      </w:r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(прізвище та ім'я повне, повна назва організації, посада, науковий ступінь і звання, поштова адреса, індекс, телефон, е-</w:t>
      </w:r>
      <w:proofErr w:type="spellStart"/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</w:rPr>
        <w:t>mail</w:t>
      </w:r>
      <w:proofErr w:type="spellEnd"/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</w:t>
      </w:r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</w:rPr>
        <w:t>ORCID</w:t>
      </w:r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</w:rPr>
        <w:t>ID</w:t>
      </w:r>
      <w:r w:rsidRPr="00AA77D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</w:p>
    <w:p w14:paraId="7A62C654" w14:textId="77777777" w:rsidR="00936DF6" w:rsidRPr="00AA77DB" w:rsidRDefault="00936DF6" w:rsidP="00936DF6">
      <w:pPr>
        <w:spacing w:before="163" w:line="360" w:lineRule="auto"/>
        <w:ind w:left="2780" w:right="1061" w:hanging="1954"/>
        <w:jc w:val="center"/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77DB">
        <w:rPr>
          <w:rStyle w:val="a6"/>
          <w:rFonts w:ascii="Times New Roman" w:hAnsi="Times New Roman" w:cs="Times New Roman"/>
          <w:sz w:val="28"/>
          <w:szCs w:val="28"/>
          <w:shd w:val="clear" w:color="auto" w:fill="FFFFFF"/>
        </w:rPr>
        <w:t>ТЕКСТ СТАТТІ</w:t>
      </w:r>
    </w:p>
    <w:p w14:paraId="3A5F7B6D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 xml:space="preserve">Вступ </w:t>
      </w:r>
    </w:p>
    <w:p w14:paraId="7C0EE8A0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 xml:space="preserve">Мета </w:t>
      </w:r>
    </w:p>
    <w:p w14:paraId="62FF2EC5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 xml:space="preserve">Матеріали та методи </w:t>
      </w:r>
    </w:p>
    <w:p w14:paraId="72B22417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shd w:val="clear" w:color="auto" w:fill="FFFFFF"/>
        </w:rPr>
      </w:pPr>
      <w:r w:rsidRPr="00AA77DB">
        <w:rPr>
          <w:rStyle w:val="a6"/>
          <w:shd w:val="clear" w:color="auto" w:fill="FFFFFF"/>
        </w:rPr>
        <w:t>Результати</w:t>
      </w:r>
    </w:p>
    <w:p w14:paraId="371F6F1B" w14:textId="77777777" w:rsidR="00936DF6" w:rsidRPr="00AA77DB" w:rsidRDefault="00936DF6" w:rsidP="00936DF6">
      <w:pPr>
        <w:pStyle w:val="ad"/>
        <w:spacing w:line="276" w:lineRule="auto"/>
        <w:ind w:left="826"/>
        <w:rPr>
          <w:b/>
        </w:rPr>
      </w:pPr>
      <w:r w:rsidRPr="00AA77DB">
        <w:rPr>
          <w:rStyle w:val="a6"/>
          <w:shd w:val="clear" w:color="auto" w:fill="FFFFFF"/>
        </w:rPr>
        <w:t>Висновки</w:t>
      </w:r>
    </w:p>
    <w:p w14:paraId="4BF63640" w14:textId="77777777" w:rsidR="00936DF6" w:rsidRPr="00AA77DB" w:rsidRDefault="00936DF6" w:rsidP="00936DF6">
      <w:pPr>
        <w:spacing w:before="163" w:line="360" w:lineRule="auto"/>
        <w:ind w:left="2268" w:right="25" w:hanging="1954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AA77D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Список літератури має складатися із двох блоків: </w:t>
      </w:r>
      <w:r w:rsidRPr="00AA77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Список використаної літератури та </w:t>
      </w:r>
      <w:r w:rsidRPr="00AA77DB">
        <w:rPr>
          <w:rFonts w:ascii="Times New Roman" w:hAnsi="Times New Roman" w:cs="Times New Roman"/>
          <w:b/>
          <w:i/>
          <w:sz w:val="28"/>
          <w:szCs w:val="28"/>
          <w:lang w:val="en-US"/>
        </w:rPr>
        <w:t>Reference</w:t>
      </w:r>
      <w:r w:rsidRPr="00AA77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 статті обов’язково мають бути посилання на англомовні джерела (мінімум 20–30 %), та 70% на публікації останніх 5 років. Перевагу слід віддавати авторам публікацій, що були індексовані в </w:t>
      </w:r>
      <w:proofErr w:type="spellStart"/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>наукометричних</w:t>
      </w:r>
      <w:proofErr w:type="spellEnd"/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базах даних </w:t>
      </w:r>
      <w:proofErr w:type="spellStart"/>
      <w:r w:rsidRPr="00AA77DB">
        <w:rPr>
          <w:rFonts w:ascii="Times New Roman" w:hAnsi="Times New Roman" w:cs="Times New Roman"/>
          <w:i/>
          <w:sz w:val="28"/>
          <w:szCs w:val="28"/>
        </w:rPr>
        <w:t>Scopus</w:t>
      </w:r>
      <w:proofErr w:type="spellEnd"/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proofErr w:type="spellStart"/>
      <w:r w:rsidRPr="00AA77DB">
        <w:rPr>
          <w:rFonts w:ascii="Times New Roman" w:hAnsi="Times New Roman" w:cs="Times New Roman"/>
          <w:i/>
          <w:sz w:val="28"/>
          <w:szCs w:val="28"/>
        </w:rPr>
        <w:t>Web</w:t>
      </w:r>
      <w:proofErr w:type="spellEnd"/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A77DB">
        <w:rPr>
          <w:rFonts w:ascii="Times New Roman" w:hAnsi="Times New Roman" w:cs="Times New Roman"/>
          <w:i/>
          <w:sz w:val="28"/>
          <w:szCs w:val="28"/>
        </w:rPr>
        <w:t>of</w:t>
      </w:r>
      <w:proofErr w:type="spellEnd"/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AA77DB">
        <w:rPr>
          <w:rFonts w:ascii="Times New Roman" w:hAnsi="Times New Roman" w:cs="Times New Roman"/>
          <w:i/>
          <w:sz w:val="28"/>
          <w:szCs w:val="28"/>
        </w:rPr>
        <w:t>Science</w:t>
      </w:r>
      <w:proofErr w:type="spellEnd"/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Оформляється відповідно до стилю </w:t>
      </w:r>
      <w:r w:rsidRPr="00AA77DB">
        <w:rPr>
          <w:rFonts w:ascii="Times New Roman" w:hAnsi="Times New Roman" w:cs="Times New Roman"/>
          <w:b/>
          <w:i/>
          <w:sz w:val="28"/>
          <w:szCs w:val="28"/>
          <w:lang w:val="en-US"/>
        </w:rPr>
        <w:t>Vancouver</w:t>
      </w:r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з </w:t>
      </w:r>
      <w:r w:rsidRPr="00AA77DB">
        <w:rPr>
          <w:rFonts w:ascii="Times New Roman" w:hAnsi="Times New Roman" w:cs="Times New Roman"/>
          <w:i/>
          <w:sz w:val="28"/>
          <w:szCs w:val="28"/>
          <w:lang w:val="en-US"/>
        </w:rPr>
        <w:t>DOI</w:t>
      </w:r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джерел або </w:t>
      </w:r>
      <w:r w:rsidRPr="00AA77DB">
        <w:rPr>
          <w:rFonts w:ascii="Times New Roman" w:hAnsi="Times New Roman" w:cs="Times New Roman"/>
          <w:i/>
          <w:sz w:val="28"/>
          <w:szCs w:val="28"/>
          <w:lang w:val="en-US"/>
        </w:rPr>
        <w:t>URL</w:t>
      </w:r>
      <w:r w:rsidRPr="00AA77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адреси). </w:t>
      </w:r>
    </w:p>
    <w:p w14:paraId="3F8C0E1E" w14:textId="6600E455" w:rsidR="00936DF6" w:rsidRPr="00E7309D" w:rsidRDefault="00936DF6" w:rsidP="00936DF6">
      <w:pPr>
        <w:spacing w:before="163" w:line="360" w:lineRule="auto"/>
        <w:ind w:left="2268" w:right="25" w:hanging="1954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B28D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Обов’язково додається інформація: </w:t>
      </w:r>
      <w:r w:rsidRPr="006B28DB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Назва статті, ключові слова, анотація(англійською </w:t>
      </w:r>
      <w:r w:rsidRPr="00E730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2500-3000 символів) , інформація про авторів </w:t>
      </w:r>
      <w:r w:rsidRPr="00E7309D">
        <w:rPr>
          <w:rFonts w:ascii="Times New Roman" w:hAnsi="Times New Roman" w:cs="Times New Roman"/>
          <w:b/>
          <w:i/>
          <w:sz w:val="28"/>
          <w:szCs w:val="28"/>
          <w:lang w:val="uk-UA"/>
        </w:rPr>
        <w:t>подається українською, англійською мовами</w:t>
      </w:r>
      <w:r w:rsidRPr="00E7309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14:paraId="7B0658B5" w14:textId="2E9CE596" w:rsidR="00936DF6" w:rsidRPr="00E7309D" w:rsidRDefault="00936DF6" w:rsidP="00936DF6">
      <w:pPr>
        <w:pStyle w:val="2"/>
        <w:ind w:left="447"/>
        <w:rPr>
          <w:rFonts w:ascii="Times New Roman" w:hAnsi="Times New Roman" w:cs="Times New Roman"/>
          <w:color w:val="auto"/>
          <w:lang w:val="uk-UA"/>
        </w:rPr>
      </w:pPr>
      <w:r w:rsidRPr="00E7309D">
        <w:rPr>
          <w:rFonts w:ascii="Times New Roman" w:hAnsi="Times New Roman" w:cs="Times New Roman"/>
          <w:color w:val="auto"/>
          <w:lang w:val="uk-UA"/>
        </w:rPr>
        <w:t>Анотації українською, англійською  мовами за формою:</w:t>
      </w:r>
    </w:p>
    <w:p w14:paraId="3D86005B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i/>
          <w:shd w:val="clear" w:color="auto" w:fill="FFFFFF"/>
        </w:rPr>
      </w:pPr>
      <w:r w:rsidRPr="00AA77DB">
        <w:rPr>
          <w:rStyle w:val="a6"/>
          <w:i/>
          <w:shd w:val="clear" w:color="auto" w:fill="FFFFFF"/>
        </w:rPr>
        <w:t xml:space="preserve">Вступ </w:t>
      </w:r>
    </w:p>
    <w:p w14:paraId="58C86C6A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i/>
          <w:shd w:val="clear" w:color="auto" w:fill="FFFFFF"/>
        </w:rPr>
      </w:pPr>
      <w:r w:rsidRPr="00AA77DB">
        <w:rPr>
          <w:rStyle w:val="a6"/>
          <w:i/>
          <w:shd w:val="clear" w:color="auto" w:fill="FFFFFF"/>
        </w:rPr>
        <w:t xml:space="preserve">Мета </w:t>
      </w:r>
    </w:p>
    <w:p w14:paraId="1BF3F1AE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i/>
          <w:shd w:val="clear" w:color="auto" w:fill="FFFFFF"/>
        </w:rPr>
      </w:pPr>
      <w:r w:rsidRPr="00AA77DB">
        <w:rPr>
          <w:rStyle w:val="a6"/>
          <w:i/>
          <w:shd w:val="clear" w:color="auto" w:fill="FFFFFF"/>
        </w:rPr>
        <w:t xml:space="preserve">Матеріали та методи </w:t>
      </w:r>
    </w:p>
    <w:p w14:paraId="788B6B83" w14:textId="77777777" w:rsidR="00936DF6" w:rsidRPr="00AA77DB" w:rsidRDefault="00936DF6" w:rsidP="00936DF6">
      <w:pPr>
        <w:pStyle w:val="ad"/>
        <w:spacing w:line="276" w:lineRule="auto"/>
        <w:ind w:left="826"/>
        <w:rPr>
          <w:rStyle w:val="a6"/>
          <w:i/>
          <w:shd w:val="clear" w:color="auto" w:fill="FFFFFF"/>
        </w:rPr>
      </w:pPr>
      <w:r w:rsidRPr="00AA77DB">
        <w:rPr>
          <w:rStyle w:val="a6"/>
          <w:i/>
          <w:shd w:val="clear" w:color="auto" w:fill="FFFFFF"/>
        </w:rPr>
        <w:t>Результати</w:t>
      </w:r>
    </w:p>
    <w:p w14:paraId="17A86F7D" w14:textId="77777777" w:rsidR="00936DF6" w:rsidRPr="00AA77DB" w:rsidRDefault="00936DF6" w:rsidP="00936DF6">
      <w:pPr>
        <w:pStyle w:val="ad"/>
        <w:spacing w:line="276" w:lineRule="auto"/>
        <w:ind w:left="826"/>
        <w:rPr>
          <w:i/>
        </w:rPr>
      </w:pPr>
      <w:r w:rsidRPr="00AA77DB">
        <w:rPr>
          <w:rStyle w:val="a6"/>
          <w:i/>
          <w:shd w:val="clear" w:color="auto" w:fill="FFFFFF"/>
        </w:rPr>
        <w:t>Висновки</w:t>
      </w:r>
    </w:p>
    <w:p w14:paraId="33C9BB4B" w14:textId="77777777" w:rsidR="00936DF6" w:rsidRPr="00AA77DB" w:rsidRDefault="00936DF6" w:rsidP="00936DF6">
      <w:pPr>
        <w:ind w:left="2780" w:right="1061" w:hanging="1954"/>
        <w:rPr>
          <w:rStyle w:val="a6"/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AA77DB">
        <w:rPr>
          <w:rStyle w:val="a6"/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КЛЮЧОВІ СЛОВА: </w:t>
      </w:r>
    </w:p>
    <w:p w14:paraId="5D22FE84" w14:textId="77777777" w:rsidR="00936DF6" w:rsidRPr="00AA77DB" w:rsidRDefault="00936DF6" w:rsidP="00936DF6">
      <w:pPr>
        <w:ind w:left="2780" w:right="25" w:hanging="1954"/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AA77DB">
        <w:rPr>
          <w:rStyle w:val="a6"/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Інформація про авторів: </w:t>
      </w:r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(прізвище та ім'я повне, повна назва організації, посада, науковий ступінь і звання, поштова адреса, індекс, телефон, е-</w:t>
      </w:r>
      <w:proofErr w:type="spellStart"/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mail</w:t>
      </w:r>
      <w:proofErr w:type="spellEnd"/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, </w:t>
      </w:r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ORCID</w:t>
      </w:r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ID</w:t>
      </w:r>
      <w:r w:rsidRPr="00AA77D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)</w:t>
      </w:r>
    </w:p>
    <w:p w14:paraId="35E2454F" w14:textId="4E518A10" w:rsidR="008B2A19" w:rsidRPr="00AA77DB" w:rsidRDefault="00E7309D" w:rsidP="00863918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lang w:val="uk-UA"/>
        </w:rPr>
      </w:pPr>
      <w:r>
        <w:rPr>
          <w:lang w:val="uk-UA"/>
        </w:rPr>
        <w:t>Готові статті слід надсилати на пошту:</w:t>
      </w:r>
      <w:r w:rsidR="009715EA" w:rsidRPr="00AA77DB">
        <w:t xml:space="preserve"> </w:t>
      </w:r>
      <w:hyperlink r:id="rId7" w:history="1">
        <w:r w:rsidR="009715EA" w:rsidRPr="00AA77DB">
          <w:rPr>
            <w:rStyle w:val="a4"/>
            <w:b/>
          </w:rPr>
          <w:t>apmm.meddep@karazin.ua</w:t>
        </w:r>
      </w:hyperlink>
    </w:p>
    <w:sectPr w:rsidR="008B2A19" w:rsidRPr="00AA77DB" w:rsidSect="00BE229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D49F6"/>
    <w:multiLevelType w:val="hybridMultilevel"/>
    <w:tmpl w:val="D048E87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5D4C22"/>
    <w:multiLevelType w:val="multilevel"/>
    <w:tmpl w:val="EC66A0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040FA"/>
    <w:multiLevelType w:val="hybridMultilevel"/>
    <w:tmpl w:val="16B2FAD6"/>
    <w:lvl w:ilvl="0" w:tplc="04190001">
      <w:start w:val="1"/>
      <w:numFmt w:val="bullet"/>
      <w:lvlText w:val=""/>
      <w:lvlJc w:val="left"/>
      <w:pPr>
        <w:ind w:left="27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FDE60E0"/>
    <w:multiLevelType w:val="multilevel"/>
    <w:tmpl w:val="83A6FBC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2E2B3F"/>
    <w:multiLevelType w:val="multilevel"/>
    <w:tmpl w:val="7F125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111573"/>
    <w:multiLevelType w:val="multilevel"/>
    <w:tmpl w:val="09F8B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1A05B3"/>
    <w:multiLevelType w:val="hybridMultilevel"/>
    <w:tmpl w:val="9C3E8124"/>
    <w:lvl w:ilvl="0" w:tplc="B17688C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  <w:lang w:val="uk-UA"/>
      </w:rPr>
    </w:lvl>
    <w:lvl w:ilvl="1" w:tplc="85B60018">
      <w:start w:val="1"/>
      <w:numFmt w:val="lowerLetter"/>
      <w:lvlText w:val="%2"/>
      <w:lvlJc w:val="left"/>
      <w:pPr>
        <w:ind w:left="1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04D594">
      <w:start w:val="1"/>
      <w:numFmt w:val="lowerRoman"/>
      <w:lvlText w:val="%3"/>
      <w:lvlJc w:val="left"/>
      <w:pPr>
        <w:ind w:left="2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7709BB6">
      <w:start w:val="1"/>
      <w:numFmt w:val="decimal"/>
      <w:lvlText w:val="%4"/>
      <w:lvlJc w:val="left"/>
      <w:pPr>
        <w:ind w:left="2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C3CDA14">
      <w:start w:val="1"/>
      <w:numFmt w:val="lowerLetter"/>
      <w:lvlText w:val="%5"/>
      <w:lvlJc w:val="left"/>
      <w:pPr>
        <w:ind w:left="3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AAE47B8">
      <w:start w:val="1"/>
      <w:numFmt w:val="lowerRoman"/>
      <w:lvlText w:val="%6"/>
      <w:lvlJc w:val="left"/>
      <w:pPr>
        <w:ind w:left="4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386B56">
      <w:start w:val="1"/>
      <w:numFmt w:val="decimal"/>
      <w:lvlText w:val="%7"/>
      <w:lvlJc w:val="left"/>
      <w:pPr>
        <w:ind w:left="5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4288A4">
      <w:start w:val="1"/>
      <w:numFmt w:val="lowerLetter"/>
      <w:lvlText w:val="%8"/>
      <w:lvlJc w:val="left"/>
      <w:pPr>
        <w:ind w:left="5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E2C9D42">
      <w:start w:val="1"/>
      <w:numFmt w:val="lowerRoman"/>
      <w:lvlText w:val="%9"/>
      <w:lvlJc w:val="left"/>
      <w:pPr>
        <w:ind w:left="6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3205F26"/>
    <w:multiLevelType w:val="hybridMultilevel"/>
    <w:tmpl w:val="196812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60"/>
    <w:rsid w:val="00003349"/>
    <w:rsid w:val="00022724"/>
    <w:rsid w:val="00036DC2"/>
    <w:rsid w:val="00083EFC"/>
    <w:rsid w:val="000A45FD"/>
    <w:rsid w:val="000E2CA5"/>
    <w:rsid w:val="000F0DE1"/>
    <w:rsid w:val="001412DA"/>
    <w:rsid w:val="00164DA2"/>
    <w:rsid w:val="00170331"/>
    <w:rsid w:val="00194135"/>
    <w:rsid w:val="00215EE3"/>
    <w:rsid w:val="00217300"/>
    <w:rsid w:val="002374EA"/>
    <w:rsid w:val="00264CC2"/>
    <w:rsid w:val="00265821"/>
    <w:rsid w:val="00266AD6"/>
    <w:rsid w:val="002D0B8C"/>
    <w:rsid w:val="002E3298"/>
    <w:rsid w:val="002F57E1"/>
    <w:rsid w:val="002F5C7C"/>
    <w:rsid w:val="00312A32"/>
    <w:rsid w:val="0032106B"/>
    <w:rsid w:val="00367BC3"/>
    <w:rsid w:val="00370934"/>
    <w:rsid w:val="003A4F5C"/>
    <w:rsid w:val="003A6020"/>
    <w:rsid w:val="003A6130"/>
    <w:rsid w:val="003E6ADE"/>
    <w:rsid w:val="003E78A5"/>
    <w:rsid w:val="00413EC3"/>
    <w:rsid w:val="004149A2"/>
    <w:rsid w:val="00434879"/>
    <w:rsid w:val="004633A3"/>
    <w:rsid w:val="004746EB"/>
    <w:rsid w:val="004879F0"/>
    <w:rsid w:val="00511A5E"/>
    <w:rsid w:val="00525B93"/>
    <w:rsid w:val="0052738B"/>
    <w:rsid w:val="005650C1"/>
    <w:rsid w:val="00585646"/>
    <w:rsid w:val="005C0956"/>
    <w:rsid w:val="005C4CA9"/>
    <w:rsid w:val="00610451"/>
    <w:rsid w:val="00635358"/>
    <w:rsid w:val="0065293E"/>
    <w:rsid w:val="00663F4A"/>
    <w:rsid w:val="006B28DB"/>
    <w:rsid w:val="006D3BB2"/>
    <w:rsid w:val="006E29F7"/>
    <w:rsid w:val="006F2D08"/>
    <w:rsid w:val="007114F2"/>
    <w:rsid w:val="00721746"/>
    <w:rsid w:val="00797D74"/>
    <w:rsid w:val="007A24B1"/>
    <w:rsid w:val="007D209E"/>
    <w:rsid w:val="007F73A6"/>
    <w:rsid w:val="008210D3"/>
    <w:rsid w:val="00826C13"/>
    <w:rsid w:val="00832044"/>
    <w:rsid w:val="00863918"/>
    <w:rsid w:val="00885067"/>
    <w:rsid w:val="008B0C88"/>
    <w:rsid w:val="008B2A19"/>
    <w:rsid w:val="008E65EC"/>
    <w:rsid w:val="00936DF6"/>
    <w:rsid w:val="009715EA"/>
    <w:rsid w:val="00971A52"/>
    <w:rsid w:val="009921C2"/>
    <w:rsid w:val="009E1967"/>
    <w:rsid w:val="009E638A"/>
    <w:rsid w:val="009F633B"/>
    <w:rsid w:val="00A02163"/>
    <w:rsid w:val="00A617F9"/>
    <w:rsid w:val="00A71D6F"/>
    <w:rsid w:val="00A73022"/>
    <w:rsid w:val="00AA77DB"/>
    <w:rsid w:val="00AB0BC6"/>
    <w:rsid w:val="00AC1124"/>
    <w:rsid w:val="00AC595C"/>
    <w:rsid w:val="00AC763C"/>
    <w:rsid w:val="00AE7123"/>
    <w:rsid w:val="00AF599F"/>
    <w:rsid w:val="00B30A5D"/>
    <w:rsid w:val="00B869B4"/>
    <w:rsid w:val="00BA7CA0"/>
    <w:rsid w:val="00BD5990"/>
    <w:rsid w:val="00BE229A"/>
    <w:rsid w:val="00BF0801"/>
    <w:rsid w:val="00BF3B8F"/>
    <w:rsid w:val="00BF5378"/>
    <w:rsid w:val="00C14D24"/>
    <w:rsid w:val="00C33104"/>
    <w:rsid w:val="00C63886"/>
    <w:rsid w:val="00C82A41"/>
    <w:rsid w:val="00CB619D"/>
    <w:rsid w:val="00CF2A50"/>
    <w:rsid w:val="00D0325F"/>
    <w:rsid w:val="00D06D4D"/>
    <w:rsid w:val="00D43D17"/>
    <w:rsid w:val="00D476F9"/>
    <w:rsid w:val="00D52BD6"/>
    <w:rsid w:val="00D56A60"/>
    <w:rsid w:val="00DA2210"/>
    <w:rsid w:val="00DD484C"/>
    <w:rsid w:val="00DD75A3"/>
    <w:rsid w:val="00DE0170"/>
    <w:rsid w:val="00E00D01"/>
    <w:rsid w:val="00E046CF"/>
    <w:rsid w:val="00E47070"/>
    <w:rsid w:val="00E55DCE"/>
    <w:rsid w:val="00E7309D"/>
    <w:rsid w:val="00E74647"/>
    <w:rsid w:val="00E954F6"/>
    <w:rsid w:val="00EC3DD1"/>
    <w:rsid w:val="00F134F7"/>
    <w:rsid w:val="00F21A47"/>
    <w:rsid w:val="00F24F07"/>
    <w:rsid w:val="00F76BE4"/>
    <w:rsid w:val="00F825EE"/>
    <w:rsid w:val="00FE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DB99F"/>
  <w15:docId w15:val="{CF80173F-E4D6-4827-97E1-2F128FF60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564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2A1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semiHidden/>
    <w:unhideWhenUsed/>
    <w:qFormat/>
    <w:rsid w:val="00266A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413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qFormat/>
    <w:rsid w:val="00A71D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71D6F"/>
  </w:style>
  <w:style w:type="character" w:styleId="a4">
    <w:name w:val="Hyperlink"/>
    <w:basedOn w:val="a0"/>
    <w:uiPriority w:val="99"/>
    <w:unhideWhenUsed/>
    <w:rsid w:val="00A71D6F"/>
    <w:rPr>
      <w:color w:val="0000FF"/>
      <w:u w:val="single"/>
    </w:rPr>
  </w:style>
  <w:style w:type="character" w:styleId="a5">
    <w:name w:val="Emphasis"/>
    <w:basedOn w:val="a0"/>
    <w:uiPriority w:val="20"/>
    <w:qFormat/>
    <w:rsid w:val="00A71D6F"/>
    <w:rPr>
      <w:i/>
      <w:iCs/>
    </w:rPr>
  </w:style>
  <w:style w:type="character" w:styleId="a6">
    <w:name w:val="Strong"/>
    <w:basedOn w:val="a0"/>
    <w:uiPriority w:val="22"/>
    <w:qFormat/>
    <w:rsid w:val="00A71D6F"/>
    <w:rPr>
      <w:b/>
      <w:bCs/>
    </w:rPr>
  </w:style>
  <w:style w:type="paragraph" w:styleId="a7">
    <w:name w:val="List Paragraph"/>
    <w:basedOn w:val="a"/>
    <w:uiPriority w:val="34"/>
    <w:qFormat/>
    <w:rsid w:val="00A71D6F"/>
    <w:pPr>
      <w:widowControl w:val="0"/>
      <w:spacing w:after="0" w:line="576" w:lineRule="auto"/>
      <w:ind w:left="720" w:firstLine="860"/>
      <w:contextualSpacing/>
      <w:jc w:val="both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30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0A5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266A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9413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msonormalmailrucssattributepostfix">
    <w:name w:val="msonormal_mailru_css_attribute_postfix"/>
    <w:basedOn w:val="a"/>
    <w:rsid w:val="007A24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7A24B1"/>
  </w:style>
  <w:style w:type="paragraph" w:styleId="aa">
    <w:name w:val="No Spacing"/>
    <w:link w:val="ab"/>
    <w:uiPriority w:val="1"/>
    <w:qFormat/>
    <w:rsid w:val="00AC1124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link w:val="aa"/>
    <w:uiPriority w:val="1"/>
    <w:locked/>
    <w:rsid w:val="00AC1124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8564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B2A1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ac">
    <w:name w:val="FollowedHyperlink"/>
    <w:basedOn w:val="a0"/>
    <w:uiPriority w:val="99"/>
    <w:semiHidden/>
    <w:unhideWhenUsed/>
    <w:rsid w:val="00DD484C"/>
    <w:rPr>
      <w:color w:val="800080" w:themeColor="followedHyperlink"/>
      <w:u w:val="single"/>
    </w:rPr>
  </w:style>
  <w:style w:type="paragraph" w:styleId="ad">
    <w:name w:val="Body Text"/>
    <w:basedOn w:val="a"/>
    <w:link w:val="ae"/>
    <w:uiPriority w:val="1"/>
    <w:qFormat/>
    <w:rsid w:val="00936D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uk-UA" w:eastAsia="uk-UA" w:bidi="uk-UA"/>
    </w:rPr>
  </w:style>
  <w:style w:type="character" w:customStyle="1" w:styleId="ae">
    <w:name w:val="Основной текст Знак"/>
    <w:basedOn w:val="a0"/>
    <w:link w:val="ad"/>
    <w:uiPriority w:val="1"/>
    <w:rsid w:val="00936DF6"/>
    <w:rPr>
      <w:rFonts w:ascii="Times New Roman" w:eastAsia="Times New Roman" w:hAnsi="Times New Roman" w:cs="Times New Roman"/>
      <w:sz w:val="28"/>
      <w:szCs w:val="28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1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35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3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pmm.meddep@karazin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07CD7-6DD0-4482-873A-1144680D5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643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S340</cp:lastModifiedBy>
  <cp:revision>6</cp:revision>
  <cp:lastPrinted>2017-11-03T10:29:00Z</cp:lastPrinted>
  <dcterms:created xsi:type="dcterms:W3CDTF">2020-03-23T11:17:00Z</dcterms:created>
  <dcterms:modified xsi:type="dcterms:W3CDTF">2022-11-09T08:37:00Z</dcterms:modified>
</cp:coreProperties>
</file>